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6B219" w14:textId="26905712" w:rsidR="001B0C18" w:rsidRPr="00034193" w:rsidRDefault="00BE0E48" w:rsidP="00043490">
      <w:pPr>
        <w:spacing w:after="0" w:line="240" w:lineRule="auto"/>
        <w:ind w:left="0"/>
        <w:rPr>
          <w:rFonts w:ascii="Noto Sans" w:hAnsi="Noto Sans" w:cs="Noto Sans"/>
        </w:rPr>
      </w:pPr>
      <w:r w:rsidRPr="00034193">
        <w:rPr>
          <w:rFonts w:ascii="Noto Sans" w:hAnsi="Noto Sans" w:cs="Noto Sans"/>
        </w:rPr>
        <w:t xml:space="preserve">                                                                                                </w:t>
      </w:r>
    </w:p>
    <w:p w14:paraId="3EDB2B65"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p w14:paraId="791C9203" w14:textId="77777777" w:rsidR="001B0C18" w:rsidRPr="00034193" w:rsidRDefault="001B0C18" w:rsidP="00DC78E9">
      <w:pPr>
        <w:pStyle w:val="Textoindependiente"/>
        <w:tabs>
          <w:tab w:val="left" w:pos="567"/>
        </w:tabs>
        <w:jc w:val="center"/>
        <w:rPr>
          <w:rFonts w:ascii="Noto Sans" w:hAnsi="Noto Sans" w:cs="Noto Sans"/>
          <w:b/>
          <w:sz w:val="18"/>
          <w:szCs w:val="18"/>
          <w:lang w:eastAsia="es-ES"/>
        </w:rPr>
      </w:pPr>
      <w:r w:rsidRPr="00034193">
        <w:rPr>
          <w:rFonts w:ascii="Noto Sans" w:hAnsi="Noto Sans" w:cs="Noto Sans"/>
          <w:b/>
          <w:sz w:val="18"/>
          <w:szCs w:val="18"/>
        </w:rPr>
        <w:t xml:space="preserve">DIRECCIÓN ADMINISTRATIVA </w:t>
      </w:r>
    </w:p>
    <w:p w14:paraId="581A7280" w14:textId="5F00FE94" w:rsidR="001B0C18" w:rsidRPr="00034193" w:rsidRDefault="001B0C18" w:rsidP="00DC78E9">
      <w:pPr>
        <w:pStyle w:val="Textoindependiente"/>
        <w:tabs>
          <w:tab w:val="left" w:pos="567"/>
        </w:tabs>
        <w:jc w:val="center"/>
        <w:rPr>
          <w:rFonts w:ascii="Noto Sans" w:hAnsi="Noto Sans" w:cs="Noto Sans"/>
          <w:b/>
          <w:sz w:val="18"/>
          <w:szCs w:val="18"/>
        </w:rPr>
      </w:pPr>
      <w:r w:rsidRPr="00034193">
        <w:rPr>
          <w:rFonts w:ascii="Noto Sans" w:hAnsi="Noto Sans" w:cs="Noto Sans"/>
          <w:b/>
          <w:sz w:val="18"/>
          <w:szCs w:val="18"/>
        </w:rPr>
        <w:t>SUBDIRECCIÓN DE ADMINISTRACIÓN</w:t>
      </w:r>
    </w:p>
    <w:p w14:paraId="09A78A9F" w14:textId="037E673B" w:rsidR="001B0C18" w:rsidRPr="00034193" w:rsidRDefault="001B0C18" w:rsidP="00DC78E9">
      <w:pPr>
        <w:pStyle w:val="Textoindependiente"/>
        <w:tabs>
          <w:tab w:val="left" w:pos="567"/>
        </w:tabs>
        <w:jc w:val="center"/>
        <w:rPr>
          <w:rFonts w:ascii="Noto Sans" w:hAnsi="Noto Sans" w:cs="Noto Sans"/>
          <w:b/>
          <w:sz w:val="18"/>
          <w:szCs w:val="18"/>
        </w:rPr>
      </w:pPr>
      <w:r w:rsidRPr="00034193">
        <w:rPr>
          <w:rFonts w:ascii="Noto Sans" w:hAnsi="Noto Sans" w:cs="Noto Sans"/>
          <w:b/>
          <w:sz w:val="18"/>
          <w:szCs w:val="18"/>
        </w:rPr>
        <w:t>DEPARTAMENTO DE RECURSOS MATERIALES</w:t>
      </w:r>
    </w:p>
    <w:p w14:paraId="7B7D9B5F" w14:textId="77777777" w:rsidR="001B0C18" w:rsidRPr="00034193" w:rsidRDefault="001B0C18" w:rsidP="00DC78E9">
      <w:pPr>
        <w:pStyle w:val="Textoindependiente"/>
        <w:tabs>
          <w:tab w:val="left" w:pos="567"/>
        </w:tabs>
        <w:jc w:val="center"/>
        <w:rPr>
          <w:rFonts w:ascii="Noto Sans" w:hAnsi="Noto Sans" w:cs="Noto Sans"/>
          <w:b/>
          <w:sz w:val="18"/>
          <w:szCs w:val="18"/>
          <w:u w:val="single"/>
        </w:rPr>
      </w:pPr>
    </w:p>
    <w:p w14:paraId="1CBE92C3" w14:textId="77777777" w:rsidR="001B0C18" w:rsidRPr="00034193" w:rsidRDefault="001B0C18" w:rsidP="00DC78E9">
      <w:pPr>
        <w:pStyle w:val="Textoindependiente"/>
        <w:tabs>
          <w:tab w:val="left" w:pos="567"/>
        </w:tabs>
        <w:jc w:val="center"/>
        <w:rPr>
          <w:rFonts w:ascii="Noto Sans" w:hAnsi="Noto Sans" w:cs="Noto Sans"/>
          <w:b/>
          <w:sz w:val="18"/>
          <w:szCs w:val="18"/>
          <w:u w:val="single"/>
        </w:rPr>
      </w:pPr>
    </w:p>
    <w:p w14:paraId="5610F112" w14:textId="77777777" w:rsidR="001B0C18" w:rsidRPr="00034193" w:rsidRDefault="001B0C18" w:rsidP="00DC78E9">
      <w:pPr>
        <w:pStyle w:val="Textoindependiente"/>
        <w:tabs>
          <w:tab w:val="left" w:pos="567"/>
        </w:tabs>
        <w:jc w:val="center"/>
        <w:rPr>
          <w:rFonts w:ascii="Noto Sans" w:hAnsi="Noto Sans" w:cs="Noto Sans"/>
          <w:b/>
          <w:sz w:val="18"/>
          <w:szCs w:val="18"/>
          <w:u w:val="single"/>
        </w:rPr>
      </w:pPr>
      <w:r w:rsidRPr="00034193">
        <w:rPr>
          <w:rFonts w:ascii="Noto Sans" w:hAnsi="Noto Sans" w:cs="Noto Sans"/>
          <w:b/>
          <w:sz w:val="18"/>
          <w:szCs w:val="18"/>
          <w:u w:val="single"/>
        </w:rPr>
        <w:t>CONVOCATORIA</w:t>
      </w:r>
    </w:p>
    <w:p w14:paraId="62FD1C26" w14:textId="77777777" w:rsidR="001B0C18" w:rsidRPr="00034193" w:rsidRDefault="001B0C18" w:rsidP="00DC78E9">
      <w:pPr>
        <w:pStyle w:val="Textoindependiente"/>
        <w:tabs>
          <w:tab w:val="left" w:pos="567"/>
        </w:tabs>
        <w:jc w:val="center"/>
        <w:rPr>
          <w:rFonts w:ascii="Noto Sans" w:hAnsi="Noto Sans" w:cs="Noto Sans"/>
          <w:b/>
          <w:sz w:val="18"/>
          <w:szCs w:val="18"/>
          <w:u w:val="single"/>
        </w:rPr>
      </w:pPr>
    </w:p>
    <w:p w14:paraId="232DCB21" w14:textId="77777777" w:rsidR="001B0C18" w:rsidRPr="00034193" w:rsidRDefault="001B0C18" w:rsidP="00DC78E9">
      <w:pPr>
        <w:pStyle w:val="Textoindependiente"/>
        <w:tabs>
          <w:tab w:val="left" w:pos="567"/>
          <w:tab w:val="left" w:pos="1893"/>
        </w:tabs>
        <w:rPr>
          <w:rFonts w:ascii="Noto Sans" w:hAnsi="Noto Sans" w:cs="Noto Sans"/>
          <w:b/>
          <w:sz w:val="18"/>
          <w:szCs w:val="18"/>
        </w:rPr>
      </w:pPr>
    </w:p>
    <w:p w14:paraId="2ED664FD" w14:textId="2E7121F4" w:rsidR="001B0C18" w:rsidRPr="00034193" w:rsidRDefault="00843667" w:rsidP="00DC78E9">
      <w:pPr>
        <w:pStyle w:val="Textoindependiente"/>
        <w:tabs>
          <w:tab w:val="left" w:pos="567"/>
          <w:tab w:val="left" w:pos="8222"/>
        </w:tabs>
        <w:jc w:val="center"/>
        <w:rPr>
          <w:rFonts w:ascii="Noto Sans" w:hAnsi="Noto Sans" w:cs="Noto Sans"/>
          <w:b/>
          <w:sz w:val="18"/>
          <w:szCs w:val="18"/>
        </w:rPr>
      </w:pPr>
      <w:r>
        <w:rPr>
          <w:rFonts w:ascii="Noto Sans" w:hAnsi="Noto Sans" w:cs="Noto Sans"/>
          <w:b/>
          <w:sz w:val="18"/>
          <w:szCs w:val="18"/>
        </w:rPr>
        <w:t>INVITACIÓN A CUANDO MENOS TRES PERSONAS</w:t>
      </w:r>
      <w:r w:rsidR="001B0C18" w:rsidRPr="00034193">
        <w:rPr>
          <w:rFonts w:ascii="Noto Sans" w:hAnsi="Noto Sans" w:cs="Noto Sans"/>
          <w:b/>
          <w:sz w:val="18"/>
          <w:szCs w:val="18"/>
        </w:rPr>
        <w:t xml:space="preserve"> </w:t>
      </w:r>
    </w:p>
    <w:p w14:paraId="3F0084C7" w14:textId="17BD54F1" w:rsidR="0034461F" w:rsidRPr="00034193" w:rsidRDefault="00C2396B" w:rsidP="0034461F">
      <w:pPr>
        <w:pStyle w:val="Textoindependiente"/>
        <w:jc w:val="center"/>
        <w:rPr>
          <w:rFonts w:ascii="Noto Sans" w:hAnsi="Noto Sans" w:cs="Noto Sans"/>
          <w:b/>
          <w:sz w:val="18"/>
          <w:szCs w:val="18"/>
        </w:rPr>
      </w:pPr>
      <w:r w:rsidRPr="00C2396B">
        <w:rPr>
          <w:rFonts w:ascii="Noto Sans" w:hAnsi="Noto Sans" w:cs="Noto Sans"/>
          <w:b/>
          <w:sz w:val="18"/>
          <w:szCs w:val="18"/>
        </w:rPr>
        <w:t>I</w:t>
      </w:r>
      <w:r w:rsidR="0034461F" w:rsidRPr="00C2396B">
        <w:rPr>
          <w:rFonts w:ascii="Noto Sans" w:hAnsi="Noto Sans" w:cs="Noto Sans"/>
          <w:b/>
          <w:sz w:val="18"/>
          <w:szCs w:val="18"/>
        </w:rPr>
        <w:t>A-11-L3P-011L3P001-N</w:t>
      </w:r>
      <w:r w:rsidR="00F61B1D" w:rsidRPr="00C2396B">
        <w:rPr>
          <w:rFonts w:ascii="Noto Sans" w:hAnsi="Noto Sans" w:cs="Noto Sans"/>
          <w:b/>
          <w:sz w:val="18"/>
          <w:szCs w:val="18"/>
        </w:rPr>
        <w:t>-116-</w:t>
      </w:r>
      <w:r w:rsidR="00614859" w:rsidRPr="00C2396B">
        <w:rPr>
          <w:rFonts w:ascii="Noto Sans" w:hAnsi="Noto Sans" w:cs="Noto Sans"/>
          <w:b/>
          <w:sz w:val="18"/>
          <w:szCs w:val="18"/>
        </w:rPr>
        <w:t>2025</w:t>
      </w:r>
    </w:p>
    <w:p w14:paraId="300B2E8B" w14:textId="3F6B877B" w:rsidR="001B0C18" w:rsidRPr="00034193" w:rsidRDefault="00D10C99" w:rsidP="00DC78E9">
      <w:pPr>
        <w:pStyle w:val="Textoindependiente"/>
        <w:tabs>
          <w:tab w:val="left" w:pos="567"/>
        </w:tabs>
        <w:jc w:val="center"/>
        <w:rPr>
          <w:rFonts w:ascii="Noto Sans" w:hAnsi="Noto Sans" w:cs="Noto Sans"/>
          <w:b/>
          <w:sz w:val="18"/>
          <w:szCs w:val="18"/>
        </w:rPr>
      </w:pPr>
      <w:r w:rsidRPr="00034193">
        <w:rPr>
          <w:rFonts w:ascii="Noto Sans" w:hAnsi="Noto Sans" w:cs="Noto Sans"/>
          <w:b/>
          <w:sz w:val="18"/>
          <w:szCs w:val="18"/>
        </w:rPr>
        <w:t xml:space="preserve"> </w:t>
      </w:r>
      <w:r w:rsidR="001B0C18" w:rsidRPr="00034193">
        <w:rPr>
          <w:rFonts w:ascii="Noto Sans" w:hAnsi="Noto Sans" w:cs="Noto Sans"/>
          <w:b/>
          <w:sz w:val="18"/>
          <w:szCs w:val="18"/>
        </w:rPr>
        <w:t>“</w:t>
      </w:r>
      <w:r w:rsidR="000E40F4" w:rsidRPr="00034193">
        <w:rPr>
          <w:rFonts w:ascii="Noto Sans" w:hAnsi="Noto Sans" w:cs="Noto Sans"/>
          <w:b/>
          <w:sz w:val="18"/>
          <w:szCs w:val="18"/>
        </w:rPr>
        <w:t xml:space="preserve">SERVICIO DE RENOVACIÓN E INSTALACIÓN DE </w:t>
      </w:r>
      <w:r w:rsidR="00334092">
        <w:rPr>
          <w:rFonts w:ascii="Noto Sans" w:hAnsi="Noto Sans" w:cs="Noto Sans"/>
          <w:b/>
          <w:sz w:val="18"/>
          <w:szCs w:val="18"/>
        </w:rPr>
        <w:t>INFRAESTRUCTURA</w:t>
      </w:r>
      <w:r w:rsidR="000E40F4" w:rsidRPr="00034193">
        <w:rPr>
          <w:rFonts w:ascii="Noto Sans" w:hAnsi="Noto Sans" w:cs="Noto Sans"/>
          <w:b/>
          <w:sz w:val="18"/>
          <w:szCs w:val="18"/>
        </w:rPr>
        <w:t xml:space="preserve"> CABLEADO DE TELECOMUNICACIONES</w:t>
      </w:r>
      <w:r w:rsidR="001B0C18" w:rsidRPr="00034193">
        <w:rPr>
          <w:rFonts w:ascii="Noto Sans" w:hAnsi="Noto Sans" w:cs="Noto Sans"/>
          <w:b/>
          <w:sz w:val="18"/>
          <w:szCs w:val="18"/>
        </w:rPr>
        <w:t>”</w:t>
      </w:r>
    </w:p>
    <w:p w14:paraId="7F9105D3" w14:textId="2D949ED6" w:rsidR="00963B46" w:rsidRPr="00034193" w:rsidRDefault="005D4082" w:rsidP="00DC78E9">
      <w:pPr>
        <w:pStyle w:val="Textoindependiente"/>
        <w:tabs>
          <w:tab w:val="left" w:pos="567"/>
        </w:tabs>
        <w:jc w:val="center"/>
        <w:rPr>
          <w:rFonts w:ascii="Noto Sans" w:hAnsi="Noto Sans" w:cs="Noto Sans"/>
          <w:b/>
          <w:sz w:val="18"/>
          <w:szCs w:val="18"/>
        </w:rPr>
      </w:pPr>
      <w:r w:rsidRPr="00034193">
        <w:rPr>
          <w:rFonts w:ascii="Noto Sans" w:hAnsi="Noto Sans" w:cs="Noto Sans"/>
          <w:b/>
          <w:sz w:val="18"/>
          <w:szCs w:val="18"/>
        </w:rPr>
        <w:t xml:space="preserve"> </w:t>
      </w:r>
    </w:p>
    <w:p w14:paraId="38055B58" w14:textId="77777777" w:rsidR="001B0C18" w:rsidRPr="00034193" w:rsidRDefault="001B0C18" w:rsidP="00DC78E9">
      <w:pPr>
        <w:pStyle w:val="BodyText217"/>
        <w:tabs>
          <w:tab w:val="left" w:pos="567"/>
        </w:tabs>
        <w:spacing w:line="240" w:lineRule="auto"/>
        <w:rPr>
          <w:rFonts w:ascii="Noto Sans" w:hAnsi="Noto Sans" w:cs="Noto Sans"/>
          <w:sz w:val="18"/>
          <w:szCs w:val="18"/>
          <w:lang w:val="es-ES"/>
        </w:rPr>
      </w:pPr>
      <w:bookmarkStart w:id="0" w:name="_GoBack"/>
      <w:bookmarkEnd w:id="0"/>
    </w:p>
    <w:p w14:paraId="408E186F" w14:textId="77777777" w:rsidR="001B0C18" w:rsidRPr="00034193" w:rsidRDefault="001B0C18" w:rsidP="00DC78E9">
      <w:pPr>
        <w:pStyle w:val="BodyText217"/>
        <w:tabs>
          <w:tab w:val="left" w:pos="567"/>
        </w:tabs>
        <w:spacing w:line="240" w:lineRule="auto"/>
        <w:rPr>
          <w:rFonts w:ascii="Noto Sans" w:hAnsi="Noto Sans" w:cs="Noto Sans"/>
          <w:sz w:val="18"/>
          <w:szCs w:val="18"/>
          <w:lang w:val="es-MX"/>
        </w:rPr>
      </w:pPr>
    </w:p>
    <w:tbl>
      <w:tblPr>
        <w:tblW w:w="5056" w:type="pct"/>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33"/>
        <w:gridCol w:w="2305"/>
        <w:gridCol w:w="2305"/>
        <w:gridCol w:w="2404"/>
        <w:gridCol w:w="2119"/>
      </w:tblGrid>
      <w:tr w:rsidR="00715172" w:rsidRPr="00034193" w14:paraId="5DFEE3B0" w14:textId="77777777" w:rsidTr="00DD2E3B">
        <w:trPr>
          <w:trHeight w:val="170"/>
          <w:jc w:val="center"/>
        </w:trPr>
        <w:tc>
          <w:tcPr>
            <w:tcW w:w="324"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tcPr>
          <w:p w14:paraId="264C2F85" w14:textId="77777777" w:rsidR="00715172" w:rsidRPr="00034193" w:rsidRDefault="00715172" w:rsidP="00DD18D8">
            <w:pPr>
              <w:tabs>
                <w:tab w:val="left" w:pos="567"/>
              </w:tabs>
              <w:spacing w:after="0" w:line="240" w:lineRule="auto"/>
              <w:jc w:val="center"/>
              <w:rPr>
                <w:rFonts w:ascii="Noto Sans" w:hAnsi="Noto Sans" w:cs="Noto Sans"/>
                <w:b/>
                <w:bCs/>
                <w:sz w:val="18"/>
                <w:szCs w:val="18"/>
              </w:rPr>
            </w:pPr>
          </w:p>
        </w:tc>
        <w:tc>
          <w:tcPr>
            <w:tcW w:w="1180"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vAlign w:val="center"/>
          </w:tcPr>
          <w:p w14:paraId="5FC061BF" w14:textId="68504DC4" w:rsidR="00715172" w:rsidRPr="00034193" w:rsidRDefault="00AC7A76" w:rsidP="00DD18D8">
            <w:pPr>
              <w:tabs>
                <w:tab w:val="left" w:pos="567"/>
              </w:tabs>
              <w:spacing w:after="0" w:line="240" w:lineRule="auto"/>
              <w:ind w:left="0"/>
              <w:jc w:val="center"/>
              <w:rPr>
                <w:rFonts w:ascii="Noto Sans" w:hAnsi="Noto Sans" w:cs="Noto Sans"/>
                <w:b/>
                <w:bCs/>
                <w:color w:val="FFFFFF" w:themeColor="background1"/>
                <w:sz w:val="18"/>
                <w:szCs w:val="18"/>
              </w:rPr>
            </w:pPr>
            <w:r w:rsidRPr="00034193">
              <w:rPr>
                <w:rFonts w:ascii="Noto Sans" w:hAnsi="Noto Sans" w:cs="Noto Sans"/>
                <w:b/>
                <w:bCs/>
                <w:color w:val="FFFFFF" w:themeColor="background1"/>
                <w:sz w:val="18"/>
                <w:szCs w:val="18"/>
              </w:rPr>
              <w:t>Visita a las Instalaciones</w:t>
            </w:r>
          </w:p>
        </w:tc>
        <w:tc>
          <w:tcPr>
            <w:tcW w:w="1180"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vAlign w:val="center"/>
          </w:tcPr>
          <w:p w14:paraId="3274DEA1" w14:textId="79377640" w:rsidR="00715172" w:rsidRPr="00034193" w:rsidRDefault="00715172" w:rsidP="00DD18D8">
            <w:pPr>
              <w:tabs>
                <w:tab w:val="left" w:pos="567"/>
              </w:tabs>
              <w:spacing w:after="0" w:line="240" w:lineRule="auto"/>
              <w:ind w:left="0"/>
              <w:jc w:val="center"/>
              <w:rPr>
                <w:rFonts w:ascii="Noto Sans" w:hAnsi="Noto Sans" w:cs="Noto Sans"/>
                <w:b/>
                <w:bCs/>
                <w:color w:val="FFFFFF" w:themeColor="background1"/>
                <w:sz w:val="18"/>
                <w:szCs w:val="18"/>
              </w:rPr>
            </w:pPr>
            <w:r w:rsidRPr="00034193">
              <w:rPr>
                <w:rFonts w:ascii="Noto Sans" w:hAnsi="Noto Sans" w:cs="Noto Sans"/>
                <w:b/>
                <w:bCs/>
                <w:color w:val="FFFFFF" w:themeColor="background1"/>
                <w:sz w:val="18"/>
                <w:szCs w:val="18"/>
              </w:rPr>
              <w:t>Junta de Aclaraciones</w:t>
            </w:r>
          </w:p>
        </w:tc>
        <w:tc>
          <w:tcPr>
            <w:tcW w:w="1231"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vAlign w:val="center"/>
            <w:hideMark/>
          </w:tcPr>
          <w:p w14:paraId="488DA3D9" w14:textId="77777777" w:rsidR="00715172" w:rsidRPr="00034193" w:rsidRDefault="00715172" w:rsidP="00DD18D8">
            <w:pPr>
              <w:tabs>
                <w:tab w:val="left" w:pos="567"/>
              </w:tabs>
              <w:spacing w:after="0" w:line="240" w:lineRule="auto"/>
              <w:ind w:left="24"/>
              <w:jc w:val="center"/>
              <w:rPr>
                <w:rFonts w:ascii="Noto Sans" w:hAnsi="Noto Sans" w:cs="Noto Sans"/>
                <w:b/>
                <w:bCs/>
                <w:color w:val="FFFFFF" w:themeColor="background1"/>
                <w:sz w:val="18"/>
                <w:szCs w:val="18"/>
              </w:rPr>
            </w:pPr>
            <w:r w:rsidRPr="00034193">
              <w:rPr>
                <w:rFonts w:ascii="Noto Sans" w:hAnsi="Noto Sans" w:cs="Noto Sans"/>
                <w:b/>
                <w:bCs/>
                <w:color w:val="FFFFFF" w:themeColor="background1"/>
                <w:sz w:val="18"/>
                <w:szCs w:val="18"/>
              </w:rPr>
              <w:t>Presentación de Propuesta y Apertura</w:t>
            </w:r>
          </w:p>
        </w:tc>
        <w:tc>
          <w:tcPr>
            <w:tcW w:w="1086"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vAlign w:val="center"/>
            <w:hideMark/>
          </w:tcPr>
          <w:p w14:paraId="7CD3A21B" w14:textId="77777777" w:rsidR="00715172" w:rsidRPr="00034193" w:rsidRDefault="00715172" w:rsidP="00DD18D8">
            <w:pPr>
              <w:tabs>
                <w:tab w:val="left" w:pos="567"/>
              </w:tabs>
              <w:spacing w:after="0" w:line="240" w:lineRule="auto"/>
              <w:ind w:left="0"/>
              <w:jc w:val="center"/>
              <w:rPr>
                <w:rFonts w:ascii="Noto Sans" w:hAnsi="Noto Sans" w:cs="Noto Sans"/>
                <w:b/>
                <w:bCs/>
                <w:color w:val="FFFFFF" w:themeColor="background1"/>
                <w:sz w:val="18"/>
                <w:szCs w:val="18"/>
              </w:rPr>
            </w:pPr>
            <w:r w:rsidRPr="00034193">
              <w:rPr>
                <w:rFonts w:ascii="Noto Sans" w:hAnsi="Noto Sans" w:cs="Noto Sans"/>
                <w:b/>
                <w:bCs/>
                <w:color w:val="FFFFFF" w:themeColor="background1"/>
                <w:sz w:val="18"/>
                <w:szCs w:val="18"/>
              </w:rPr>
              <w:t>Fallo</w:t>
            </w:r>
          </w:p>
        </w:tc>
      </w:tr>
      <w:tr w:rsidR="00715172" w:rsidRPr="00034193" w14:paraId="7691D226" w14:textId="77777777" w:rsidTr="00D65B7F">
        <w:trPr>
          <w:trHeight w:val="170"/>
          <w:jc w:val="center"/>
        </w:trPr>
        <w:tc>
          <w:tcPr>
            <w:tcW w:w="324" w:type="pct"/>
            <w:tcBorders>
              <w:top w:val="double" w:sz="4" w:space="0" w:color="000000"/>
              <w:left w:val="double" w:sz="4" w:space="0" w:color="000000"/>
              <w:bottom w:val="double" w:sz="4" w:space="0" w:color="000000"/>
              <w:right w:val="double" w:sz="4" w:space="0" w:color="000000"/>
            </w:tcBorders>
            <w:vAlign w:val="center"/>
            <w:hideMark/>
          </w:tcPr>
          <w:p w14:paraId="1671B6C6" w14:textId="77777777" w:rsidR="00715172" w:rsidRPr="00C2396B" w:rsidRDefault="00715172" w:rsidP="00DD18D8">
            <w:pPr>
              <w:tabs>
                <w:tab w:val="left" w:pos="567"/>
              </w:tabs>
              <w:spacing w:after="0" w:line="240" w:lineRule="auto"/>
              <w:ind w:left="0"/>
              <w:jc w:val="center"/>
              <w:rPr>
                <w:rFonts w:ascii="Noto Sans" w:hAnsi="Noto Sans" w:cs="Noto Sans"/>
                <w:b/>
                <w:sz w:val="18"/>
                <w:szCs w:val="18"/>
              </w:rPr>
            </w:pPr>
            <w:r w:rsidRPr="00C2396B">
              <w:rPr>
                <w:rFonts w:ascii="Noto Sans" w:hAnsi="Noto Sans" w:cs="Noto Sans"/>
                <w:b/>
                <w:sz w:val="18"/>
                <w:szCs w:val="18"/>
              </w:rPr>
              <w:t>Día</w:t>
            </w:r>
          </w:p>
          <w:p w14:paraId="237D899F" w14:textId="77777777" w:rsidR="00715172" w:rsidRPr="00C2396B" w:rsidRDefault="00715172" w:rsidP="00DD18D8">
            <w:pPr>
              <w:tabs>
                <w:tab w:val="left" w:pos="567"/>
              </w:tabs>
              <w:spacing w:after="0" w:line="240" w:lineRule="auto"/>
              <w:ind w:left="0"/>
              <w:jc w:val="center"/>
              <w:rPr>
                <w:rFonts w:ascii="Noto Sans" w:hAnsi="Noto Sans" w:cs="Noto Sans"/>
                <w:b/>
                <w:sz w:val="18"/>
                <w:szCs w:val="18"/>
              </w:rPr>
            </w:pPr>
            <w:r w:rsidRPr="00C2396B">
              <w:rPr>
                <w:rFonts w:ascii="Noto Sans" w:hAnsi="Noto Sans" w:cs="Noto Sans"/>
                <w:b/>
                <w:sz w:val="18"/>
                <w:szCs w:val="18"/>
              </w:rPr>
              <w:t>Hora</w:t>
            </w:r>
          </w:p>
        </w:tc>
        <w:tc>
          <w:tcPr>
            <w:tcW w:w="1180" w:type="pct"/>
            <w:tcBorders>
              <w:top w:val="double" w:sz="4" w:space="0" w:color="000000"/>
              <w:left w:val="double" w:sz="4" w:space="0" w:color="000000"/>
              <w:bottom w:val="double" w:sz="4" w:space="0" w:color="000000"/>
              <w:right w:val="double" w:sz="4" w:space="0" w:color="000000"/>
            </w:tcBorders>
            <w:shd w:val="clear" w:color="auto" w:fill="auto"/>
            <w:vAlign w:val="center"/>
          </w:tcPr>
          <w:p w14:paraId="19FDCAF4" w14:textId="41343952" w:rsidR="00715172" w:rsidRPr="00C2396B" w:rsidRDefault="00E068D3" w:rsidP="00DD18D8">
            <w:pPr>
              <w:tabs>
                <w:tab w:val="left" w:pos="567"/>
              </w:tabs>
              <w:spacing w:after="0" w:line="240" w:lineRule="auto"/>
              <w:ind w:left="0"/>
              <w:jc w:val="center"/>
              <w:rPr>
                <w:rFonts w:ascii="Noto Sans" w:hAnsi="Noto Sans" w:cs="Noto Sans"/>
                <w:sz w:val="18"/>
                <w:szCs w:val="18"/>
              </w:rPr>
            </w:pPr>
            <w:r w:rsidRPr="00C2396B">
              <w:rPr>
                <w:rFonts w:ascii="Noto Sans" w:hAnsi="Noto Sans" w:cs="Noto Sans"/>
                <w:sz w:val="18"/>
                <w:szCs w:val="18"/>
              </w:rPr>
              <w:t xml:space="preserve">17 de </w:t>
            </w:r>
            <w:r w:rsidR="00F61B1D" w:rsidRPr="00C2396B">
              <w:rPr>
                <w:rFonts w:ascii="Noto Sans" w:hAnsi="Noto Sans" w:cs="Noto Sans"/>
                <w:sz w:val="18"/>
                <w:szCs w:val="18"/>
              </w:rPr>
              <w:t>octubre</w:t>
            </w:r>
            <w:r w:rsidR="00AC7A76" w:rsidRPr="00C2396B">
              <w:rPr>
                <w:rFonts w:ascii="Noto Sans" w:hAnsi="Noto Sans" w:cs="Noto Sans"/>
                <w:sz w:val="18"/>
                <w:szCs w:val="18"/>
              </w:rPr>
              <w:t xml:space="preserve"> de </w:t>
            </w:r>
            <w:r w:rsidR="00614859" w:rsidRPr="00C2396B">
              <w:rPr>
                <w:rFonts w:ascii="Noto Sans" w:hAnsi="Noto Sans" w:cs="Noto Sans"/>
                <w:sz w:val="18"/>
                <w:szCs w:val="18"/>
              </w:rPr>
              <w:t>2025</w:t>
            </w:r>
          </w:p>
          <w:p w14:paraId="35DC9FB5" w14:textId="665607E8" w:rsidR="00AC7A76" w:rsidRPr="00C2396B" w:rsidRDefault="009306D8" w:rsidP="00DD18D8">
            <w:pPr>
              <w:tabs>
                <w:tab w:val="left" w:pos="567"/>
              </w:tabs>
              <w:spacing w:after="0" w:line="240" w:lineRule="auto"/>
              <w:ind w:left="0"/>
              <w:jc w:val="center"/>
              <w:rPr>
                <w:rFonts w:ascii="Noto Sans" w:hAnsi="Noto Sans" w:cs="Noto Sans"/>
                <w:sz w:val="18"/>
                <w:szCs w:val="18"/>
              </w:rPr>
            </w:pPr>
            <w:r w:rsidRPr="00C2396B">
              <w:rPr>
                <w:rFonts w:ascii="Noto Sans" w:hAnsi="Noto Sans" w:cs="Noto Sans"/>
                <w:sz w:val="18"/>
                <w:szCs w:val="18"/>
              </w:rPr>
              <w:t>9</w:t>
            </w:r>
            <w:r w:rsidR="00AC7A76" w:rsidRPr="00C2396B">
              <w:rPr>
                <w:rFonts w:ascii="Noto Sans" w:hAnsi="Noto Sans" w:cs="Noto Sans"/>
                <w:sz w:val="18"/>
                <w:szCs w:val="18"/>
              </w:rPr>
              <w:t>:</w:t>
            </w:r>
            <w:r w:rsidRPr="00C2396B">
              <w:rPr>
                <w:rFonts w:ascii="Noto Sans" w:hAnsi="Noto Sans" w:cs="Noto Sans"/>
                <w:sz w:val="18"/>
                <w:szCs w:val="18"/>
              </w:rPr>
              <w:t>3</w:t>
            </w:r>
            <w:r w:rsidR="00AC7A76" w:rsidRPr="00C2396B">
              <w:rPr>
                <w:rFonts w:ascii="Noto Sans" w:hAnsi="Noto Sans" w:cs="Noto Sans"/>
                <w:sz w:val="18"/>
                <w:szCs w:val="18"/>
              </w:rPr>
              <w:t>0 horas</w:t>
            </w:r>
          </w:p>
        </w:tc>
        <w:tc>
          <w:tcPr>
            <w:tcW w:w="1180" w:type="pct"/>
            <w:tcBorders>
              <w:top w:val="double" w:sz="4" w:space="0" w:color="000000"/>
              <w:left w:val="double" w:sz="4" w:space="0" w:color="000000"/>
              <w:bottom w:val="double" w:sz="4" w:space="0" w:color="000000"/>
              <w:right w:val="double" w:sz="4" w:space="0" w:color="000000"/>
            </w:tcBorders>
            <w:shd w:val="clear" w:color="auto" w:fill="auto"/>
            <w:vAlign w:val="center"/>
          </w:tcPr>
          <w:p w14:paraId="67E8FFAE" w14:textId="59B35156" w:rsidR="00715172" w:rsidRPr="00C2396B" w:rsidRDefault="00E068D3" w:rsidP="00DD18D8">
            <w:pPr>
              <w:tabs>
                <w:tab w:val="left" w:pos="567"/>
              </w:tabs>
              <w:spacing w:after="0" w:line="240" w:lineRule="auto"/>
              <w:ind w:left="0"/>
              <w:jc w:val="center"/>
              <w:rPr>
                <w:rFonts w:ascii="Noto Sans" w:hAnsi="Noto Sans" w:cs="Noto Sans"/>
                <w:sz w:val="18"/>
                <w:szCs w:val="18"/>
              </w:rPr>
            </w:pPr>
            <w:r w:rsidRPr="00C2396B">
              <w:rPr>
                <w:rFonts w:ascii="Noto Sans" w:hAnsi="Noto Sans" w:cs="Noto Sans"/>
                <w:sz w:val="18"/>
                <w:szCs w:val="18"/>
              </w:rPr>
              <w:t>2</w:t>
            </w:r>
            <w:r w:rsidR="00C81B0E">
              <w:rPr>
                <w:rFonts w:ascii="Noto Sans" w:hAnsi="Noto Sans" w:cs="Noto Sans"/>
                <w:sz w:val="18"/>
                <w:szCs w:val="18"/>
              </w:rPr>
              <w:t>1</w:t>
            </w:r>
            <w:r w:rsidR="00696C6B" w:rsidRPr="00C2396B">
              <w:rPr>
                <w:rFonts w:ascii="Noto Sans" w:hAnsi="Noto Sans" w:cs="Noto Sans"/>
                <w:sz w:val="18"/>
                <w:szCs w:val="18"/>
              </w:rPr>
              <w:t xml:space="preserve"> de </w:t>
            </w:r>
            <w:r w:rsidR="00F61B1D" w:rsidRPr="00C2396B">
              <w:rPr>
                <w:rFonts w:ascii="Noto Sans" w:hAnsi="Noto Sans" w:cs="Noto Sans"/>
                <w:sz w:val="18"/>
                <w:szCs w:val="18"/>
              </w:rPr>
              <w:t>octubre</w:t>
            </w:r>
            <w:r w:rsidR="00715172" w:rsidRPr="00C2396B">
              <w:rPr>
                <w:rFonts w:ascii="Noto Sans" w:hAnsi="Noto Sans" w:cs="Noto Sans"/>
                <w:sz w:val="18"/>
                <w:szCs w:val="18"/>
              </w:rPr>
              <w:t xml:space="preserve"> de </w:t>
            </w:r>
            <w:r w:rsidR="00614859" w:rsidRPr="00C2396B">
              <w:rPr>
                <w:rFonts w:ascii="Noto Sans" w:hAnsi="Noto Sans" w:cs="Noto Sans"/>
                <w:sz w:val="18"/>
                <w:szCs w:val="18"/>
              </w:rPr>
              <w:t>2025</w:t>
            </w:r>
          </w:p>
          <w:p w14:paraId="70A5A9BF" w14:textId="77777777" w:rsidR="00715172" w:rsidRPr="00C2396B" w:rsidRDefault="00715172" w:rsidP="00DD18D8">
            <w:pPr>
              <w:tabs>
                <w:tab w:val="left" w:pos="567"/>
              </w:tabs>
              <w:spacing w:after="0" w:line="240" w:lineRule="auto"/>
              <w:ind w:left="0"/>
              <w:jc w:val="center"/>
              <w:rPr>
                <w:rFonts w:ascii="Noto Sans" w:hAnsi="Noto Sans" w:cs="Noto Sans"/>
                <w:sz w:val="18"/>
                <w:szCs w:val="18"/>
              </w:rPr>
            </w:pPr>
            <w:r w:rsidRPr="00C2396B">
              <w:rPr>
                <w:rFonts w:ascii="Noto Sans" w:hAnsi="Noto Sans" w:cs="Noto Sans"/>
                <w:sz w:val="18"/>
                <w:szCs w:val="18"/>
              </w:rPr>
              <w:t>10:00 horas</w:t>
            </w:r>
          </w:p>
        </w:tc>
        <w:tc>
          <w:tcPr>
            <w:tcW w:w="1231" w:type="pct"/>
            <w:tcBorders>
              <w:top w:val="double" w:sz="4" w:space="0" w:color="000000"/>
              <w:left w:val="double" w:sz="4" w:space="0" w:color="000000"/>
              <w:bottom w:val="double" w:sz="4" w:space="0" w:color="000000"/>
              <w:right w:val="double" w:sz="4" w:space="0" w:color="000000"/>
            </w:tcBorders>
            <w:shd w:val="clear" w:color="auto" w:fill="auto"/>
            <w:vAlign w:val="center"/>
            <w:hideMark/>
          </w:tcPr>
          <w:p w14:paraId="1E6E080A" w14:textId="045181D7" w:rsidR="00715172" w:rsidRPr="00C2396B" w:rsidRDefault="00E068D3" w:rsidP="00DD18D8">
            <w:pPr>
              <w:tabs>
                <w:tab w:val="left" w:pos="567"/>
              </w:tabs>
              <w:spacing w:after="0" w:line="240" w:lineRule="auto"/>
              <w:ind w:left="16"/>
              <w:jc w:val="center"/>
              <w:rPr>
                <w:rFonts w:ascii="Noto Sans" w:hAnsi="Noto Sans" w:cs="Noto Sans"/>
                <w:sz w:val="18"/>
                <w:szCs w:val="18"/>
              </w:rPr>
            </w:pPr>
            <w:r w:rsidRPr="00C2396B">
              <w:rPr>
                <w:rFonts w:ascii="Noto Sans" w:hAnsi="Noto Sans" w:cs="Noto Sans"/>
                <w:sz w:val="18"/>
                <w:szCs w:val="18"/>
              </w:rPr>
              <w:t>2</w:t>
            </w:r>
            <w:r w:rsidR="00C81B0E">
              <w:rPr>
                <w:rFonts w:ascii="Noto Sans" w:hAnsi="Noto Sans" w:cs="Noto Sans"/>
                <w:sz w:val="18"/>
                <w:szCs w:val="18"/>
              </w:rPr>
              <w:t>4</w:t>
            </w:r>
            <w:r w:rsidRPr="00C2396B">
              <w:rPr>
                <w:rFonts w:ascii="Noto Sans" w:hAnsi="Noto Sans" w:cs="Noto Sans"/>
                <w:sz w:val="18"/>
                <w:szCs w:val="18"/>
              </w:rPr>
              <w:t xml:space="preserve"> de </w:t>
            </w:r>
            <w:r w:rsidR="00F61B1D" w:rsidRPr="00C2396B">
              <w:rPr>
                <w:rFonts w:ascii="Noto Sans" w:hAnsi="Noto Sans" w:cs="Noto Sans"/>
                <w:sz w:val="18"/>
                <w:szCs w:val="18"/>
              </w:rPr>
              <w:t>octubre</w:t>
            </w:r>
            <w:r w:rsidR="00696C6B" w:rsidRPr="00C2396B">
              <w:rPr>
                <w:rFonts w:ascii="Noto Sans" w:hAnsi="Noto Sans" w:cs="Noto Sans"/>
                <w:sz w:val="18"/>
                <w:szCs w:val="18"/>
              </w:rPr>
              <w:t xml:space="preserve"> </w:t>
            </w:r>
            <w:r w:rsidR="00715172" w:rsidRPr="00C2396B">
              <w:rPr>
                <w:rFonts w:ascii="Noto Sans" w:hAnsi="Noto Sans" w:cs="Noto Sans"/>
                <w:sz w:val="18"/>
                <w:szCs w:val="18"/>
              </w:rPr>
              <w:t xml:space="preserve">de </w:t>
            </w:r>
            <w:r w:rsidR="00614859" w:rsidRPr="00C2396B">
              <w:rPr>
                <w:rFonts w:ascii="Noto Sans" w:hAnsi="Noto Sans" w:cs="Noto Sans"/>
                <w:sz w:val="18"/>
                <w:szCs w:val="18"/>
              </w:rPr>
              <w:t>2025</w:t>
            </w:r>
          </w:p>
          <w:p w14:paraId="7E3720A6" w14:textId="77777777" w:rsidR="00715172" w:rsidRPr="00C2396B" w:rsidRDefault="00715172" w:rsidP="00DD18D8">
            <w:pPr>
              <w:tabs>
                <w:tab w:val="left" w:pos="567"/>
              </w:tabs>
              <w:spacing w:after="0" w:line="240" w:lineRule="auto"/>
              <w:ind w:left="16"/>
              <w:jc w:val="center"/>
              <w:rPr>
                <w:rFonts w:ascii="Noto Sans" w:hAnsi="Noto Sans" w:cs="Noto Sans"/>
                <w:sz w:val="18"/>
                <w:szCs w:val="18"/>
              </w:rPr>
            </w:pPr>
            <w:r w:rsidRPr="00C2396B">
              <w:rPr>
                <w:rFonts w:ascii="Noto Sans" w:hAnsi="Noto Sans" w:cs="Noto Sans"/>
                <w:sz w:val="18"/>
                <w:szCs w:val="18"/>
              </w:rPr>
              <w:t>10:00 horas</w:t>
            </w:r>
          </w:p>
        </w:tc>
        <w:tc>
          <w:tcPr>
            <w:tcW w:w="1086" w:type="pct"/>
            <w:tcBorders>
              <w:top w:val="double" w:sz="4" w:space="0" w:color="000000"/>
              <w:left w:val="double" w:sz="4" w:space="0" w:color="000000"/>
              <w:bottom w:val="double" w:sz="4" w:space="0" w:color="000000"/>
              <w:right w:val="double" w:sz="4" w:space="0" w:color="000000"/>
            </w:tcBorders>
            <w:shd w:val="clear" w:color="auto" w:fill="auto"/>
            <w:vAlign w:val="center"/>
            <w:hideMark/>
          </w:tcPr>
          <w:p w14:paraId="23EC8947" w14:textId="3F9DDFA5" w:rsidR="00715172" w:rsidRPr="00C2396B" w:rsidRDefault="00DD2E3B" w:rsidP="00DD18D8">
            <w:pPr>
              <w:tabs>
                <w:tab w:val="left" w:pos="567"/>
              </w:tabs>
              <w:spacing w:after="0" w:line="240" w:lineRule="auto"/>
              <w:ind w:left="0"/>
              <w:jc w:val="center"/>
              <w:rPr>
                <w:rFonts w:ascii="Noto Sans" w:hAnsi="Noto Sans" w:cs="Noto Sans"/>
                <w:sz w:val="18"/>
                <w:szCs w:val="18"/>
              </w:rPr>
            </w:pPr>
            <w:r w:rsidRPr="00C2396B">
              <w:rPr>
                <w:rFonts w:ascii="Noto Sans" w:hAnsi="Noto Sans" w:cs="Noto Sans"/>
                <w:sz w:val="18"/>
                <w:szCs w:val="18"/>
              </w:rPr>
              <w:t>28</w:t>
            </w:r>
            <w:r w:rsidR="00E068D3" w:rsidRPr="00C2396B">
              <w:rPr>
                <w:rFonts w:ascii="Noto Sans" w:hAnsi="Noto Sans" w:cs="Noto Sans"/>
                <w:sz w:val="18"/>
                <w:szCs w:val="18"/>
              </w:rPr>
              <w:t xml:space="preserve"> de </w:t>
            </w:r>
            <w:r w:rsidR="00F61B1D" w:rsidRPr="00C2396B">
              <w:rPr>
                <w:rFonts w:ascii="Noto Sans" w:hAnsi="Noto Sans" w:cs="Noto Sans"/>
                <w:sz w:val="18"/>
                <w:szCs w:val="18"/>
              </w:rPr>
              <w:t>octubre</w:t>
            </w:r>
            <w:r w:rsidR="00715172" w:rsidRPr="00C2396B">
              <w:rPr>
                <w:rFonts w:ascii="Noto Sans" w:hAnsi="Noto Sans" w:cs="Noto Sans"/>
                <w:sz w:val="18"/>
                <w:szCs w:val="18"/>
              </w:rPr>
              <w:t xml:space="preserve"> de </w:t>
            </w:r>
            <w:r w:rsidR="00614859" w:rsidRPr="00C2396B">
              <w:rPr>
                <w:rFonts w:ascii="Noto Sans" w:hAnsi="Noto Sans" w:cs="Noto Sans"/>
                <w:sz w:val="18"/>
                <w:szCs w:val="18"/>
              </w:rPr>
              <w:t>2025</w:t>
            </w:r>
          </w:p>
          <w:p w14:paraId="445B1DC4" w14:textId="77777777" w:rsidR="00715172" w:rsidRPr="00034193" w:rsidRDefault="00715172" w:rsidP="00DD18D8">
            <w:pPr>
              <w:tabs>
                <w:tab w:val="left" w:pos="567"/>
              </w:tabs>
              <w:spacing w:after="0" w:line="240" w:lineRule="auto"/>
              <w:ind w:left="0"/>
              <w:jc w:val="center"/>
              <w:rPr>
                <w:rFonts w:ascii="Noto Sans" w:hAnsi="Noto Sans" w:cs="Noto Sans"/>
                <w:sz w:val="18"/>
                <w:szCs w:val="18"/>
              </w:rPr>
            </w:pPr>
            <w:r w:rsidRPr="00C2396B">
              <w:rPr>
                <w:rFonts w:ascii="Noto Sans" w:hAnsi="Noto Sans" w:cs="Noto Sans"/>
                <w:sz w:val="18"/>
                <w:szCs w:val="18"/>
              </w:rPr>
              <w:t>12:00 horas</w:t>
            </w:r>
          </w:p>
        </w:tc>
      </w:tr>
      <w:tr w:rsidR="00AC7A76" w:rsidRPr="00034193" w14:paraId="60A170E7" w14:textId="77777777" w:rsidTr="00D65B7F">
        <w:trPr>
          <w:trHeight w:val="510"/>
          <w:jc w:val="center"/>
        </w:trPr>
        <w:tc>
          <w:tcPr>
            <w:tcW w:w="324" w:type="pct"/>
            <w:tcBorders>
              <w:top w:val="double" w:sz="4" w:space="0" w:color="000000"/>
              <w:left w:val="double" w:sz="4" w:space="0" w:color="000000"/>
              <w:bottom w:val="double" w:sz="4" w:space="0" w:color="000000"/>
              <w:right w:val="double" w:sz="4" w:space="0" w:color="000000"/>
            </w:tcBorders>
            <w:vAlign w:val="center"/>
            <w:hideMark/>
          </w:tcPr>
          <w:p w14:paraId="5337F5DD" w14:textId="77777777" w:rsidR="00AC7A76" w:rsidRPr="00034193" w:rsidRDefault="00AC7A76" w:rsidP="00DD18D8">
            <w:pPr>
              <w:tabs>
                <w:tab w:val="left" w:pos="567"/>
              </w:tabs>
              <w:spacing w:after="0" w:line="240" w:lineRule="auto"/>
              <w:ind w:left="0"/>
              <w:jc w:val="center"/>
              <w:rPr>
                <w:rFonts w:ascii="Noto Sans" w:hAnsi="Noto Sans" w:cs="Noto Sans"/>
                <w:b/>
                <w:sz w:val="18"/>
                <w:szCs w:val="18"/>
              </w:rPr>
            </w:pPr>
            <w:r w:rsidRPr="00034193">
              <w:rPr>
                <w:rFonts w:ascii="Noto Sans" w:hAnsi="Noto Sans" w:cs="Noto Sans"/>
                <w:b/>
                <w:sz w:val="18"/>
                <w:szCs w:val="18"/>
              </w:rPr>
              <w:t>Lugar</w:t>
            </w:r>
          </w:p>
        </w:tc>
        <w:tc>
          <w:tcPr>
            <w:tcW w:w="4676" w:type="pct"/>
            <w:gridSpan w:val="4"/>
            <w:tcBorders>
              <w:top w:val="double" w:sz="4" w:space="0" w:color="000000"/>
              <w:left w:val="double" w:sz="4" w:space="0" w:color="000000"/>
              <w:bottom w:val="double" w:sz="4" w:space="0" w:color="000000"/>
              <w:right w:val="double" w:sz="4" w:space="0" w:color="000000"/>
            </w:tcBorders>
          </w:tcPr>
          <w:p w14:paraId="24DFF514" w14:textId="6A7D76FE" w:rsidR="00AC7A76" w:rsidRPr="00034193" w:rsidRDefault="00362F6D" w:rsidP="00DD18D8">
            <w:pPr>
              <w:tabs>
                <w:tab w:val="left" w:pos="567"/>
              </w:tabs>
              <w:spacing w:after="0" w:line="240" w:lineRule="auto"/>
              <w:ind w:left="0"/>
              <w:jc w:val="center"/>
              <w:rPr>
                <w:rFonts w:ascii="Noto Sans" w:hAnsi="Noto Sans" w:cs="Noto Sans"/>
                <w:b/>
                <w:bCs/>
                <w:sz w:val="18"/>
                <w:szCs w:val="18"/>
                <w:lang w:val="es-ES"/>
              </w:rPr>
            </w:pPr>
            <w:r>
              <w:rPr>
                <w:rFonts w:ascii="Noto Sans" w:hAnsi="Noto Sans" w:cs="Noto Sans"/>
                <w:b/>
                <w:bCs/>
                <w:sz w:val="18"/>
                <w:szCs w:val="18"/>
                <w:lang w:val="es-ES"/>
              </w:rPr>
              <w:t>INVITACIÓN</w:t>
            </w:r>
            <w:r w:rsidR="00AC7A76" w:rsidRPr="00034193">
              <w:rPr>
                <w:rFonts w:ascii="Noto Sans" w:hAnsi="Noto Sans" w:cs="Noto Sans"/>
                <w:b/>
                <w:bCs/>
                <w:sz w:val="18"/>
                <w:szCs w:val="18"/>
                <w:lang w:val="es-ES"/>
              </w:rPr>
              <w:t xml:space="preserve"> ELECTRÓNICA</w:t>
            </w:r>
          </w:p>
          <w:p w14:paraId="3EC9D948" w14:textId="77777777" w:rsidR="00AC7A76" w:rsidRPr="00034193" w:rsidRDefault="00AC7A76" w:rsidP="00DD18D8">
            <w:pPr>
              <w:tabs>
                <w:tab w:val="left" w:pos="567"/>
              </w:tabs>
              <w:spacing w:after="0" w:line="240" w:lineRule="auto"/>
              <w:ind w:left="0"/>
              <w:jc w:val="center"/>
              <w:rPr>
                <w:rFonts w:ascii="Noto Sans" w:hAnsi="Noto Sans" w:cs="Noto Sans"/>
                <w:sz w:val="18"/>
                <w:szCs w:val="18"/>
              </w:rPr>
            </w:pPr>
            <w:r w:rsidRPr="00034193">
              <w:rPr>
                <w:rFonts w:ascii="Noto Sans" w:hAnsi="Noto Sans" w:cs="Noto Sans"/>
                <w:b/>
                <w:bCs/>
                <w:sz w:val="18"/>
                <w:szCs w:val="18"/>
                <w:lang w:val="es-ES"/>
              </w:rPr>
              <w:t>Domicilio de la Convocante:</w:t>
            </w:r>
            <w:r w:rsidRPr="00034193">
              <w:rPr>
                <w:rFonts w:ascii="Noto Sans" w:hAnsi="Noto Sans" w:cs="Noto Sans"/>
                <w:bCs/>
                <w:sz w:val="18"/>
                <w:szCs w:val="18"/>
                <w:lang w:val="es-ES"/>
              </w:rPr>
              <w:t xml:space="preserve"> Planta</w:t>
            </w:r>
            <w:r w:rsidRPr="00034193">
              <w:rPr>
                <w:rFonts w:ascii="Noto Sans" w:hAnsi="Noto Sans" w:cs="Noto Sans"/>
                <w:sz w:val="18"/>
                <w:szCs w:val="18"/>
              </w:rPr>
              <w:t xml:space="preserve"> baja del edificio “O” del Plantel Colomos del Centro de Enseñanza Técnica Industrial ubicado en el número 1885 de la calle Nueva Escocia en la Colonia Providencia Quinta Sección, en la ciudad de Guadalajara, Jalisco.</w:t>
            </w:r>
          </w:p>
        </w:tc>
      </w:tr>
    </w:tbl>
    <w:p w14:paraId="2C752E47" w14:textId="77777777" w:rsidR="001B0C18" w:rsidRPr="00034193" w:rsidRDefault="001B0C18" w:rsidP="00DC78E9">
      <w:pPr>
        <w:tabs>
          <w:tab w:val="left" w:pos="567"/>
          <w:tab w:val="center" w:pos="4419"/>
          <w:tab w:val="right" w:pos="8838"/>
        </w:tabs>
        <w:spacing w:line="240" w:lineRule="auto"/>
        <w:jc w:val="center"/>
        <w:rPr>
          <w:rFonts w:ascii="Noto Sans" w:hAnsi="Noto Sans" w:cs="Noto Sans"/>
          <w:b/>
          <w:bCs/>
          <w:sz w:val="18"/>
          <w:szCs w:val="18"/>
        </w:rPr>
      </w:pPr>
    </w:p>
    <w:p w14:paraId="267D23E6" w14:textId="77777777" w:rsidR="001B0C18" w:rsidRPr="00034193" w:rsidRDefault="001B0C18"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29D6FAAF" w14:textId="006F4FBE" w:rsidR="001B0C18" w:rsidRPr="00034193" w:rsidRDefault="001B0C18" w:rsidP="00DC78E9">
      <w:pPr>
        <w:tabs>
          <w:tab w:val="left" w:pos="567"/>
          <w:tab w:val="center" w:pos="4419"/>
          <w:tab w:val="right" w:pos="8838"/>
        </w:tabs>
        <w:spacing w:after="0" w:line="240" w:lineRule="auto"/>
        <w:ind w:left="0"/>
        <w:jc w:val="center"/>
        <w:rPr>
          <w:rFonts w:ascii="Noto Sans" w:hAnsi="Noto Sans" w:cs="Noto Sans"/>
          <w:b/>
          <w:bCs/>
          <w:sz w:val="18"/>
          <w:szCs w:val="18"/>
          <w:lang w:val="es-ES"/>
        </w:rPr>
      </w:pPr>
      <w:r w:rsidRPr="00034193">
        <w:rPr>
          <w:rFonts w:ascii="Noto Sans" w:hAnsi="Noto Sans" w:cs="Noto Sans"/>
          <w:b/>
          <w:bCs/>
          <w:sz w:val="18"/>
          <w:szCs w:val="18"/>
          <w:lang w:val="es-ES"/>
        </w:rPr>
        <w:t xml:space="preserve">LOS </w:t>
      </w:r>
      <w:r w:rsidR="007C4EF1" w:rsidRPr="00034193">
        <w:rPr>
          <w:rFonts w:ascii="Noto Sans" w:hAnsi="Noto Sans" w:cs="Noto Sans"/>
          <w:b/>
          <w:bCs/>
          <w:sz w:val="18"/>
          <w:szCs w:val="18"/>
          <w:lang w:val="es-ES"/>
        </w:rPr>
        <w:t>LICITANTES</w:t>
      </w:r>
      <w:r w:rsidRPr="00034193">
        <w:rPr>
          <w:rFonts w:ascii="Noto Sans" w:hAnsi="Noto Sans" w:cs="Noto Sans"/>
          <w:b/>
          <w:bCs/>
          <w:sz w:val="18"/>
          <w:szCs w:val="18"/>
          <w:lang w:val="es-ES"/>
        </w:rPr>
        <w:t xml:space="preserve"> DEBERÁN PARTICIPAR EN FORMA ELECTRÓNICA A TRAVÉS DEL PORTAL DE </w:t>
      </w:r>
      <w:r w:rsidR="001E27D3" w:rsidRPr="00034193">
        <w:rPr>
          <w:rFonts w:ascii="Noto Sans" w:hAnsi="Noto Sans" w:cs="Noto Sans"/>
          <w:b/>
          <w:bCs/>
          <w:sz w:val="18"/>
          <w:szCs w:val="18"/>
          <w:lang w:val="es-ES"/>
        </w:rPr>
        <w:t>COMPRAS MX</w:t>
      </w:r>
      <w:r w:rsidR="00E068D3" w:rsidRPr="00034193">
        <w:rPr>
          <w:rFonts w:ascii="Noto Sans" w:hAnsi="Noto Sans" w:cs="Noto Sans"/>
          <w:b/>
          <w:bCs/>
          <w:sz w:val="18"/>
          <w:szCs w:val="18"/>
          <w:lang w:val="es-ES"/>
        </w:rPr>
        <w:t xml:space="preserve"> DEBIENDO</w:t>
      </w:r>
      <w:r w:rsidRPr="00034193">
        <w:rPr>
          <w:rFonts w:ascii="Noto Sans" w:hAnsi="Noto Sans" w:cs="Noto Sans"/>
          <w:b/>
          <w:bCs/>
          <w:sz w:val="18"/>
          <w:szCs w:val="18"/>
          <w:lang w:val="es-ES"/>
        </w:rPr>
        <w:t xml:space="preserve"> CONTAR CON REGISTRO DE IDENTIFICACIÓN ELECTRÓNICA PARA EL ENVÍO DE PROPOSICIONES POR MEDIOS ELECTRÓNICOS. </w:t>
      </w:r>
    </w:p>
    <w:p w14:paraId="375BD408" w14:textId="77777777" w:rsidR="001B0C18" w:rsidRPr="00034193" w:rsidRDefault="001B0C18" w:rsidP="00DC78E9">
      <w:pPr>
        <w:tabs>
          <w:tab w:val="left" w:pos="567"/>
          <w:tab w:val="center" w:pos="4419"/>
          <w:tab w:val="right" w:pos="8838"/>
        </w:tabs>
        <w:spacing w:after="0" w:line="240" w:lineRule="auto"/>
        <w:ind w:left="0"/>
        <w:jc w:val="center"/>
        <w:rPr>
          <w:rFonts w:ascii="Noto Sans" w:hAnsi="Noto Sans" w:cs="Noto Sans"/>
          <w:b/>
          <w:bCs/>
          <w:sz w:val="18"/>
          <w:szCs w:val="18"/>
          <w:lang w:val="es-ES"/>
        </w:rPr>
      </w:pPr>
    </w:p>
    <w:p w14:paraId="58E2032F" w14:textId="77777777" w:rsidR="001B0C18" w:rsidRPr="00034193" w:rsidRDefault="001B0C18" w:rsidP="00DC78E9">
      <w:pPr>
        <w:tabs>
          <w:tab w:val="left" w:pos="567"/>
          <w:tab w:val="center" w:pos="4419"/>
          <w:tab w:val="right" w:pos="8838"/>
        </w:tabs>
        <w:spacing w:line="240" w:lineRule="auto"/>
        <w:ind w:left="0"/>
        <w:jc w:val="center"/>
        <w:rPr>
          <w:rFonts w:ascii="Noto Sans" w:hAnsi="Noto Sans" w:cs="Noto Sans"/>
          <w:b/>
          <w:bCs/>
          <w:sz w:val="18"/>
          <w:szCs w:val="18"/>
          <w:lang w:val="es-ES"/>
        </w:rPr>
      </w:pPr>
      <w:r w:rsidRPr="00034193">
        <w:rPr>
          <w:rFonts w:ascii="Noto Sans" w:hAnsi="Noto Sans" w:cs="Noto Sans"/>
          <w:b/>
          <w:bCs/>
          <w:sz w:val="18"/>
          <w:szCs w:val="18"/>
          <w:lang w:val="es-ES"/>
        </w:rPr>
        <w:t>NO SE RECIBIRÁN PROPOSICIONES ENVIADAS A TRAVÉS DE SERVICIO POSTAL O DE MENSAJERÍA</w:t>
      </w:r>
    </w:p>
    <w:p w14:paraId="71A0F877" w14:textId="77777777" w:rsidR="001B0C18" w:rsidRPr="00034193" w:rsidRDefault="001B0C18"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4768D7A1" w14:textId="207FEE55" w:rsidR="001B0C18" w:rsidRPr="00034193" w:rsidRDefault="001B0C18"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66E70646" w14:textId="399E3A21" w:rsidR="00800577" w:rsidRPr="00034193" w:rsidRDefault="00800577"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0628DB49" w14:textId="686D5491" w:rsidR="005D4082" w:rsidRDefault="005D4082" w:rsidP="00DC78E9">
      <w:pPr>
        <w:tabs>
          <w:tab w:val="left" w:pos="567"/>
          <w:tab w:val="center" w:pos="4419"/>
          <w:tab w:val="right" w:pos="8838"/>
        </w:tabs>
        <w:spacing w:line="240" w:lineRule="auto"/>
        <w:jc w:val="center"/>
        <w:rPr>
          <w:rFonts w:ascii="Noto Sans" w:hAnsi="Noto Sans" w:cs="Noto Sans"/>
          <w:b/>
          <w:bCs/>
          <w:sz w:val="15"/>
          <w:szCs w:val="15"/>
          <w:lang w:val="es-ES"/>
        </w:rPr>
      </w:pPr>
    </w:p>
    <w:p w14:paraId="45521E5C" w14:textId="77777777" w:rsidR="00034193" w:rsidRPr="00034193" w:rsidRDefault="00034193" w:rsidP="00DC78E9">
      <w:pPr>
        <w:tabs>
          <w:tab w:val="left" w:pos="567"/>
          <w:tab w:val="center" w:pos="4419"/>
          <w:tab w:val="right" w:pos="8838"/>
        </w:tabs>
        <w:spacing w:line="240" w:lineRule="auto"/>
        <w:jc w:val="center"/>
        <w:rPr>
          <w:rFonts w:ascii="Noto Sans" w:hAnsi="Noto Sans" w:cs="Noto Sans"/>
          <w:b/>
          <w:bCs/>
          <w:sz w:val="15"/>
          <w:szCs w:val="15"/>
          <w:lang w:val="es-ES"/>
        </w:rPr>
      </w:pPr>
    </w:p>
    <w:p w14:paraId="215B2807" w14:textId="26999762" w:rsidR="0034461F" w:rsidRDefault="0034461F" w:rsidP="002A6B8A">
      <w:pPr>
        <w:tabs>
          <w:tab w:val="left" w:pos="567"/>
          <w:tab w:val="center" w:pos="4419"/>
          <w:tab w:val="right" w:pos="8838"/>
        </w:tabs>
        <w:spacing w:after="0" w:line="240" w:lineRule="auto"/>
        <w:ind w:left="0" w:firstLine="0"/>
        <w:rPr>
          <w:rFonts w:ascii="Noto Sans" w:hAnsi="Noto Sans" w:cs="Noto Sans"/>
          <w:b/>
          <w:bCs/>
          <w:sz w:val="15"/>
          <w:szCs w:val="15"/>
          <w:lang w:val="es-ES"/>
        </w:rPr>
      </w:pPr>
    </w:p>
    <w:p w14:paraId="6D51474B" w14:textId="6228E707" w:rsidR="00DD2E3B" w:rsidRDefault="00DD2E3B" w:rsidP="002A6B8A">
      <w:pPr>
        <w:tabs>
          <w:tab w:val="left" w:pos="567"/>
          <w:tab w:val="center" w:pos="4419"/>
          <w:tab w:val="right" w:pos="8838"/>
        </w:tabs>
        <w:spacing w:after="0" w:line="240" w:lineRule="auto"/>
        <w:ind w:left="0" w:firstLine="0"/>
        <w:rPr>
          <w:rFonts w:ascii="Noto Sans" w:hAnsi="Noto Sans" w:cs="Noto Sans"/>
          <w:b/>
          <w:bCs/>
          <w:sz w:val="15"/>
          <w:szCs w:val="15"/>
          <w:lang w:val="es-ES"/>
        </w:rPr>
      </w:pPr>
    </w:p>
    <w:p w14:paraId="427F57E3" w14:textId="694AC409" w:rsidR="001B0C18" w:rsidRPr="00034193" w:rsidRDefault="001B0C18" w:rsidP="00DC78E9">
      <w:pPr>
        <w:tabs>
          <w:tab w:val="left" w:pos="567"/>
          <w:tab w:val="center" w:pos="4419"/>
          <w:tab w:val="right" w:pos="8838"/>
        </w:tabs>
        <w:spacing w:after="0" w:line="240" w:lineRule="auto"/>
        <w:ind w:left="0"/>
        <w:jc w:val="center"/>
        <w:rPr>
          <w:rFonts w:ascii="Noto Sans" w:hAnsi="Noto Sans" w:cs="Noto Sans"/>
          <w:b/>
          <w:bCs/>
          <w:sz w:val="15"/>
          <w:szCs w:val="15"/>
          <w:lang w:val="es-ES"/>
        </w:rPr>
      </w:pPr>
      <w:r w:rsidRPr="00034193">
        <w:rPr>
          <w:rFonts w:ascii="Noto Sans" w:hAnsi="Noto Sans" w:cs="Noto Sans"/>
          <w:b/>
          <w:bCs/>
          <w:sz w:val="15"/>
          <w:szCs w:val="15"/>
          <w:lang w:val="es-ES"/>
        </w:rPr>
        <w:lastRenderedPageBreak/>
        <w:t>ÍNDICE</w:t>
      </w:r>
    </w:p>
    <w:p w14:paraId="6DF5E21D" w14:textId="77777777" w:rsidR="002A54BE" w:rsidRPr="00034193" w:rsidRDefault="002A54BE" w:rsidP="00DC78E9">
      <w:pPr>
        <w:tabs>
          <w:tab w:val="left" w:pos="567"/>
          <w:tab w:val="center" w:pos="4419"/>
          <w:tab w:val="right" w:pos="8838"/>
        </w:tabs>
        <w:spacing w:after="0" w:line="240" w:lineRule="auto"/>
        <w:ind w:left="0"/>
        <w:jc w:val="center"/>
        <w:rPr>
          <w:rFonts w:ascii="Noto Sans" w:hAnsi="Noto Sans" w:cs="Noto Sans"/>
          <w:b/>
          <w:bCs/>
          <w:sz w:val="15"/>
          <w:szCs w:val="15"/>
          <w:lang w:val="es-ES"/>
        </w:rPr>
      </w:pPr>
    </w:p>
    <w:tbl>
      <w:tblPr>
        <w:tblW w:w="9619"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276"/>
        <w:gridCol w:w="8343"/>
      </w:tblGrid>
      <w:tr w:rsidR="00A63431" w:rsidRPr="00034193" w14:paraId="4DBF4211" w14:textId="77777777" w:rsidTr="00A63431">
        <w:trPr>
          <w:trHeight w:val="302"/>
          <w:tblCellSpacing w:w="20" w:type="dxa"/>
          <w:jc w:val="center"/>
        </w:trPr>
        <w:tc>
          <w:tcPr>
            <w:tcW w:w="1216" w:type="dxa"/>
            <w:shd w:val="clear" w:color="auto" w:fill="806000" w:themeFill="accent4" w:themeFillShade="80"/>
            <w:vAlign w:val="center"/>
          </w:tcPr>
          <w:p w14:paraId="147FBD89" w14:textId="77777777" w:rsidR="001B0C18" w:rsidRPr="00034193" w:rsidRDefault="001B0C18" w:rsidP="00DC78E9">
            <w:pPr>
              <w:tabs>
                <w:tab w:val="left" w:pos="567"/>
              </w:tabs>
              <w:spacing w:after="0" w:line="240" w:lineRule="auto"/>
              <w:ind w:left="0"/>
              <w:jc w:val="center"/>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Numeral</w:t>
            </w:r>
          </w:p>
        </w:tc>
        <w:tc>
          <w:tcPr>
            <w:tcW w:w="8283" w:type="dxa"/>
            <w:shd w:val="clear" w:color="auto" w:fill="806000" w:themeFill="accent4" w:themeFillShade="80"/>
            <w:vAlign w:val="center"/>
          </w:tcPr>
          <w:p w14:paraId="0396DD95" w14:textId="77777777" w:rsidR="001B0C18" w:rsidRPr="00034193" w:rsidRDefault="001B0C18" w:rsidP="00DC78E9">
            <w:pPr>
              <w:tabs>
                <w:tab w:val="left" w:pos="567"/>
              </w:tabs>
              <w:spacing w:after="0" w:line="240" w:lineRule="auto"/>
              <w:ind w:left="21"/>
              <w:jc w:val="center"/>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DESCRIPCIÓN de la CONVOCATORIA</w:t>
            </w:r>
          </w:p>
        </w:tc>
      </w:tr>
      <w:tr w:rsidR="00A63431" w:rsidRPr="00034193" w14:paraId="05CF1F4B" w14:textId="77777777" w:rsidTr="00A63431">
        <w:trPr>
          <w:trHeight w:val="388"/>
          <w:tblCellSpacing w:w="20" w:type="dxa"/>
          <w:jc w:val="center"/>
        </w:trPr>
        <w:tc>
          <w:tcPr>
            <w:tcW w:w="1216" w:type="dxa"/>
            <w:shd w:val="clear" w:color="auto" w:fill="BF8F00" w:themeFill="accent4" w:themeFillShade="BF"/>
            <w:vAlign w:val="center"/>
          </w:tcPr>
          <w:p w14:paraId="3D567512"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I.</w:t>
            </w:r>
          </w:p>
        </w:tc>
        <w:tc>
          <w:tcPr>
            <w:tcW w:w="8283" w:type="dxa"/>
            <w:shd w:val="clear" w:color="auto" w:fill="BF8F00" w:themeFill="accent4" w:themeFillShade="BF"/>
            <w:vAlign w:val="center"/>
          </w:tcPr>
          <w:p w14:paraId="38D606C9" w14:textId="77777777" w:rsidR="001B0C18" w:rsidRPr="00034193" w:rsidRDefault="001B0C18" w:rsidP="00DC78E9">
            <w:pPr>
              <w:tabs>
                <w:tab w:val="left" w:pos="567"/>
              </w:tabs>
              <w:spacing w:after="0" w:line="240" w:lineRule="auto"/>
              <w:ind w:left="21"/>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DEFINICIÓN DE TÉRMINOS Y ACRÓNIMOS.</w:t>
            </w:r>
          </w:p>
        </w:tc>
      </w:tr>
      <w:tr w:rsidR="001B0C18" w:rsidRPr="00034193" w14:paraId="53CD396B" w14:textId="77777777" w:rsidTr="003E5B2C">
        <w:trPr>
          <w:trHeight w:val="80"/>
          <w:tblCellSpacing w:w="20" w:type="dxa"/>
          <w:jc w:val="center"/>
        </w:trPr>
        <w:tc>
          <w:tcPr>
            <w:tcW w:w="1216" w:type="dxa"/>
            <w:vAlign w:val="center"/>
          </w:tcPr>
          <w:p w14:paraId="75F044A7"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1D86B4A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Definición de términos.</w:t>
            </w:r>
          </w:p>
        </w:tc>
      </w:tr>
      <w:tr w:rsidR="001B0C18" w:rsidRPr="00034193" w14:paraId="7DBCC421" w14:textId="77777777" w:rsidTr="003E5B2C">
        <w:trPr>
          <w:trHeight w:val="30"/>
          <w:tblCellSpacing w:w="20" w:type="dxa"/>
          <w:jc w:val="center"/>
        </w:trPr>
        <w:tc>
          <w:tcPr>
            <w:tcW w:w="1216" w:type="dxa"/>
            <w:vAlign w:val="center"/>
          </w:tcPr>
          <w:p w14:paraId="0320940B"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13DC1921"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Acrónimos.</w:t>
            </w:r>
          </w:p>
        </w:tc>
      </w:tr>
      <w:tr w:rsidR="001B0C18" w:rsidRPr="00034193" w14:paraId="6889FE41" w14:textId="77777777" w:rsidTr="00A63431">
        <w:trPr>
          <w:trHeight w:val="350"/>
          <w:tblCellSpacing w:w="20" w:type="dxa"/>
          <w:jc w:val="center"/>
        </w:trPr>
        <w:tc>
          <w:tcPr>
            <w:tcW w:w="1216" w:type="dxa"/>
            <w:shd w:val="clear" w:color="auto" w:fill="BF8F00" w:themeFill="accent4" w:themeFillShade="BF"/>
            <w:vAlign w:val="center"/>
          </w:tcPr>
          <w:p w14:paraId="4DBD1F39"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II.</w:t>
            </w:r>
          </w:p>
        </w:tc>
        <w:tc>
          <w:tcPr>
            <w:tcW w:w="8283" w:type="dxa"/>
            <w:shd w:val="clear" w:color="auto" w:fill="BF8F00" w:themeFill="accent4" w:themeFillShade="BF"/>
            <w:vAlign w:val="center"/>
          </w:tcPr>
          <w:p w14:paraId="6B63A3A6" w14:textId="4146E211" w:rsidR="001B0C18" w:rsidRPr="00034193" w:rsidRDefault="001B0C18" w:rsidP="00A63431">
            <w:pPr>
              <w:tabs>
                <w:tab w:val="left" w:pos="567"/>
              </w:tabs>
              <w:spacing w:after="0" w:line="240" w:lineRule="auto"/>
              <w:ind w:left="0"/>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DATOS GENERALES DE LA </w:t>
            </w:r>
            <w:r w:rsidR="00362F6D">
              <w:rPr>
                <w:rFonts w:ascii="Noto Sans" w:hAnsi="Noto Sans" w:cs="Noto Sans"/>
                <w:b/>
                <w:bCs/>
                <w:color w:val="FFFFFF" w:themeColor="background1"/>
                <w:sz w:val="15"/>
                <w:szCs w:val="15"/>
              </w:rPr>
              <w:t>INVITACIÓN A CUANDO MENOS TRES PERSONAS</w:t>
            </w:r>
            <w:r w:rsidRPr="00034193">
              <w:rPr>
                <w:rFonts w:ascii="Noto Sans" w:hAnsi="Noto Sans" w:cs="Noto Sans"/>
                <w:b/>
                <w:bCs/>
                <w:color w:val="FFFFFF" w:themeColor="background1"/>
                <w:sz w:val="15"/>
                <w:szCs w:val="15"/>
              </w:rPr>
              <w:t>.</w:t>
            </w:r>
          </w:p>
        </w:tc>
      </w:tr>
      <w:tr w:rsidR="001B0C18" w:rsidRPr="00034193" w14:paraId="407A8097" w14:textId="77777777" w:rsidTr="003E5B2C">
        <w:trPr>
          <w:tblCellSpacing w:w="20" w:type="dxa"/>
          <w:jc w:val="center"/>
        </w:trPr>
        <w:tc>
          <w:tcPr>
            <w:tcW w:w="1216" w:type="dxa"/>
            <w:vAlign w:val="center"/>
          </w:tcPr>
          <w:p w14:paraId="10EBF3A2"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46EE5688"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De la Entidad Convocante y el Área Contratante.</w:t>
            </w:r>
          </w:p>
        </w:tc>
      </w:tr>
      <w:tr w:rsidR="001B0C18" w:rsidRPr="00034193" w14:paraId="6D6E85B3" w14:textId="77777777" w:rsidTr="003E5B2C">
        <w:trPr>
          <w:tblCellSpacing w:w="20" w:type="dxa"/>
          <w:jc w:val="center"/>
        </w:trPr>
        <w:tc>
          <w:tcPr>
            <w:tcW w:w="1216" w:type="dxa"/>
            <w:vAlign w:val="center"/>
          </w:tcPr>
          <w:p w14:paraId="36A3EAE3"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4976CBA0" w14:textId="537E401A"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Medio a utilizar en la </w:t>
            </w:r>
            <w:r w:rsidR="00362F6D">
              <w:rPr>
                <w:rFonts w:ascii="Noto Sans" w:hAnsi="Noto Sans" w:cs="Noto Sans"/>
                <w:b/>
                <w:sz w:val="15"/>
                <w:szCs w:val="15"/>
              </w:rPr>
              <w:t>INVITACIÓN A CUANDO MENOS TRES PERSONAS</w:t>
            </w:r>
            <w:r w:rsidRPr="00034193">
              <w:rPr>
                <w:rFonts w:ascii="Noto Sans" w:hAnsi="Noto Sans" w:cs="Noto Sans"/>
                <w:b/>
                <w:sz w:val="15"/>
                <w:szCs w:val="15"/>
              </w:rPr>
              <w:t xml:space="preserve"> y su </w:t>
            </w:r>
            <w:r w:rsidR="0048413B" w:rsidRPr="00034193">
              <w:rPr>
                <w:rFonts w:ascii="Noto Sans" w:hAnsi="Noto Sans" w:cs="Noto Sans"/>
                <w:b/>
                <w:sz w:val="15"/>
                <w:szCs w:val="15"/>
              </w:rPr>
              <w:t>c</w:t>
            </w:r>
            <w:r w:rsidRPr="00034193">
              <w:rPr>
                <w:rFonts w:ascii="Noto Sans" w:hAnsi="Noto Sans" w:cs="Noto Sans"/>
                <w:b/>
                <w:sz w:val="15"/>
                <w:szCs w:val="15"/>
              </w:rPr>
              <w:t>arácter.</w:t>
            </w:r>
          </w:p>
        </w:tc>
      </w:tr>
      <w:tr w:rsidR="001B0C18" w:rsidRPr="00034193" w14:paraId="49FB7E68" w14:textId="77777777" w:rsidTr="003E5B2C">
        <w:trPr>
          <w:tblCellSpacing w:w="20" w:type="dxa"/>
          <w:jc w:val="center"/>
        </w:trPr>
        <w:tc>
          <w:tcPr>
            <w:tcW w:w="1216" w:type="dxa"/>
            <w:vAlign w:val="center"/>
          </w:tcPr>
          <w:p w14:paraId="440C164B"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3.</w:t>
            </w:r>
          </w:p>
        </w:tc>
        <w:tc>
          <w:tcPr>
            <w:tcW w:w="8283" w:type="dxa"/>
            <w:vAlign w:val="center"/>
          </w:tcPr>
          <w:p w14:paraId="1EC0153D"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Identificación de la convocatoria.</w:t>
            </w:r>
          </w:p>
        </w:tc>
      </w:tr>
      <w:tr w:rsidR="001B0C18" w:rsidRPr="00034193" w14:paraId="4EA30E65" w14:textId="77777777" w:rsidTr="003E5B2C">
        <w:trPr>
          <w:tblCellSpacing w:w="20" w:type="dxa"/>
          <w:jc w:val="center"/>
        </w:trPr>
        <w:tc>
          <w:tcPr>
            <w:tcW w:w="1216" w:type="dxa"/>
            <w:vAlign w:val="center"/>
          </w:tcPr>
          <w:p w14:paraId="502D2CEE"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4.</w:t>
            </w:r>
          </w:p>
        </w:tc>
        <w:tc>
          <w:tcPr>
            <w:tcW w:w="8283" w:type="dxa"/>
            <w:vAlign w:val="center"/>
          </w:tcPr>
          <w:p w14:paraId="7021756F"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Idioma.</w:t>
            </w:r>
          </w:p>
        </w:tc>
      </w:tr>
      <w:tr w:rsidR="001B0C18" w:rsidRPr="00034193" w14:paraId="3B9975F3" w14:textId="77777777" w:rsidTr="003E5B2C">
        <w:trPr>
          <w:tblCellSpacing w:w="20" w:type="dxa"/>
          <w:jc w:val="center"/>
        </w:trPr>
        <w:tc>
          <w:tcPr>
            <w:tcW w:w="1216" w:type="dxa"/>
            <w:vAlign w:val="center"/>
          </w:tcPr>
          <w:p w14:paraId="606C2842"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5.</w:t>
            </w:r>
          </w:p>
        </w:tc>
        <w:tc>
          <w:tcPr>
            <w:tcW w:w="8283" w:type="dxa"/>
            <w:vAlign w:val="center"/>
          </w:tcPr>
          <w:p w14:paraId="30515793"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Disponibilidad presupuestaria.</w:t>
            </w:r>
          </w:p>
        </w:tc>
      </w:tr>
      <w:tr w:rsidR="001B0C18" w:rsidRPr="00034193" w14:paraId="234CC7C8" w14:textId="77777777" w:rsidTr="003E5B2C">
        <w:trPr>
          <w:tblCellSpacing w:w="20" w:type="dxa"/>
          <w:jc w:val="center"/>
        </w:trPr>
        <w:tc>
          <w:tcPr>
            <w:tcW w:w="1216" w:type="dxa"/>
            <w:vAlign w:val="center"/>
          </w:tcPr>
          <w:p w14:paraId="094EB310"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6.</w:t>
            </w:r>
          </w:p>
        </w:tc>
        <w:tc>
          <w:tcPr>
            <w:tcW w:w="8283" w:type="dxa"/>
            <w:vAlign w:val="center"/>
          </w:tcPr>
          <w:p w14:paraId="2B3820BD"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Particularidades del procedimiento de contratación.</w:t>
            </w:r>
          </w:p>
        </w:tc>
      </w:tr>
      <w:tr w:rsidR="001B0C18" w:rsidRPr="00034193" w14:paraId="44297D53" w14:textId="77777777" w:rsidTr="003E5B2C">
        <w:trPr>
          <w:tblCellSpacing w:w="20" w:type="dxa"/>
          <w:jc w:val="center"/>
        </w:trPr>
        <w:tc>
          <w:tcPr>
            <w:tcW w:w="1216" w:type="dxa"/>
            <w:vAlign w:val="center"/>
          </w:tcPr>
          <w:p w14:paraId="53990452"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7.</w:t>
            </w:r>
          </w:p>
        </w:tc>
        <w:tc>
          <w:tcPr>
            <w:tcW w:w="8283" w:type="dxa"/>
            <w:vAlign w:val="center"/>
          </w:tcPr>
          <w:p w14:paraId="30478E43"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Área Requirente, Área Técnica y Área Responsable de Administrar y Verificar el Cumplimiento del Contrato.</w:t>
            </w:r>
          </w:p>
        </w:tc>
      </w:tr>
      <w:tr w:rsidR="00A63431" w:rsidRPr="00034193" w14:paraId="78DFB703" w14:textId="77777777" w:rsidTr="00A63431">
        <w:trPr>
          <w:trHeight w:val="359"/>
          <w:tblCellSpacing w:w="20" w:type="dxa"/>
          <w:jc w:val="center"/>
        </w:trPr>
        <w:tc>
          <w:tcPr>
            <w:tcW w:w="1216" w:type="dxa"/>
            <w:shd w:val="clear" w:color="auto" w:fill="BF8F00" w:themeFill="accent4" w:themeFillShade="BF"/>
            <w:vAlign w:val="center"/>
          </w:tcPr>
          <w:p w14:paraId="06B9C2F4"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III.</w:t>
            </w:r>
          </w:p>
        </w:tc>
        <w:tc>
          <w:tcPr>
            <w:tcW w:w="8283" w:type="dxa"/>
            <w:shd w:val="clear" w:color="auto" w:fill="BF8F00" w:themeFill="accent4" w:themeFillShade="BF"/>
            <w:vAlign w:val="center"/>
          </w:tcPr>
          <w:p w14:paraId="1F78D067" w14:textId="1D82DD3F"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OBJETO Y ALCANCE DE LA </w:t>
            </w:r>
            <w:r w:rsidR="000C5226">
              <w:rPr>
                <w:rFonts w:ascii="Noto Sans" w:hAnsi="Noto Sans" w:cs="Noto Sans"/>
                <w:b/>
                <w:bCs/>
                <w:color w:val="FFFFFF" w:themeColor="background1"/>
                <w:sz w:val="15"/>
                <w:szCs w:val="15"/>
              </w:rPr>
              <w:t>INVITACIÓN</w:t>
            </w:r>
            <w:r w:rsidRPr="00034193">
              <w:rPr>
                <w:rFonts w:ascii="Noto Sans" w:hAnsi="Noto Sans" w:cs="Noto Sans"/>
                <w:b/>
                <w:bCs/>
                <w:color w:val="FFFFFF" w:themeColor="background1"/>
                <w:sz w:val="15"/>
                <w:szCs w:val="15"/>
              </w:rPr>
              <w:t>.</w:t>
            </w:r>
          </w:p>
        </w:tc>
      </w:tr>
      <w:tr w:rsidR="001B0C18" w:rsidRPr="00034193" w14:paraId="5A75BD18" w14:textId="77777777" w:rsidTr="003E5B2C">
        <w:trPr>
          <w:tblCellSpacing w:w="20" w:type="dxa"/>
          <w:jc w:val="center"/>
        </w:trPr>
        <w:tc>
          <w:tcPr>
            <w:tcW w:w="1216" w:type="dxa"/>
            <w:vAlign w:val="center"/>
          </w:tcPr>
          <w:p w14:paraId="397CE5C0"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0786D3BD"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Descripción y cantidad de </w:t>
            </w:r>
            <w:r w:rsidR="006E216D" w:rsidRPr="00034193">
              <w:rPr>
                <w:rFonts w:ascii="Noto Sans" w:hAnsi="Noto Sans" w:cs="Noto Sans"/>
                <w:b/>
                <w:sz w:val="15"/>
                <w:szCs w:val="15"/>
              </w:rPr>
              <w:t>el servicio</w:t>
            </w:r>
            <w:r w:rsidRPr="00034193">
              <w:rPr>
                <w:rFonts w:ascii="Noto Sans" w:hAnsi="Noto Sans" w:cs="Noto Sans"/>
                <w:b/>
                <w:sz w:val="15"/>
                <w:szCs w:val="15"/>
              </w:rPr>
              <w:t xml:space="preserve"> a contratar.</w:t>
            </w:r>
          </w:p>
        </w:tc>
      </w:tr>
      <w:tr w:rsidR="001B0C18" w:rsidRPr="00034193" w14:paraId="2014B0A0" w14:textId="77777777" w:rsidTr="003E5B2C">
        <w:trPr>
          <w:tblCellSpacing w:w="20" w:type="dxa"/>
          <w:jc w:val="center"/>
        </w:trPr>
        <w:tc>
          <w:tcPr>
            <w:tcW w:w="1216" w:type="dxa"/>
            <w:vAlign w:val="center"/>
          </w:tcPr>
          <w:p w14:paraId="71E42DD6"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1.1</w:t>
            </w:r>
          </w:p>
        </w:tc>
        <w:tc>
          <w:tcPr>
            <w:tcW w:w="8283" w:type="dxa"/>
            <w:vAlign w:val="center"/>
          </w:tcPr>
          <w:p w14:paraId="59BF6F10"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Plazo para la prestación d</w:t>
            </w:r>
            <w:r w:rsidR="006E216D" w:rsidRPr="00034193">
              <w:rPr>
                <w:rFonts w:ascii="Noto Sans" w:hAnsi="Noto Sans" w:cs="Noto Sans"/>
                <w:b/>
                <w:sz w:val="15"/>
                <w:szCs w:val="15"/>
              </w:rPr>
              <w:t>el servicio</w:t>
            </w:r>
            <w:r w:rsidRPr="00034193">
              <w:rPr>
                <w:rFonts w:ascii="Noto Sans" w:hAnsi="Noto Sans" w:cs="Noto Sans"/>
                <w:b/>
                <w:sz w:val="15"/>
                <w:szCs w:val="15"/>
              </w:rPr>
              <w:t>.</w:t>
            </w:r>
          </w:p>
        </w:tc>
      </w:tr>
      <w:tr w:rsidR="001B0C18" w:rsidRPr="00034193" w14:paraId="6408E1F7" w14:textId="77777777" w:rsidTr="003E5B2C">
        <w:trPr>
          <w:tblCellSpacing w:w="20" w:type="dxa"/>
          <w:jc w:val="center"/>
        </w:trPr>
        <w:tc>
          <w:tcPr>
            <w:tcW w:w="1216" w:type="dxa"/>
            <w:vAlign w:val="center"/>
          </w:tcPr>
          <w:p w14:paraId="54C8AE9C"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1.2</w:t>
            </w:r>
          </w:p>
        </w:tc>
        <w:tc>
          <w:tcPr>
            <w:tcW w:w="8283" w:type="dxa"/>
            <w:vAlign w:val="center"/>
          </w:tcPr>
          <w:p w14:paraId="31DF7143"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Cantidades adicionales que podrán contratarse.</w:t>
            </w:r>
          </w:p>
        </w:tc>
      </w:tr>
      <w:tr w:rsidR="001B0C18" w:rsidRPr="00034193" w14:paraId="1A2C4857" w14:textId="77777777" w:rsidTr="003E5B2C">
        <w:trPr>
          <w:tblCellSpacing w:w="20" w:type="dxa"/>
          <w:jc w:val="center"/>
        </w:trPr>
        <w:tc>
          <w:tcPr>
            <w:tcW w:w="1216" w:type="dxa"/>
            <w:vAlign w:val="center"/>
          </w:tcPr>
          <w:p w14:paraId="43D1BDA3"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1.3</w:t>
            </w:r>
          </w:p>
        </w:tc>
        <w:tc>
          <w:tcPr>
            <w:tcW w:w="8283" w:type="dxa"/>
            <w:vAlign w:val="center"/>
          </w:tcPr>
          <w:p w14:paraId="6064E82F"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Confidencialidad.</w:t>
            </w:r>
          </w:p>
        </w:tc>
      </w:tr>
      <w:tr w:rsidR="001B0C18" w:rsidRPr="00034193" w14:paraId="10199663" w14:textId="77777777" w:rsidTr="003E5B2C">
        <w:trPr>
          <w:tblCellSpacing w:w="20" w:type="dxa"/>
          <w:jc w:val="center"/>
        </w:trPr>
        <w:tc>
          <w:tcPr>
            <w:tcW w:w="1216" w:type="dxa"/>
            <w:vAlign w:val="center"/>
          </w:tcPr>
          <w:p w14:paraId="2FDFEF5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3CEDF695"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Agrupación de</w:t>
            </w:r>
            <w:r w:rsidR="006E216D" w:rsidRPr="00034193">
              <w:rPr>
                <w:rFonts w:ascii="Noto Sans" w:hAnsi="Noto Sans" w:cs="Noto Sans"/>
                <w:b/>
                <w:sz w:val="15"/>
                <w:szCs w:val="15"/>
              </w:rPr>
              <w:t>l servicio</w:t>
            </w:r>
            <w:r w:rsidRPr="00034193">
              <w:rPr>
                <w:rFonts w:ascii="Noto Sans" w:hAnsi="Noto Sans" w:cs="Noto Sans"/>
                <w:b/>
                <w:sz w:val="15"/>
                <w:szCs w:val="15"/>
              </w:rPr>
              <w:t>.</w:t>
            </w:r>
          </w:p>
        </w:tc>
      </w:tr>
      <w:tr w:rsidR="001B0C18" w:rsidRPr="00034193" w14:paraId="63DE43A0" w14:textId="77777777" w:rsidTr="003E5B2C">
        <w:trPr>
          <w:tblCellSpacing w:w="20" w:type="dxa"/>
          <w:jc w:val="center"/>
        </w:trPr>
        <w:tc>
          <w:tcPr>
            <w:tcW w:w="1216" w:type="dxa"/>
            <w:vAlign w:val="center"/>
          </w:tcPr>
          <w:p w14:paraId="40AB08CA"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3.</w:t>
            </w:r>
          </w:p>
        </w:tc>
        <w:tc>
          <w:tcPr>
            <w:tcW w:w="8283" w:type="dxa"/>
            <w:vAlign w:val="center"/>
          </w:tcPr>
          <w:p w14:paraId="7C7D0964"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Precio máximo.</w:t>
            </w:r>
          </w:p>
        </w:tc>
      </w:tr>
      <w:tr w:rsidR="001B0C18" w:rsidRPr="00034193" w14:paraId="1A6DF2D4" w14:textId="77777777" w:rsidTr="003E5B2C">
        <w:trPr>
          <w:tblCellSpacing w:w="20" w:type="dxa"/>
          <w:jc w:val="center"/>
        </w:trPr>
        <w:tc>
          <w:tcPr>
            <w:tcW w:w="1216" w:type="dxa"/>
            <w:vAlign w:val="center"/>
          </w:tcPr>
          <w:p w14:paraId="60D54C88"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4.</w:t>
            </w:r>
          </w:p>
        </w:tc>
        <w:tc>
          <w:tcPr>
            <w:tcW w:w="8283" w:type="dxa"/>
            <w:vAlign w:val="center"/>
          </w:tcPr>
          <w:p w14:paraId="71E5DD76"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Normas oficiales.</w:t>
            </w:r>
          </w:p>
        </w:tc>
      </w:tr>
      <w:tr w:rsidR="001B0C18" w:rsidRPr="00034193" w14:paraId="1A5F9FA7" w14:textId="77777777" w:rsidTr="003E5B2C">
        <w:trPr>
          <w:tblCellSpacing w:w="20" w:type="dxa"/>
          <w:jc w:val="center"/>
        </w:trPr>
        <w:tc>
          <w:tcPr>
            <w:tcW w:w="1216" w:type="dxa"/>
            <w:vAlign w:val="center"/>
          </w:tcPr>
          <w:p w14:paraId="07096558"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5.</w:t>
            </w:r>
          </w:p>
        </w:tc>
        <w:tc>
          <w:tcPr>
            <w:tcW w:w="8283" w:type="dxa"/>
            <w:vAlign w:val="center"/>
          </w:tcPr>
          <w:p w14:paraId="0E818889"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Cantidades a contratar.</w:t>
            </w:r>
          </w:p>
        </w:tc>
      </w:tr>
      <w:tr w:rsidR="001B0C18" w:rsidRPr="00034193" w14:paraId="74329A18" w14:textId="77777777" w:rsidTr="003E5B2C">
        <w:trPr>
          <w:tblCellSpacing w:w="20" w:type="dxa"/>
          <w:jc w:val="center"/>
        </w:trPr>
        <w:tc>
          <w:tcPr>
            <w:tcW w:w="1216" w:type="dxa"/>
            <w:vAlign w:val="center"/>
          </w:tcPr>
          <w:p w14:paraId="617C7FC4"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6.</w:t>
            </w:r>
          </w:p>
        </w:tc>
        <w:tc>
          <w:tcPr>
            <w:tcW w:w="8283" w:type="dxa"/>
            <w:vAlign w:val="center"/>
          </w:tcPr>
          <w:p w14:paraId="003E619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Abastecimiento simultáneo.</w:t>
            </w:r>
          </w:p>
        </w:tc>
      </w:tr>
      <w:tr w:rsidR="001B0C18" w:rsidRPr="00034193" w14:paraId="65CEE906" w14:textId="77777777" w:rsidTr="003E5B2C">
        <w:trPr>
          <w:tblCellSpacing w:w="20" w:type="dxa"/>
          <w:jc w:val="center"/>
        </w:trPr>
        <w:tc>
          <w:tcPr>
            <w:tcW w:w="1216" w:type="dxa"/>
            <w:vAlign w:val="center"/>
          </w:tcPr>
          <w:p w14:paraId="544E8C6C"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7.</w:t>
            </w:r>
          </w:p>
        </w:tc>
        <w:tc>
          <w:tcPr>
            <w:tcW w:w="8283" w:type="dxa"/>
            <w:vAlign w:val="center"/>
          </w:tcPr>
          <w:p w14:paraId="646DDD4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Modelo de contrato.</w:t>
            </w:r>
          </w:p>
        </w:tc>
      </w:tr>
      <w:tr w:rsidR="00A63431" w:rsidRPr="00034193" w14:paraId="17BF79D6" w14:textId="77777777" w:rsidTr="00A63431">
        <w:trPr>
          <w:trHeight w:val="471"/>
          <w:tblCellSpacing w:w="20" w:type="dxa"/>
          <w:jc w:val="center"/>
        </w:trPr>
        <w:tc>
          <w:tcPr>
            <w:tcW w:w="1216" w:type="dxa"/>
            <w:shd w:val="clear" w:color="auto" w:fill="BF8F00" w:themeFill="accent4" w:themeFillShade="BF"/>
            <w:vAlign w:val="center"/>
          </w:tcPr>
          <w:p w14:paraId="4DCE6B2A"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IV.</w:t>
            </w:r>
          </w:p>
        </w:tc>
        <w:tc>
          <w:tcPr>
            <w:tcW w:w="8283" w:type="dxa"/>
            <w:shd w:val="clear" w:color="auto" w:fill="BF8F00" w:themeFill="accent4" w:themeFillShade="BF"/>
            <w:vAlign w:val="center"/>
          </w:tcPr>
          <w:p w14:paraId="02F1F7E3" w14:textId="6F9CA88D" w:rsidR="001B0C18" w:rsidRPr="00034193" w:rsidRDefault="001B0C18" w:rsidP="00DC78E9">
            <w:pPr>
              <w:tabs>
                <w:tab w:val="left" w:pos="567"/>
              </w:tabs>
              <w:spacing w:after="0" w:line="240" w:lineRule="auto"/>
              <w:ind w:left="21"/>
              <w:jc w:val="both"/>
              <w:rPr>
                <w:rFonts w:ascii="Noto Sans" w:hAnsi="Noto Sans" w:cs="Noto Sans"/>
                <w:color w:val="FFFFFF" w:themeColor="background1"/>
                <w:sz w:val="15"/>
                <w:szCs w:val="15"/>
              </w:rPr>
            </w:pPr>
            <w:r w:rsidRPr="00034193">
              <w:rPr>
                <w:rFonts w:ascii="Noto Sans" w:hAnsi="Noto Sans" w:cs="Noto Sans"/>
                <w:b/>
                <w:caps/>
                <w:color w:val="FFFFFF" w:themeColor="background1"/>
                <w:sz w:val="15"/>
                <w:szCs w:val="15"/>
              </w:rPr>
              <w:t xml:space="preserve">Forma y términos que regirán los diversos actos del procedimiento de </w:t>
            </w:r>
            <w:r w:rsidR="00362F6D">
              <w:rPr>
                <w:rFonts w:ascii="Noto Sans" w:hAnsi="Noto Sans" w:cs="Noto Sans"/>
                <w:b/>
                <w:caps/>
                <w:color w:val="FFFFFF" w:themeColor="background1"/>
                <w:sz w:val="15"/>
                <w:szCs w:val="15"/>
              </w:rPr>
              <w:t>INVITACIÓN A CUANDO MENOS TRES PERSONAS</w:t>
            </w:r>
            <w:r w:rsidRPr="00034193">
              <w:rPr>
                <w:rFonts w:ascii="Noto Sans" w:hAnsi="Noto Sans" w:cs="Noto Sans"/>
                <w:b/>
                <w:caps/>
                <w:color w:val="FFFFFF" w:themeColor="background1"/>
                <w:sz w:val="15"/>
                <w:szCs w:val="15"/>
              </w:rPr>
              <w:t>.</w:t>
            </w:r>
          </w:p>
        </w:tc>
      </w:tr>
      <w:tr w:rsidR="001B0C18" w:rsidRPr="00034193" w14:paraId="1A390D43" w14:textId="77777777" w:rsidTr="003E5B2C">
        <w:trPr>
          <w:tblCellSpacing w:w="20" w:type="dxa"/>
          <w:jc w:val="center"/>
        </w:trPr>
        <w:tc>
          <w:tcPr>
            <w:tcW w:w="1216" w:type="dxa"/>
            <w:vAlign w:val="center"/>
          </w:tcPr>
          <w:p w14:paraId="27B1CD54"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6B1EDE0A"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Reducción de plazos para la presentación y apertura de proposiciones.</w:t>
            </w:r>
          </w:p>
        </w:tc>
      </w:tr>
      <w:tr w:rsidR="001B0C18" w:rsidRPr="00034193" w14:paraId="6ABBD029" w14:textId="77777777" w:rsidTr="003E5B2C">
        <w:trPr>
          <w:tblCellSpacing w:w="20" w:type="dxa"/>
          <w:jc w:val="center"/>
        </w:trPr>
        <w:tc>
          <w:tcPr>
            <w:tcW w:w="1216" w:type="dxa"/>
            <w:vAlign w:val="center"/>
          </w:tcPr>
          <w:p w14:paraId="19BE7EE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3C1773A2"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Fecha, hora, lugar y condiciones para la celebración de los actos del proceso.</w:t>
            </w:r>
          </w:p>
        </w:tc>
      </w:tr>
      <w:tr w:rsidR="001B0C18" w:rsidRPr="00034193" w14:paraId="7023AA63" w14:textId="77777777" w:rsidTr="003E5B2C">
        <w:trPr>
          <w:tblCellSpacing w:w="20" w:type="dxa"/>
          <w:jc w:val="center"/>
        </w:trPr>
        <w:tc>
          <w:tcPr>
            <w:tcW w:w="1216" w:type="dxa"/>
            <w:vAlign w:val="center"/>
          </w:tcPr>
          <w:p w14:paraId="422DAB95"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2.1</w:t>
            </w:r>
          </w:p>
        </w:tc>
        <w:tc>
          <w:tcPr>
            <w:tcW w:w="8283" w:type="dxa"/>
            <w:vAlign w:val="center"/>
          </w:tcPr>
          <w:p w14:paraId="6D1C422D"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Obtención de la Convocatoria.</w:t>
            </w:r>
          </w:p>
        </w:tc>
      </w:tr>
      <w:tr w:rsidR="00AC7A76" w:rsidRPr="00034193" w14:paraId="3876D85C" w14:textId="77777777" w:rsidTr="003E5B2C">
        <w:trPr>
          <w:tblCellSpacing w:w="20" w:type="dxa"/>
          <w:jc w:val="center"/>
        </w:trPr>
        <w:tc>
          <w:tcPr>
            <w:tcW w:w="1216" w:type="dxa"/>
            <w:vAlign w:val="center"/>
          </w:tcPr>
          <w:p w14:paraId="208054C7" w14:textId="4EFC575A" w:rsidR="00AC7A76" w:rsidRPr="00034193" w:rsidRDefault="00AC7A76" w:rsidP="00AC7A76">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2.2</w:t>
            </w:r>
          </w:p>
        </w:tc>
        <w:tc>
          <w:tcPr>
            <w:tcW w:w="8283" w:type="dxa"/>
            <w:vAlign w:val="center"/>
          </w:tcPr>
          <w:p w14:paraId="76410C03" w14:textId="4077B843" w:rsidR="00AC7A76" w:rsidRPr="00034193" w:rsidRDefault="00AC7A76" w:rsidP="00AC7A76">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Visita a las Instalaciones</w:t>
            </w:r>
          </w:p>
        </w:tc>
      </w:tr>
      <w:tr w:rsidR="00AC7A76" w:rsidRPr="00034193" w14:paraId="1B9F1E02" w14:textId="77777777" w:rsidTr="003E5B2C">
        <w:trPr>
          <w:tblCellSpacing w:w="20" w:type="dxa"/>
          <w:jc w:val="center"/>
        </w:trPr>
        <w:tc>
          <w:tcPr>
            <w:tcW w:w="1216" w:type="dxa"/>
            <w:vAlign w:val="center"/>
          </w:tcPr>
          <w:p w14:paraId="2CFEBE5E" w14:textId="41B003BE" w:rsidR="00AC7A76" w:rsidRPr="00034193" w:rsidRDefault="00AC7A76" w:rsidP="00AC7A76">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2.3</w:t>
            </w:r>
          </w:p>
        </w:tc>
        <w:tc>
          <w:tcPr>
            <w:tcW w:w="8283" w:type="dxa"/>
            <w:vAlign w:val="center"/>
          </w:tcPr>
          <w:p w14:paraId="43D9F52A" w14:textId="77777777" w:rsidR="00AC7A76" w:rsidRPr="00034193" w:rsidRDefault="00AC7A76" w:rsidP="00AC7A76">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Junta de aclaraciones a la Convocatoria.</w:t>
            </w:r>
          </w:p>
        </w:tc>
      </w:tr>
      <w:tr w:rsidR="00AC7A76" w:rsidRPr="00034193" w14:paraId="6475AC30" w14:textId="77777777" w:rsidTr="003E5B2C">
        <w:trPr>
          <w:tblCellSpacing w:w="20" w:type="dxa"/>
          <w:jc w:val="center"/>
        </w:trPr>
        <w:tc>
          <w:tcPr>
            <w:tcW w:w="1216" w:type="dxa"/>
            <w:vAlign w:val="center"/>
          </w:tcPr>
          <w:p w14:paraId="424EECB9" w14:textId="188C6705" w:rsidR="00AC7A76" w:rsidRPr="00034193" w:rsidRDefault="00AC7A76" w:rsidP="00AC7A76">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2.4</w:t>
            </w:r>
          </w:p>
        </w:tc>
        <w:tc>
          <w:tcPr>
            <w:tcW w:w="8283" w:type="dxa"/>
            <w:vAlign w:val="center"/>
          </w:tcPr>
          <w:p w14:paraId="68DC3F4F" w14:textId="77777777" w:rsidR="00AC7A76" w:rsidRPr="00034193" w:rsidRDefault="00AC7A76" w:rsidP="00AC7A76">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Acto de presentación y apertura de proposiciones.</w:t>
            </w:r>
          </w:p>
        </w:tc>
      </w:tr>
      <w:tr w:rsidR="00AC7A76" w:rsidRPr="00034193" w14:paraId="5300DBB5" w14:textId="77777777" w:rsidTr="003E5B2C">
        <w:trPr>
          <w:tblCellSpacing w:w="20" w:type="dxa"/>
          <w:jc w:val="center"/>
        </w:trPr>
        <w:tc>
          <w:tcPr>
            <w:tcW w:w="1216" w:type="dxa"/>
            <w:vAlign w:val="center"/>
          </w:tcPr>
          <w:p w14:paraId="1DA310C4" w14:textId="5D58D9DF" w:rsidR="00AC7A76" w:rsidRPr="00034193" w:rsidRDefault="00AC7A76" w:rsidP="00AC7A76">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2.5</w:t>
            </w:r>
          </w:p>
        </w:tc>
        <w:tc>
          <w:tcPr>
            <w:tcW w:w="8283" w:type="dxa"/>
            <w:vAlign w:val="center"/>
          </w:tcPr>
          <w:p w14:paraId="13C6F710" w14:textId="77777777" w:rsidR="00AC7A76" w:rsidRPr="00034193" w:rsidRDefault="00AC7A76" w:rsidP="00AC7A76">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Presentación de Proposiciones</w:t>
            </w:r>
          </w:p>
        </w:tc>
      </w:tr>
      <w:tr w:rsidR="00AC7A76" w:rsidRPr="00034193" w14:paraId="528C351E" w14:textId="77777777" w:rsidTr="003E5B2C">
        <w:trPr>
          <w:tblCellSpacing w:w="20" w:type="dxa"/>
          <w:jc w:val="center"/>
        </w:trPr>
        <w:tc>
          <w:tcPr>
            <w:tcW w:w="1216" w:type="dxa"/>
            <w:vAlign w:val="center"/>
          </w:tcPr>
          <w:p w14:paraId="62F97FC0" w14:textId="34AB1C8D" w:rsidR="00AC7A76" w:rsidRPr="00034193" w:rsidRDefault="00AC7A76" w:rsidP="00AC7A76">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2.6</w:t>
            </w:r>
          </w:p>
        </w:tc>
        <w:tc>
          <w:tcPr>
            <w:tcW w:w="8283" w:type="dxa"/>
            <w:vAlign w:val="center"/>
          </w:tcPr>
          <w:p w14:paraId="18A6D027" w14:textId="77777777" w:rsidR="00AC7A76" w:rsidRPr="00034193" w:rsidRDefault="00AC7A76" w:rsidP="00AC7A76">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Notificación del Fallo.</w:t>
            </w:r>
          </w:p>
        </w:tc>
      </w:tr>
      <w:tr w:rsidR="001B0C18" w:rsidRPr="00034193" w14:paraId="4EDC32C3" w14:textId="77777777" w:rsidTr="003E5B2C">
        <w:trPr>
          <w:tblCellSpacing w:w="20" w:type="dxa"/>
          <w:jc w:val="center"/>
        </w:trPr>
        <w:tc>
          <w:tcPr>
            <w:tcW w:w="1216" w:type="dxa"/>
            <w:vAlign w:val="center"/>
          </w:tcPr>
          <w:p w14:paraId="67DEAEA4" w14:textId="07205429" w:rsidR="001B0C18" w:rsidRPr="00034193" w:rsidRDefault="00AC7A76"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2.7</w:t>
            </w:r>
          </w:p>
        </w:tc>
        <w:tc>
          <w:tcPr>
            <w:tcW w:w="8283" w:type="dxa"/>
            <w:vAlign w:val="center"/>
          </w:tcPr>
          <w:p w14:paraId="64DEB540"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Firma del contrato.</w:t>
            </w:r>
          </w:p>
        </w:tc>
      </w:tr>
      <w:tr w:rsidR="001B0C18" w:rsidRPr="00034193" w14:paraId="62400006" w14:textId="77777777" w:rsidTr="003E5B2C">
        <w:trPr>
          <w:tblCellSpacing w:w="20" w:type="dxa"/>
          <w:jc w:val="center"/>
        </w:trPr>
        <w:tc>
          <w:tcPr>
            <w:tcW w:w="1216" w:type="dxa"/>
            <w:vAlign w:val="center"/>
          </w:tcPr>
          <w:p w14:paraId="70944CDC"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3.</w:t>
            </w:r>
          </w:p>
        </w:tc>
        <w:tc>
          <w:tcPr>
            <w:tcW w:w="8283" w:type="dxa"/>
            <w:vAlign w:val="center"/>
          </w:tcPr>
          <w:p w14:paraId="045594F4"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Vigencia de las proposiciones.</w:t>
            </w:r>
          </w:p>
        </w:tc>
      </w:tr>
      <w:tr w:rsidR="00C2396B" w:rsidRPr="00034193" w14:paraId="0CC2554B" w14:textId="77777777" w:rsidTr="00392B3D">
        <w:trPr>
          <w:tblCellSpacing w:w="20" w:type="dxa"/>
          <w:jc w:val="center"/>
        </w:trPr>
        <w:tc>
          <w:tcPr>
            <w:tcW w:w="1216" w:type="dxa"/>
            <w:shd w:val="clear" w:color="auto" w:fill="806000" w:themeFill="accent4" w:themeFillShade="80"/>
            <w:vAlign w:val="center"/>
          </w:tcPr>
          <w:p w14:paraId="4813D60E" w14:textId="77777777" w:rsidR="00C2396B" w:rsidRPr="00034193" w:rsidRDefault="00C2396B" w:rsidP="00392B3D">
            <w:pPr>
              <w:tabs>
                <w:tab w:val="left" w:pos="567"/>
              </w:tabs>
              <w:spacing w:after="0" w:line="240" w:lineRule="auto"/>
              <w:ind w:left="0"/>
              <w:jc w:val="center"/>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lastRenderedPageBreak/>
              <w:t>Numeral</w:t>
            </w:r>
          </w:p>
        </w:tc>
        <w:tc>
          <w:tcPr>
            <w:tcW w:w="8283" w:type="dxa"/>
            <w:shd w:val="clear" w:color="auto" w:fill="806000" w:themeFill="accent4" w:themeFillShade="80"/>
            <w:vAlign w:val="center"/>
          </w:tcPr>
          <w:p w14:paraId="3C07A7EF" w14:textId="77777777" w:rsidR="00C2396B" w:rsidRPr="00034193" w:rsidRDefault="00C2396B" w:rsidP="00392B3D">
            <w:pPr>
              <w:tabs>
                <w:tab w:val="left" w:pos="567"/>
              </w:tabs>
              <w:spacing w:after="0" w:line="240" w:lineRule="auto"/>
              <w:ind w:left="21"/>
              <w:jc w:val="center"/>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DESCRIPCIÓN de la CONVOCATORIA</w:t>
            </w:r>
          </w:p>
        </w:tc>
      </w:tr>
      <w:tr w:rsidR="001B0C18" w:rsidRPr="00034193" w14:paraId="7C4CFE49" w14:textId="77777777" w:rsidTr="003E5B2C">
        <w:trPr>
          <w:tblCellSpacing w:w="20" w:type="dxa"/>
          <w:jc w:val="center"/>
        </w:trPr>
        <w:tc>
          <w:tcPr>
            <w:tcW w:w="1216" w:type="dxa"/>
            <w:vAlign w:val="center"/>
          </w:tcPr>
          <w:p w14:paraId="4C4DC68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4.</w:t>
            </w:r>
          </w:p>
        </w:tc>
        <w:tc>
          <w:tcPr>
            <w:tcW w:w="8283" w:type="dxa"/>
            <w:vAlign w:val="center"/>
          </w:tcPr>
          <w:p w14:paraId="5EC6663C"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Proposiciones conjuntas.</w:t>
            </w:r>
          </w:p>
        </w:tc>
      </w:tr>
      <w:tr w:rsidR="001B0C18" w:rsidRPr="00034193" w14:paraId="7D84025C" w14:textId="77777777" w:rsidTr="003E5B2C">
        <w:trPr>
          <w:tblCellSpacing w:w="20" w:type="dxa"/>
          <w:jc w:val="center"/>
        </w:trPr>
        <w:tc>
          <w:tcPr>
            <w:tcW w:w="1216" w:type="dxa"/>
            <w:vAlign w:val="center"/>
          </w:tcPr>
          <w:p w14:paraId="30C42557"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5.</w:t>
            </w:r>
          </w:p>
        </w:tc>
        <w:tc>
          <w:tcPr>
            <w:tcW w:w="8283" w:type="dxa"/>
            <w:vAlign w:val="center"/>
          </w:tcPr>
          <w:p w14:paraId="6FD946F4"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Número de proposiciones permitidas por licitante.</w:t>
            </w:r>
          </w:p>
        </w:tc>
      </w:tr>
      <w:tr w:rsidR="001B0C18" w:rsidRPr="00034193" w14:paraId="0C746301" w14:textId="77777777" w:rsidTr="003E5B2C">
        <w:trPr>
          <w:tblCellSpacing w:w="20" w:type="dxa"/>
          <w:jc w:val="center"/>
        </w:trPr>
        <w:tc>
          <w:tcPr>
            <w:tcW w:w="1216" w:type="dxa"/>
            <w:vAlign w:val="center"/>
          </w:tcPr>
          <w:p w14:paraId="4C5B9036"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6.</w:t>
            </w:r>
          </w:p>
        </w:tc>
        <w:tc>
          <w:tcPr>
            <w:tcW w:w="8283" w:type="dxa"/>
            <w:vAlign w:val="center"/>
          </w:tcPr>
          <w:p w14:paraId="6FB84D24"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Presentación de la documentación distinta a las propuestas técnica y económica.</w:t>
            </w:r>
          </w:p>
        </w:tc>
      </w:tr>
      <w:tr w:rsidR="001B0C18" w:rsidRPr="00034193" w14:paraId="3FC7E390" w14:textId="77777777" w:rsidTr="003E5B2C">
        <w:trPr>
          <w:tblCellSpacing w:w="20" w:type="dxa"/>
          <w:jc w:val="center"/>
        </w:trPr>
        <w:tc>
          <w:tcPr>
            <w:tcW w:w="1216" w:type="dxa"/>
            <w:vAlign w:val="center"/>
          </w:tcPr>
          <w:p w14:paraId="6806D9D4"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7.</w:t>
            </w:r>
          </w:p>
        </w:tc>
        <w:tc>
          <w:tcPr>
            <w:tcW w:w="8283" w:type="dxa"/>
            <w:vAlign w:val="center"/>
          </w:tcPr>
          <w:p w14:paraId="69DF8A42"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Acreditación de la existencia legal del licitante.</w:t>
            </w:r>
          </w:p>
        </w:tc>
      </w:tr>
      <w:tr w:rsidR="001B0C18" w:rsidRPr="00034193" w14:paraId="261A8CE6" w14:textId="77777777" w:rsidTr="003E5B2C">
        <w:trPr>
          <w:tblCellSpacing w:w="20" w:type="dxa"/>
          <w:jc w:val="center"/>
        </w:trPr>
        <w:tc>
          <w:tcPr>
            <w:tcW w:w="1216" w:type="dxa"/>
            <w:vAlign w:val="center"/>
          </w:tcPr>
          <w:p w14:paraId="7271E021"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8.</w:t>
            </w:r>
          </w:p>
        </w:tc>
        <w:tc>
          <w:tcPr>
            <w:tcW w:w="8283" w:type="dxa"/>
            <w:vAlign w:val="center"/>
          </w:tcPr>
          <w:p w14:paraId="15B04382"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Documentos de las proposiciones que serán rubricados.</w:t>
            </w:r>
          </w:p>
        </w:tc>
      </w:tr>
      <w:tr w:rsidR="001B0C18" w:rsidRPr="00034193" w14:paraId="2D208B95" w14:textId="77777777" w:rsidTr="003E5B2C">
        <w:trPr>
          <w:trHeight w:val="315"/>
          <w:tblCellSpacing w:w="20" w:type="dxa"/>
          <w:jc w:val="center"/>
        </w:trPr>
        <w:tc>
          <w:tcPr>
            <w:tcW w:w="1216" w:type="dxa"/>
            <w:vAlign w:val="center"/>
          </w:tcPr>
          <w:p w14:paraId="639C0FA5"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9.</w:t>
            </w:r>
          </w:p>
        </w:tc>
        <w:tc>
          <w:tcPr>
            <w:tcW w:w="8283" w:type="dxa"/>
            <w:vAlign w:val="center"/>
          </w:tcPr>
          <w:p w14:paraId="751120B4"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Notificaciones a los </w:t>
            </w:r>
            <w:r w:rsidR="007C4EF1" w:rsidRPr="00034193">
              <w:rPr>
                <w:rFonts w:ascii="Noto Sans" w:hAnsi="Noto Sans" w:cs="Noto Sans"/>
                <w:b/>
                <w:sz w:val="15"/>
                <w:szCs w:val="15"/>
              </w:rPr>
              <w:t>licitantes</w:t>
            </w:r>
            <w:r w:rsidRPr="00034193">
              <w:rPr>
                <w:rFonts w:ascii="Noto Sans" w:hAnsi="Noto Sans" w:cs="Noto Sans"/>
                <w:b/>
                <w:sz w:val="15"/>
                <w:szCs w:val="15"/>
              </w:rPr>
              <w:t xml:space="preserve"> participantes.</w:t>
            </w:r>
          </w:p>
        </w:tc>
      </w:tr>
      <w:tr w:rsidR="00A63431" w:rsidRPr="00034193" w14:paraId="7F5865A6" w14:textId="77777777" w:rsidTr="00A63431">
        <w:trPr>
          <w:trHeight w:val="23"/>
          <w:tblCellSpacing w:w="20" w:type="dxa"/>
          <w:jc w:val="center"/>
        </w:trPr>
        <w:tc>
          <w:tcPr>
            <w:tcW w:w="1216" w:type="dxa"/>
            <w:shd w:val="clear" w:color="auto" w:fill="BF8F00" w:themeFill="accent4" w:themeFillShade="BF"/>
            <w:vAlign w:val="center"/>
          </w:tcPr>
          <w:p w14:paraId="5497A613"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V.</w:t>
            </w:r>
          </w:p>
        </w:tc>
        <w:tc>
          <w:tcPr>
            <w:tcW w:w="8283" w:type="dxa"/>
            <w:shd w:val="clear" w:color="auto" w:fill="BF8F00" w:themeFill="accent4" w:themeFillShade="BF"/>
            <w:vAlign w:val="center"/>
          </w:tcPr>
          <w:p w14:paraId="58CB03AA" w14:textId="77777777"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REQUISITOS QUE DEBERÁN CUMPLIR LOS </w:t>
            </w:r>
            <w:r w:rsidR="007C4EF1" w:rsidRPr="00034193">
              <w:rPr>
                <w:rFonts w:ascii="Noto Sans" w:hAnsi="Noto Sans" w:cs="Noto Sans"/>
                <w:b/>
                <w:bCs/>
                <w:color w:val="FFFFFF" w:themeColor="background1"/>
                <w:sz w:val="15"/>
                <w:szCs w:val="15"/>
              </w:rPr>
              <w:t>LICITANTES</w:t>
            </w:r>
            <w:r w:rsidRPr="00034193">
              <w:rPr>
                <w:rFonts w:ascii="Noto Sans" w:hAnsi="Noto Sans" w:cs="Noto Sans"/>
                <w:b/>
                <w:bCs/>
                <w:color w:val="FFFFFF" w:themeColor="background1"/>
                <w:sz w:val="15"/>
                <w:szCs w:val="15"/>
              </w:rPr>
              <w:t>.</w:t>
            </w:r>
          </w:p>
        </w:tc>
      </w:tr>
      <w:tr w:rsidR="001B0C18" w:rsidRPr="00034193" w14:paraId="149D2B49" w14:textId="77777777" w:rsidTr="003E5B2C">
        <w:trPr>
          <w:tblCellSpacing w:w="20" w:type="dxa"/>
          <w:jc w:val="center"/>
        </w:trPr>
        <w:tc>
          <w:tcPr>
            <w:tcW w:w="1216" w:type="dxa"/>
            <w:vAlign w:val="center"/>
          </w:tcPr>
          <w:p w14:paraId="7D4089C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2FF2E738"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Requisitos para la elaboración y preparación de las proposiciones.</w:t>
            </w:r>
          </w:p>
        </w:tc>
      </w:tr>
      <w:tr w:rsidR="001B0C18" w:rsidRPr="00034193" w14:paraId="07818746" w14:textId="77777777" w:rsidTr="003E5B2C">
        <w:trPr>
          <w:tblCellSpacing w:w="20" w:type="dxa"/>
          <w:jc w:val="center"/>
        </w:trPr>
        <w:tc>
          <w:tcPr>
            <w:tcW w:w="1216" w:type="dxa"/>
            <w:vAlign w:val="center"/>
          </w:tcPr>
          <w:p w14:paraId="6C923E1F"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41662AB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Propuesta Técnica.</w:t>
            </w:r>
          </w:p>
        </w:tc>
      </w:tr>
      <w:tr w:rsidR="001B0C18" w:rsidRPr="00034193" w14:paraId="339E925D" w14:textId="77777777" w:rsidTr="003E5B2C">
        <w:trPr>
          <w:tblCellSpacing w:w="20" w:type="dxa"/>
          <w:jc w:val="center"/>
        </w:trPr>
        <w:tc>
          <w:tcPr>
            <w:tcW w:w="1216" w:type="dxa"/>
            <w:vAlign w:val="center"/>
          </w:tcPr>
          <w:p w14:paraId="0F2F4546"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3.</w:t>
            </w:r>
          </w:p>
        </w:tc>
        <w:tc>
          <w:tcPr>
            <w:tcW w:w="8283" w:type="dxa"/>
            <w:vAlign w:val="center"/>
          </w:tcPr>
          <w:p w14:paraId="238154CA"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Propuesta Económica.</w:t>
            </w:r>
          </w:p>
        </w:tc>
      </w:tr>
      <w:tr w:rsidR="001B0C18" w:rsidRPr="00034193" w14:paraId="15B37618" w14:textId="77777777" w:rsidTr="003E5B2C">
        <w:trPr>
          <w:tblCellSpacing w:w="20" w:type="dxa"/>
          <w:jc w:val="center"/>
        </w:trPr>
        <w:tc>
          <w:tcPr>
            <w:tcW w:w="1216" w:type="dxa"/>
            <w:vAlign w:val="center"/>
          </w:tcPr>
          <w:p w14:paraId="6561D07A"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4.</w:t>
            </w:r>
          </w:p>
        </w:tc>
        <w:tc>
          <w:tcPr>
            <w:tcW w:w="8283" w:type="dxa"/>
            <w:vAlign w:val="center"/>
          </w:tcPr>
          <w:p w14:paraId="7487B83A"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Condiciones de precios.</w:t>
            </w:r>
          </w:p>
        </w:tc>
      </w:tr>
      <w:tr w:rsidR="001B0C18" w:rsidRPr="00034193" w14:paraId="1495CFF4" w14:textId="77777777" w:rsidTr="003E5B2C">
        <w:trPr>
          <w:tblCellSpacing w:w="20" w:type="dxa"/>
          <w:jc w:val="center"/>
        </w:trPr>
        <w:tc>
          <w:tcPr>
            <w:tcW w:w="1216" w:type="dxa"/>
            <w:vAlign w:val="center"/>
          </w:tcPr>
          <w:p w14:paraId="20C6354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4.1</w:t>
            </w:r>
          </w:p>
        </w:tc>
        <w:tc>
          <w:tcPr>
            <w:tcW w:w="8283" w:type="dxa"/>
            <w:vAlign w:val="center"/>
          </w:tcPr>
          <w:p w14:paraId="6EF6FEB1"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Precios fijos.</w:t>
            </w:r>
          </w:p>
        </w:tc>
      </w:tr>
      <w:tr w:rsidR="001B0C18" w:rsidRPr="00034193" w14:paraId="652ED556" w14:textId="77777777" w:rsidTr="003E5B2C">
        <w:trPr>
          <w:tblCellSpacing w:w="20" w:type="dxa"/>
          <w:jc w:val="center"/>
        </w:trPr>
        <w:tc>
          <w:tcPr>
            <w:tcW w:w="1216" w:type="dxa"/>
            <w:vAlign w:val="center"/>
          </w:tcPr>
          <w:p w14:paraId="52577CA9" w14:textId="24370E31" w:rsidR="001B0C18" w:rsidRPr="00034193" w:rsidRDefault="000005C0"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5.</w:t>
            </w:r>
          </w:p>
        </w:tc>
        <w:tc>
          <w:tcPr>
            <w:tcW w:w="8283" w:type="dxa"/>
            <w:vAlign w:val="center"/>
          </w:tcPr>
          <w:p w14:paraId="01564201"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De las verificaciones.</w:t>
            </w:r>
          </w:p>
        </w:tc>
      </w:tr>
      <w:tr w:rsidR="00A63431" w:rsidRPr="00034193" w14:paraId="577A6711" w14:textId="77777777" w:rsidTr="00A63431">
        <w:trPr>
          <w:trHeight w:val="426"/>
          <w:tblCellSpacing w:w="20" w:type="dxa"/>
          <w:jc w:val="center"/>
        </w:trPr>
        <w:tc>
          <w:tcPr>
            <w:tcW w:w="1216" w:type="dxa"/>
            <w:shd w:val="clear" w:color="auto" w:fill="BF8F00" w:themeFill="accent4" w:themeFillShade="BF"/>
            <w:vAlign w:val="center"/>
          </w:tcPr>
          <w:p w14:paraId="50BB2E31"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VI.</w:t>
            </w:r>
          </w:p>
        </w:tc>
        <w:tc>
          <w:tcPr>
            <w:tcW w:w="8283" w:type="dxa"/>
            <w:shd w:val="clear" w:color="auto" w:fill="BF8F00" w:themeFill="accent4" w:themeFillShade="BF"/>
            <w:vAlign w:val="center"/>
          </w:tcPr>
          <w:p w14:paraId="37E7ECF6" w14:textId="77777777"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CRITERIOS DE EVALUACIÓN DE LAS PROPOSICIONES Y ADJUDICACIÓN DEL CONTRATO.</w:t>
            </w:r>
          </w:p>
        </w:tc>
      </w:tr>
      <w:tr w:rsidR="001B0C18" w:rsidRPr="00034193" w14:paraId="0FF722CA" w14:textId="77777777" w:rsidTr="003E5B2C">
        <w:trPr>
          <w:tblCellSpacing w:w="20" w:type="dxa"/>
          <w:jc w:val="center"/>
        </w:trPr>
        <w:tc>
          <w:tcPr>
            <w:tcW w:w="1216" w:type="dxa"/>
            <w:vAlign w:val="center"/>
          </w:tcPr>
          <w:p w14:paraId="0DD0DEE1"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21032034" w14:textId="77777777" w:rsidR="001B0C18" w:rsidRPr="00034193" w:rsidRDefault="001B0C18" w:rsidP="00FB57FF">
            <w:pPr>
              <w:tabs>
                <w:tab w:val="left" w:pos="567"/>
              </w:tabs>
              <w:spacing w:after="0" w:line="240" w:lineRule="auto"/>
              <w:ind w:left="22" w:hanging="11"/>
              <w:jc w:val="both"/>
              <w:rPr>
                <w:rFonts w:ascii="Noto Sans" w:hAnsi="Noto Sans" w:cs="Noto Sans"/>
                <w:b/>
                <w:sz w:val="15"/>
                <w:szCs w:val="15"/>
              </w:rPr>
            </w:pPr>
            <w:r w:rsidRPr="00034193">
              <w:rPr>
                <w:rFonts w:ascii="Noto Sans" w:hAnsi="Noto Sans" w:cs="Noto Sans"/>
                <w:b/>
                <w:sz w:val="15"/>
                <w:szCs w:val="15"/>
              </w:rPr>
              <w:t>Criterios de evaluación, dictamen y adjudicación.</w:t>
            </w:r>
          </w:p>
        </w:tc>
      </w:tr>
      <w:tr w:rsidR="001B0C18" w:rsidRPr="00034193" w14:paraId="67CABF66" w14:textId="77777777" w:rsidTr="00FB57FF">
        <w:trPr>
          <w:trHeight w:val="127"/>
          <w:tblCellSpacing w:w="20" w:type="dxa"/>
          <w:jc w:val="center"/>
        </w:trPr>
        <w:tc>
          <w:tcPr>
            <w:tcW w:w="1216" w:type="dxa"/>
            <w:vAlign w:val="center"/>
          </w:tcPr>
          <w:p w14:paraId="16FE6631"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38A3323A" w14:textId="77777777" w:rsidR="001B0C18" w:rsidRPr="00034193" w:rsidRDefault="001B0C18" w:rsidP="00FB57FF">
            <w:pPr>
              <w:tabs>
                <w:tab w:val="left" w:pos="567"/>
              </w:tabs>
              <w:spacing w:after="0" w:line="240" w:lineRule="auto"/>
              <w:ind w:left="22" w:hanging="11"/>
              <w:jc w:val="both"/>
              <w:rPr>
                <w:rFonts w:ascii="Noto Sans" w:hAnsi="Noto Sans" w:cs="Noto Sans"/>
                <w:b/>
                <w:sz w:val="15"/>
                <w:szCs w:val="15"/>
              </w:rPr>
            </w:pPr>
            <w:r w:rsidRPr="00034193">
              <w:rPr>
                <w:rFonts w:ascii="Noto Sans" w:hAnsi="Noto Sans" w:cs="Noto Sans"/>
                <w:b/>
                <w:sz w:val="15"/>
                <w:szCs w:val="15"/>
              </w:rPr>
              <w:t>Metodología de Evaluación.</w:t>
            </w:r>
          </w:p>
        </w:tc>
      </w:tr>
      <w:tr w:rsidR="001B0C18" w:rsidRPr="00034193" w14:paraId="103FA88B" w14:textId="77777777" w:rsidTr="003E5B2C">
        <w:trPr>
          <w:tblCellSpacing w:w="20" w:type="dxa"/>
          <w:jc w:val="center"/>
        </w:trPr>
        <w:tc>
          <w:tcPr>
            <w:tcW w:w="1216" w:type="dxa"/>
            <w:vAlign w:val="center"/>
          </w:tcPr>
          <w:p w14:paraId="681D8E35"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2.1</w:t>
            </w:r>
          </w:p>
        </w:tc>
        <w:tc>
          <w:tcPr>
            <w:tcW w:w="8283" w:type="dxa"/>
            <w:vAlign w:val="center"/>
          </w:tcPr>
          <w:p w14:paraId="50E58582" w14:textId="77777777" w:rsidR="001B0C18" w:rsidRPr="00034193" w:rsidRDefault="001B0C18" w:rsidP="00FB57FF">
            <w:pPr>
              <w:tabs>
                <w:tab w:val="left" w:pos="567"/>
              </w:tabs>
              <w:spacing w:after="0" w:line="240" w:lineRule="auto"/>
              <w:ind w:left="22" w:hanging="11"/>
              <w:jc w:val="both"/>
              <w:rPr>
                <w:rFonts w:ascii="Noto Sans" w:hAnsi="Noto Sans" w:cs="Noto Sans"/>
                <w:b/>
                <w:sz w:val="15"/>
                <w:szCs w:val="15"/>
              </w:rPr>
            </w:pPr>
            <w:r w:rsidRPr="00034193">
              <w:rPr>
                <w:rFonts w:ascii="Noto Sans" w:hAnsi="Noto Sans" w:cs="Noto Sans"/>
                <w:b/>
                <w:sz w:val="15"/>
                <w:szCs w:val="15"/>
              </w:rPr>
              <w:t>Criterios de evaluación técnica.</w:t>
            </w:r>
          </w:p>
        </w:tc>
      </w:tr>
      <w:tr w:rsidR="001B0C18" w:rsidRPr="00034193" w14:paraId="7A0218C5" w14:textId="77777777" w:rsidTr="003E5B2C">
        <w:trPr>
          <w:tblCellSpacing w:w="20" w:type="dxa"/>
          <w:jc w:val="center"/>
        </w:trPr>
        <w:tc>
          <w:tcPr>
            <w:tcW w:w="1216" w:type="dxa"/>
            <w:vAlign w:val="center"/>
          </w:tcPr>
          <w:p w14:paraId="75318794"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2.2</w:t>
            </w:r>
          </w:p>
        </w:tc>
        <w:tc>
          <w:tcPr>
            <w:tcW w:w="8283" w:type="dxa"/>
            <w:vAlign w:val="center"/>
          </w:tcPr>
          <w:p w14:paraId="082B239E"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Criterios de evaluación económica.</w:t>
            </w:r>
          </w:p>
        </w:tc>
      </w:tr>
      <w:tr w:rsidR="001B0C18" w:rsidRPr="00034193" w14:paraId="03080DB7" w14:textId="77777777" w:rsidTr="003E5B2C">
        <w:trPr>
          <w:tblCellSpacing w:w="20" w:type="dxa"/>
          <w:jc w:val="center"/>
        </w:trPr>
        <w:tc>
          <w:tcPr>
            <w:tcW w:w="1216" w:type="dxa"/>
            <w:vAlign w:val="center"/>
          </w:tcPr>
          <w:p w14:paraId="2BBBD8C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3.</w:t>
            </w:r>
          </w:p>
        </w:tc>
        <w:tc>
          <w:tcPr>
            <w:tcW w:w="8283" w:type="dxa"/>
            <w:vAlign w:val="center"/>
          </w:tcPr>
          <w:p w14:paraId="607852A9" w14:textId="4B7CBB25" w:rsidR="001B0C18" w:rsidRPr="00034193" w:rsidRDefault="001B0C18" w:rsidP="00DC78E9">
            <w:pPr>
              <w:tabs>
                <w:tab w:val="left" w:pos="567"/>
              </w:tabs>
              <w:spacing w:after="0" w:line="240" w:lineRule="auto"/>
              <w:ind w:left="21"/>
              <w:jc w:val="both"/>
              <w:rPr>
                <w:rFonts w:ascii="Noto Sans" w:hAnsi="Noto Sans" w:cs="Noto Sans"/>
                <w:b/>
                <w:sz w:val="15"/>
                <w:szCs w:val="15"/>
              </w:rPr>
            </w:pPr>
            <w:proofErr w:type="spellStart"/>
            <w:r w:rsidRPr="00034193">
              <w:rPr>
                <w:rFonts w:ascii="Noto Sans" w:hAnsi="Noto Sans" w:cs="Noto Sans"/>
                <w:b/>
                <w:sz w:val="15"/>
                <w:szCs w:val="15"/>
              </w:rPr>
              <w:t>Desec</w:t>
            </w:r>
            <w:r w:rsidR="000657A0" w:rsidRPr="00034193">
              <w:rPr>
                <w:rFonts w:ascii="Noto Sans" w:hAnsi="Noto Sans" w:cs="Noto Sans"/>
                <w:b/>
                <w:sz w:val="15"/>
                <w:szCs w:val="15"/>
              </w:rPr>
              <w:t>h</w:t>
            </w:r>
            <w:r w:rsidRPr="00034193">
              <w:rPr>
                <w:rFonts w:ascii="Noto Sans" w:hAnsi="Noto Sans" w:cs="Noto Sans"/>
                <w:b/>
                <w:sz w:val="15"/>
                <w:szCs w:val="15"/>
              </w:rPr>
              <w:t>amiento</w:t>
            </w:r>
            <w:proofErr w:type="spellEnd"/>
            <w:r w:rsidRPr="00034193">
              <w:rPr>
                <w:rFonts w:ascii="Noto Sans" w:hAnsi="Noto Sans" w:cs="Noto Sans"/>
                <w:b/>
                <w:sz w:val="15"/>
                <w:szCs w:val="15"/>
              </w:rPr>
              <w:t xml:space="preserve"> de Proposiciones.</w:t>
            </w:r>
          </w:p>
        </w:tc>
      </w:tr>
      <w:tr w:rsidR="00A63431" w:rsidRPr="00034193" w14:paraId="125E039C" w14:textId="77777777" w:rsidTr="00A63431">
        <w:trPr>
          <w:trHeight w:val="391"/>
          <w:tblCellSpacing w:w="20" w:type="dxa"/>
          <w:jc w:val="center"/>
        </w:trPr>
        <w:tc>
          <w:tcPr>
            <w:tcW w:w="1216" w:type="dxa"/>
            <w:shd w:val="clear" w:color="auto" w:fill="BF8F00" w:themeFill="accent4" w:themeFillShade="BF"/>
            <w:vAlign w:val="center"/>
          </w:tcPr>
          <w:p w14:paraId="6702E3AB"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VII.</w:t>
            </w:r>
          </w:p>
        </w:tc>
        <w:tc>
          <w:tcPr>
            <w:tcW w:w="8283" w:type="dxa"/>
            <w:shd w:val="clear" w:color="auto" w:fill="BF8F00" w:themeFill="accent4" w:themeFillShade="BF"/>
            <w:vAlign w:val="center"/>
          </w:tcPr>
          <w:p w14:paraId="74E50E2E" w14:textId="6B574D10"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bookmarkStart w:id="1" w:name="_Hlk97016624"/>
            <w:r w:rsidRPr="00034193">
              <w:rPr>
                <w:rFonts w:ascii="Noto Sans" w:hAnsi="Noto Sans" w:cs="Noto Sans"/>
                <w:b/>
                <w:bCs/>
                <w:color w:val="FFFFFF" w:themeColor="background1"/>
                <w:sz w:val="15"/>
                <w:szCs w:val="15"/>
              </w:rPr>
              <w:t xml:space="preserve">DOCUMENTOS Y DATOS QUE DEBERÁN PRESENTAR LOS </w:t>
            </w:r>
            <w:r w:rsidR="007C4EF1" w:rsidRPr="00034193">
              <w:rPr>
                <w:rFonts w:ascii="Noto Sans" w:hAnsi="Noto Sans" w:cs="Noto Sans"/>
                <w:b/>
                <w:bCs/>
                <w:color w:val="FFFFFF" w:themeColor="background1"/>
                <w:sz w:val="15"/>
                <w:szCs w:val="15"/>
              </w:rPr>
              <w:t>LICITANTES</w:t>
            </w:r>
            <w:r w:rsidRPr="00034193">
              <w:rPr>
                <w:rFonts w:ascii="Noto Sans" w:hAnsi="Noto Sans" w:cs="Noto Sans"/>
                <w:b/>
                <w:bCs/>
                <w:color w:val="FFFFFF" w:themeColor="background1"/>
                <w:sz w:val="15"/>
                <w:szCs w:val="15"/>
              </w:rPr>
              <w:t xml:space="preserve"> DURANTE EL ACTO DE PRESENTACIÓN Y APERTURA DE PROPOSICIONES DE LA </w:t>
            </w:r>
            <w:r w:rsidR="000C5226">
              <w:rPr>
                <w:rFonts w:ascii="Noto Sans" w:hAnsi="Noto Sans" w:cs="Noto Sans"/>
                <w:b/>
                <w:bCs/>
                <w:color w:val="FFFFFF" w:themeColor="background1"/>
                <w:sz w:val="15"/>
                <w:szCs w:val="15"/>
              </w:rPr>
              <w:t>INVITACIÓN</w:t>
            </w:r>
            <w:r w:rsidRPr="00034193">
              <w:rPr>
                <w:rFonts w:ascii="Noto Sans" w:hAnsi="Noto Sans" w:cs="Noto Sans"/>
                <w:b/>
                <w:bCs/>
                <w:color w:val="FFFFFF" w:themeColor="background1"/>
                <w:sz w:val="15"/>
                <w:szCs w:val="15"/>
              </w:rPr>
              <w:t>.</w:t>
            </w:r>
            <w:bookmarkEnd w:id="1"/>
          </w:p>
        </w:tc>
      </w:tr>
      <w:tr w:rsidR="001B0C18" w:rsidRPr="00034193" w14:paraId="51C2B395" w14:textId="77777777" w:rsidTr="003E5B2C">
        <w:trPr>
          <w:trHeight w:val="300"/>
          <w:tblCellSpacing w:w="20" w:type="dxa"/>
          <w:jc w:val="center"/>
        </w:trPr>
        <w:tc>
          <w:tcPr>
            <w:tcW w:w="1216" w:type="dxa"/>
            <w:shd w:val="clear" w:color="auto" w:fill="auto"/>
            <w:vAlign w:val="center"/>
          </w:tcPr>
          <w:p w14:paraId="3BBD25C1"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bookmarkStart w:id="2" w:name="_Hlk97016645"/>
            <w:r w:rsidRPr="00034193">
              <w:rPr>
                <w:rFonts w:ascii="Noto Sans" w:hAnsi="Noto Sans" w:cs="Noto Sans"/>
                <w:b/>
                <w:sz w:val="15"/>
                <w:szCs w:val="15"/>
              </w:rPr>
              <w:t>1.</w:t>
            </w:r>
          </w:p>
        </w:tc>
        <w:tc>
          <w:tcPr>
            <w:tcW w:w="8283" w:type="dxa"/>
            <w:shd w:val="clear" w:color="auto" w:fill="auto"/>
            <w:vAlign w:val="center"/>
          </w:tcPr>
          <w:p w14:paraId="625E2BC9" w14:textId="796707BA"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Documentos que deberá contener la proposición.</w:t>
            </w:r>
          </w:p>
        </w:tc>
      </w:tr>
      <w:bookmarkEnd w:id="2"/>
      <w:tr w:rsidR="001B0C18" w:rsidRPr="00034193" w14:paraId="343DFDEC" w14:textId="77777777" w:rsidTr="003E5B2C">
        <w:trPr>
          <w:tblCellSpacing w:w="20" w:type="dxa"/>
          <w:jc w:val="center"/>
        </w:trPr>
        <w:tc>
          <w:tcPr>
            <w:tcW w:w="1216" w:type="dxa"/>
            <w:vAlign w:val="center"/>
          </w:tcPr>
          <w:p w14:paraId="357034BE"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2CA44028"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Propuesta Técnica.</w:t>
            </w:r>
          </w:p>
        </w:tc>
      </w:tr>
      <w:tr w:rsidR="001B0C18" w:rsidRPr="00034193" w14:paraId="1728AF3F" w14:textId="77777777" w:rsidTr="003E5B2C">
        <w:trPr>
          <w:tblCellSpacing w:w="20" w:type="dxa"/>
          <w:jc w:val="center"/>
        </w:trPr>
        <w:tc>
          <w:tcPr>
            <w:tcW w:w="1216" w:type="dxa"/>
            <w:vAlign w:val="center"/>
          </w:tcPr>
          <w:p w14:paraId="32700C58"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0F96618A"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Propuesta económica. </w:t>
            </w:r>
          </w:p>
        </w:tc>
      </w:tr>
      <w:tr w:rsidR="001B0C18" w:rsidRPr="00034193" w14:paraId="6CA3C1A9" w14:textId="77777777" w:rsidTr="003E5B2C">
        <w:trPr>
          <w:tblCellSpacing w:w="20" w:type="dxa"/>
          <w:jc w:val="center"/>
        </w:trPr>
        <w:tc>
          <w:tcPr>
            <w:tcW w:w="1216" w:type="dxa"/>
            <w:vAlign w:val="center"/>
          </w:tcPr>
          <w:p w14:paraId="0ED7BBA3"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0546151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Formato de acreditación</w:t>
            </w:r>
          </w:p>
        </w:tc>
      </w:tr>
      <w:tr w:rsidR="001B0C18" w:rsidRPr="00034193" w14:paraId="62B6C7A3" w14:textId="77777777" w:rsidTr="003E5B2C">
        <w:trPr>
          <w:tblCellSpacing w:w="20" w:type="dxa"/>
          <w:jc w:val="center"/>
        </w:trPr>
        <w:tc>
          <w:tcPr>
            <w:tcW w:w="1216" w:type="dxa"/>
            <w:vAlign w:val="center"/>
          </w:tcPr>
          <w:p w14:paraId="614953F9"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552760BB" w14:textId="7A7B283A" w:rsidR="001B0C18" w:rsidRPr="00034193" w:rsidRDefault="00512C41"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Dirección de Correo Electrónico del Licitante</w:t>
            </w:r>
            <w:r w:rsidR="001B0C18" w:rsidRPr="00034193">
              <w:rPr>
                <w:rFonts w:ascii="Noto Sans" w:hAnsi="Noto Sans" w:cs="Noto Sans"/>
                <w:b/>
                <w:sz w:val="15"/>
                <w:szCs w:val="15"/>
              </w:rPr>
              <w:t>.</w:t>
            </w:r>
          </w:p>
        </w:tc>
      </w:tr>
      <w:tr w:rsidR="001B0C18" w:rsidRPr="00034193" w14:paraId="1F23DCB1" w14:textId="77777777" w:rsidTr="003E5B2C">
        <w:trPr>
          <w:tblCellSpacing w:w="20" w:type="dxa"/>
          <w:jc w:val="center"/>
        </w:trPr>
        <w:tc>
          <w:tcPr>
            <w:tcW w:w="1216" w:type="dxa"/>
            <w:vAlign w:val="center"/>
          </w:tcPr>
          <w:p w14:paraId="6267DF2A"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45E9385B"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Manifestación Nacionalidad.</w:t>
            </w:r>
          </w:p>
        </w:tc>
      </w:tr>
      <w:tr w:rsidR="001B0C18" w:rsidRPr="00034193" w14:paraId="08C6A92F" w14:textId="77777777" w:rsidTr="003E5B2C">
        <w:trPr>
          <w:tblCellSpacing w:w="20" w:type="dxa"/>
          <w:jc w:val="center"/>
        </w:trPr>
        <w:tc>
          <w:tcPr>
            <w:tcW w:w="1216" w:type="dxa"/>
            <w:vAlign w:val="center"/>
          </w:tcPr>
          <w:p w14:paraId="3DD63FC7"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5F598816"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Manifestación MIPYME</w:t>
            </w:r>
          </w:p>
        </w:tc>
      </w:tr>
      <w:tr w:rsidR="001B0C18" w:rsidRPr="00034193" w14:paraId="3739C2C5" w14:textId="77777777" w:rsidTr="003E5B2C">
        <w:trPr>
          <w:tblCellSpacing w:w="20" w:type="dxa"/>
          <w:jc w:val="center"/>
        </w:trPr>
        <w:tc>
          <w:tcPr>
            <w:tcW w:w="1216" w:type="dxa"/>
            <w:vAlign w:val="center"/>
          </w:tcPr>
          <w:p w14:paraId="485526D9"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05C02435"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Escrito de aceptación de la convocatoria</w:t>
            </w:r>
          </w:p>
        </w:tc>
      </w:tr>
      <w:tr w:rsidR="001B0C18" w:rsidRPr="00034193" w14:paraId="42B2EA6C" w14:textId="77777777" w:rsidTr="003E5B2C">
        <w:trPr>
          <w:tblCellSpacing w:w="20" w:type="dxa"/>
          <w:jc w:val="center"/>
        </w:trPr>
        <w:tc>
          <w:tcPr>
            <w:tcW w:w="1216" w:type="dxa"/>
            <w:vAlign w:val="center"/>
          </w:tcPr>
          <w:p w14:paraId="3DF1DE47"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02E9140D" w14:textId="25519C5C"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Escrito del Artículo </w:t>
            </w:r>
            <w:r w:rsidR="004E0D7A" w:rsidRPr="00034193">
              <w:rPr>
                <w:rFonts w:ascii="Noto Sans" w:hAnsi="Noto Sans" w:cs="Noto Sans"/>
                <w:b/>
                <w:sz w:val="15"/>
                <w:szCs w:val="15"/>
              </w:rPr>
              <w:t>71</w:t>
            </w:r>
            <w:r w:rsidRPr="00034193">
              <w:rPr>
                <w:rFonts w:ascii="Noto Sans" w:hAnsi="Noto Sans" w:cs="Noto Sans"/>
                <w:b/>
                <w:sz w:val="15"/>
                <w:szCs w:val="15"/>
              </w:rPr>
              <w:t xml:space="preserve"> y </w:t>
            </w:r>
            <w:r w:rsidR="0028289F" w:rsidRPr="00034193">
              <w:rPr>
                <w:rFonts w:ascii="Noto Sans" w:hAnsi="Noto Sans" w:cs="Noto Sans"/>
                <w:b/>
                <w:sz w:val="15"/>
                <w:szCs w:val="15"/>
              </w:rPr>
              <w:t>9</w:t>
            </w:r>
            <w:r w:rsidRPr="00034193">
              <w:rPr>
                <w:rFonts w:ascii="Noto Sans" w:hAnsi="Noto Sans" w:cs="Noto Sans"/>
                <w:b/>
                <w:sz w:val="15"/>
                <w:szCs w:val="15"/>
              </w:rPr>
              <w:t>0 de la LAASSP.</w:t>
            </w:r>
          </w:p>
        </w:tc>
      </w:tr>
      <w:tr w:rsidR="001B0C18" w:rsidRPr="00034193" w14:paraId="64040F80" w14:textId="77777777" w:rsidTr="003E5B2C">
        <w:trPr>
          <w:tblCellSpacing w:w="20" w:type="dxa"/>
          <w:jc w:val="center"/>
        </w:trPr>
        <w:tc>
          <w:tcPr>
            <w:tcW w:w="1216" w:type="dxa"/>
            <w:vAlign w:val="center"/>
          </w:tcPr>
          <w:p w14:paraId="64D817D0"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51166A9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Declaración de Integridad </w:t>
            </w:r>
          </w:p>
        </w:tc>
      </w:tr>
      <w:tr w:rsidR="001B0C18" w:rsidRPr="00034193" w14:paraId="4234DDF9" w14:textId="77777777" w:rsidTr="003E5B2C">
        <w:trPr>
          <w:tblCellSpacing w:w="20" w:type="dxa"/>
          <w:jc w:val="center"/>
        </w:trPr>
        <w:tc>
          <w:tcPr>
            <w:tcW w:w="1216" w:type="dxa"/>
            <w:vAlign w:val="center"/>
          </w:tcPr>
          <w:p w14:paraId="0AD389E1"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705D312F"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Escrito de aceptación para permitir visitas a sus instalaciones. (Formato Libre)</w:t>
            </w:r>
          </w:p>
        </w:tc>
      </w:tr>
      <w:tr w:rsidR="001B0C18" w:rsidRPr="00034193" w14:paraId="69A02649" w14:textId="77777777" w:rsidTr="003E5B2C">
        <w:trPr>
          <w:tblCellSpacing w:w="20" w:type="dxa"/>
          <w:jc w:val="center"/>
        </w:trPr>
        <w:tc>
          <w:tcPr>
            <w:tcW w:w="1216" w:type="dxa"/>
            <w:vAlign w:val="center"/>
          </w:tcPr>
          <w:p w14:paraId="013463B7"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51E2172E"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Listado de principales clientes. (Formato libre)</w:t>
            </w:r>
          </w:p>
        </w:tc>
      </w:tr>
      <w:tr w:rsidR="001B0C18" w:rsidRPr="00034193" w14:paraId="3E3D6F19" w14:textId="77777777" w:rsidTr="003E5B2C">
        <w:trPr>
          <w:tblCellSpacing w:w="20" w:type="dxa"/>
          <w:jc w:val="center"/>
        </w:trPr>
        <w:tc>
          <w:tcPr>
            <w:tcW w:w="1216" w:type="dxa"/>
            <w:vAlign w:val="center"/>
          </w:tcPr>
          <w:p w14:paraId="3FE9BD60"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0512D336"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Conformidad de deficiencias o incumplimientos. (Formato libre)</w:t>
            </w:r>
          </w:p>
        </w:tc>
      </w:tr>
      <w:tr w:rsidR="001B0C18" w:rsidRPr="00034193" w14:paraId="345EADF6" w14:textId="77777777" w:rsidTr="003E5B2C">
        <w:trPr>
          <w:tblCellSpacing w:w="20" w:type="dxa"/>
          <w:jc w:val="center"/>
        </w:trPr>
        <w:tc>
          <w:tcPr>
            <w:tcW w:w="1216" w:type="dxa"/>
            <w:vAlign w:val="center"/>
          </w:tcPr>
          <w:p w14:paraId="55DBD990"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6E364E1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Opinión de Cumplimiento de Obligaciones Fiscales </w:t>
            </w:r>
          </w:p>
        </w:tc>
      </w:tr>
      <w:tr w:rsidR="001B0C18" w:rsidRPr="00034193" w14:paraId="57C0A669" w14:textId="77777777" w:rsidTr="003E5B2C">
        <w:trPr>
          <w:tblCellSpacing w:w="20" w:type="dxa"/>
          <w:jc w:val="center"/>
        </w:trPr>
        <w:tc>
          <w:tcPr>
            <w:tcW w:w="1216" w:type="dxa"/>
            <w:vAlign w:val="center"/>
          </w:tcPr>
          <w:p w14:paraId="2F447588"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705DC0F7"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Opinión de Cumplimiento de Obligaciones en materia de Seguridad Social</w:t>
            </w:r>
          </w:p>
        </w:tc>
      </w:tr>
      <w:tr w:rsidR="00C2396B" w:rsidRPr="00034193" w14:paraId="625784D0" w14:textId="77777777" w:rsidTr="00392B3D">
        <w:trPr>
          <w:tblCellSpacing w:w="20" w:type="dxa"/>
          <w:jc w:val="center"/>
        </w:trPr>
        <w:tc>
          <w:tcPr>
            <w:tcW w:w="1216" w:type="dxa"/>
            <w:shd w:val="clear" w:color="auto" w:fill="806000" w:themeFill="accent4" w:themeFillShade="80"/>
            <w:vAlign w:val="center"/>
          </w:tcPr>
          <w:p w14:paraId="148F6FA5" w14:textId="77777777" w:rsidR="00C2396B" w:rsidRPr="00034193" w:rsidRDefault="00C2396B" w:rsidP="00392B3D">
            <w:pPr>
              <w:tabs>
                <w:tab w:val="left" w:pos="567"/>
              </w:tabs>
              <w:spacing w:after="0" w:line="240" w:lineRule="auto"/>
              <w:ind w:left="0"/>
              <w:jc w:val="center"/>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lastRenderedPageBreak/>
              <w:t>Numeral</w:t>
            </w:r>
          </w:p>
        </w:tc>
        <w:tc>
          <w:tcPr>
            <w:tcW w:w="8283" w:type="dxa"/>
            <w:shd w:val="clear" w:color="auto" w:fill="806000" w:themeFill="accent4" w:themeFillShade="80"/>
            <w:vAlign w:val="center"/>
          </w:tcPr>
          <w:p w14:paraId="5DBACD01" w14:textId="77777777" w:rsidR="00C2396B" w:rsidRPr="00034193" w:rsidRDefault="00C2396B" w:rsidP="00392B3D">
            <w:pPr>
              <w:tabs>
                <w:tab w:val="left" w:pos="567"/>
              </w:tabs>
              <w:spacing w:after="0" w:line="240" w:lineRule="auto"/>
              <w:ind w:left="21"/>
              <w:jc w:val="center"/>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DESCRIPCIÓN de la CONVOCATORIA</w:t>
            </w:r>
          </w:p>
        </w:tc>
      </w:tr>
      <w:tr w:rsidR="00F454AB" w:rsidRPr="00034193" w14:paraId="7D1565B5" w14:textId="77777777" w:rsidTr="003E5B2C">
        <w:trPr>
          <w:tblCellSpacing w:w="20" w:type="dxa"/>
          <w:jc w:val="center"/>
        </w:trPr>
        <w:tc>
          <w:tcPr>
            <w:tcW w:w="1216" w:type="dxa"/>
            <w:vAlign w:val="center"/>
          </w:tcPr>
          <w:p w14:paraId="4EAAF2CE" w14:textId="77777777" w:rsidR="00F454AB" w:rsidRPr="00034193" w:rsidRDefault="00F454AB"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0F319B09" w14:textId="6BC28BF4" w:rsidR="00F454AB" w:rsidRPr="00034193" w:rsidRDefault="00F454AB"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Conflicto de Interés.</w:t>
            </w:r>
          </w:p>
        </w:tc>
      </w:tr>
      <w:tr w:rsidR="00F454AB" w:rsidRPr="00034193" w14:paraId="78CEAED3" w14:textId="77777777" w:rsidTr="003E5B2C">
        <w:trPr>
          <w:tblCellSpacing w:w="20" w:type="dxa"/>
          <w:jc w:val="center"/>
        </w:trPr>
        <w:tc>
          <w:tcPr>
            <w:tcW w:w="1216" w:type="dxa"/>
            <w:vAlign w:val="center"/>
          </w:tcPr>
          <w:p w14:paraId="5F153C44" w14:textId="77777777" w:rsidR="00F454AB" w:rsidRPr="00034193" w:rsidRDefault="00F454AB"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4CB5E2E8" w14:textId="424045B7" w:rsidR="00F454AB" w:rsidRPr="00034193" w:rsidRDefault="00F454AB"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Clasificación de Documentos.</w:t>
            </w:r>
          </w:p>
        </w:tc>
      </w:tr>
      <w:tr w:rsidR="001B0C18" w:rsidRPr="00034193" w14:paraId="32D3C145" w14:textId="77777777" w:rsidTr="003E5B2C">
        <w:trPr>
          <w:tblCellSpacing w:w="20" w:type="dxa"/>
          <w:jc w:val="center"/>
        </w:trPr>
        <w:tc>
          <w:tcPr>
            <w:tcW w:w="1216" w:type="dxa"/>
            <w:vAlign w:val="center"/>
          </w:tcPr>
          <w:p w14:paraId="14BCEC87" w14:textId="77777777" w:rsidR="001B0C18" w:rsidRPr="00034193" w:rsidRDefault="001B0C18" w:rsidP="005B718A">
            <w:pPr>
              <w:pStyle w:val="Prrafodelista"/>
              <w:numPr>
                <w:ilvl w:val="1"/>
                <w:numId w:val="45"/>
              </w:numPr>
              <w:tabs>
                <w:tab w:val="left" w:pos="567"/>
              </w:tabs>
              <w:ind w:left="128" w:firstLine="0"/>
              <w:jc w:val="center"/>
              <w:rPr>
                <w:rFonts w:ascii="Noto Sans" w:hAnsi="Noto Sans" w:cs="Noto Sans"/>
                <w:b/>
                <w:sz w:val="15"/>
                <w:szCs w:val="15"/>
              </w:rPr>
            </w:pPr>
          </w:p>
        </w:tc>
        <w:tc>
          <w:tcPr>
            <w:tcW w:w="8283" w:type="dxa"/>
            <w:vAlign w:val="center"/>
          </w:tcPr>
          <w:p w14:paraId="2ECABD7A"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Convenio de propuestas en conjunto.</w:t>
            </w:r>
          </w:p>
        </w:tc>
      </w:tr>
      <w:tr w:rsidR="00A63431" w:rsidRPr="00034193" w14:paraId="7679E0A2" w14:textId="77777777" w:rsidTr="00A63431">
        <w:trPr>
          <w:trHeight w:val="225"/>
          <w:tblCellSpacing w:w="20" w:type="dxa"/>
          <w:jc w:val="center"/>
        </w:trPr>
        <w:tc>
          <w:tcPr>
            <w:tcW w:w="1216" w:type="dxa"/>
            <w:shd w:val="clear" w:color="auto" w:fill="BF8F00" w:themeFill="accent4" w:themeFillShade="BF"/>
            <w:vAlign w:val="center"/>
          </w:tcPr>
          <w:p w14:paraId="00AA46A4"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VIII.</w:t>
            </w:r>
          </w:p>
        </w:tc>
        <w:tc>
          <w:tcPr>
            <w:tcW w:w="8283" w:type="dxa"/>
            <w:shd w:val="clear" w:color="auto" w:fill="BF8F00" w:themeFill="accent4" w:themeFillShade="BF"/>
            <w:vAlign w:val="center"/>
          </w:tcPr>
          <w:p w14:paraId="1F64BB80" w14:textId="630EFD96"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SUSPENSIÓN O CANCELACIÓN DE LA </w:t>
            </w:r>
            <w:r w:rsidR="000C5226">
              <w:rPr>
                <w:rFonts w:ascii="Noto Sans" w:hAnsi="Noto Sans" w:cs="Noto Sans"/>
                <w:b/>
                <w:bCs/>
                <w:color w:val="FFFFFF" w:themeColor="background1"/>
                <w:sz w:val="15"/>
                <w:szCs w:val="15"/>
              </w:rPr>
              <w:t>INVITACIÓN</w:t>
            </w:r>
            <w:r w:rsidRPr="00034193">
              <w:rPr>
                <w:rFonts w:ascii="Noto Sans" w:hAnsi="Noto Sans" w:cs="Noto Sans"/>
                <w:b/>
                <w:bCs/>
                <w:color w:val="FFFFFF" w:themeColor="background1"/>
                <w:sz w:val="15"/>
                <w:szCs w:val="15"/>
              </w:rPr>
              <w:t>.</w:t>
            </w:r>
          </w:p>
        </w:tc>
      </w:tr>
      <w:tr w:rsidR="001B0C18" w:rsidRPr="00034193" w14:paraId="1869E8E3" w14:textId="77777777" w:rsidTr="00B81435">
        <w:trPr>
          <w:trHeight w:val="363"/>
          <w:tblCellSpacing w:w="20" w:type="dxa"/>
          <w:jc w:val="center"/>
        </w:trPr>
        <w:tc>
          <w:tcPr>
            <w:tcW w:w="1216" w:type="dxa"/>
            <w:vAlign w:val="center"/>
          </w:tcPr>
          <w:p w14:paraId="3CABA8F7"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207DE293" w14:textId="52533C43"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Suspensión de la </w:t>
            </w:r>
            <w:r w:rsidR="000C5226">
              <w:rPr>
                <w:rFonts w:ascii="Noto Sans" w:hAnsi="Noto Sans" w:cs="Noto Sans"/>
                <w:b/>
                <w:sz w:val="15"/>
                <w:szCs w:val="15"/>
              </w:rPr>
              <w:t>Invitación</w:t>
            </w:r>
            <w:r w:rsidRPr="00034193">
              <w:rPr>
                <w:rFonts w:ascii="Noto Sans" w:hAnsi="Noto Sans" w:cs="Noto Sans"/>
                <w:b/>
                <w:sz w:val="15"/>
                <w:szCs w:val="15"/>
              </w:rPr>
              <w:t>.</w:t>
            </w:r>
          </w:p>
        </w:tc>
      </w:tr>
      <w:tr w:rsidR="001B0C18" w:rsidRPr="00034193" w14:paraId="7098D221" w14:textId="77777777" w:rsidTr="00B81435">
        <w:trPr>
          <w:trHeight w:val="339"/>
          <w:tblCellSpacing w:w="20" w:type="dxa"/>
          <w:jc w:val="center"/>
        </w:trPr>
        <w:tc>
          <w:tcPr>
            <w:tcW w:w="1216" w:type="dxa"/>
            <w:vAlign w:val="center"/>
          </w:tcPr>
          <w:p w14:paraId="32180AE2"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5F663F57" w14:textId="34BCF10C"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Cancelación de la </w:t>
            </w:r>
            <w:r w:rsidR="000C5226">
              <w:rPr>
                <w:rFonts w:ascii="Noto Sans" w:hAnsi="Noto Sans" w:cs="Noto Sans"/>
                <w:b/>
                <w:sz w:val="15"/>
                <w:szCs w:val="15"/>
              </w:rPr>
              <w:t>Invitación</w:t>
            </w:r>
            <w:r w:rsidRPr="00034193">
              <w:rPr>
                <w:rFonts w:ascii="Noto Sans" w:hAnsi="Noto Sans" w:cs="Noto Sans"/>
                <w:b/>
                <w:sz w:val="15"/>
                <w:szCs w:val="15"/>
              </w:rPr>
              <w:t>.</w:t>
            </w:r>
          </w:p>
        </w:tc>
      </w:tr>
      <w:tr w:rsidR="00A63431" w:rsidRPr="00034193" w14:paraId="4EAECB33" w14:textId="77777777" w:rsidTr="00A63431">
        <w:trPr>
          <w:trHeight w:val="304"/>
          <w:tblCellSpacing w:w="20" w:type="dxa"/>
          <w:jc w:val="center"/>
        </w:trPr>
        <w:tc>
          <w:tcPr>
            <w:tcW w:w="1216" w:type="dxa"/>
            <w:shd w:val="clear" w:color="auto" w:fill="BF8F00" w:themeFill="accent4" w:themeFillShade="BF"/>
            <w:vAlign w:val="center"/>
          </w:tcPr>
          <w:p w14:paraId="31C240EA"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IX.</w:t>
            </w:r>
          </w:p>
        </w:tc>
        <w:tc>
          <w:tcPr>
            <w:tcW w:w="8283" w:type="dxa"/>
            <w:shd w:val="clear" w:color="auto" w:fill="BF8F00" w:themeFill="accent4" w:themeFillShade="BF"/>
            <w:vAlign w:val="center"/>
          </w:tcPr>
          <w:p w14:paraId="04410D7B" w14:textId="4D154DF4"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DECLARACIÓN DE LA </w:t>
            </w:r>
            <w:r w:rsidR="000C5226">
              <w:rPr>
                <w:rFonts w:ascii="Noto Sans" w:hAnsi="Noto Sans" w:cs="Noto Sans"/>
                <w:b/>
                <w:bCs/>
                <w:color w:val="FFFFFF" w:themeColor="background1"/>
                <w:sz w:val="15"/>
                <w:szCs w:val="15"/>
              </w:rPr>
              <w:t>INVITACIÓN</w:t>
            </w:r>
            <w:r w:rsidRPr="00034193">
              <w:rPr>
                <w:rFonts w:ascii="Noto Sans" w:hAnsi="Noto Sans" w:cs="Noto Sans"/>
                <w:b/>
                <w:bCs/>
                <w:color w:val="FFFFFF" w:themeColor="background1"/>
                <w:sz w:val="15"/>
                <w:szCs w:val="15"/>
              </w:rPr>
              <w:t xml:space="preserve"> O PARTIDA DESIERTA.</w:t>
            </w:r>
          </w:p>
        </w:tc>
      </w:tr>
      <w:tr w:rsidR="001B0C18" w:rsidRPr="00034193" w14:paraId="4B1BD036" w14:textId="77777777" w:rsidTr="003E5B2C">
        <w:trPr>
          <w:trHeight w:val="20"/>
          <w:tblCellSpacing w:w="20" w:type="dxa"/>
          <w:jc w:val="center"/>
        </w:trPr>
        <w:tc>
          <w:tcPr>
            <w:tcW w:w="1216" w:type="dxa"/>
            <w:vAlign w:val="center"/>
          </w:tcPr>
          <w:p w14:paraId="22B6411D" w14:textId="77777777" w:rsidR="001B0C18" w:rsidRPr="00034193" w:rsidRDefault="001B0C18" w:rsidP="00DC78E9">
            <w:pPr>
              <w:tabs>
                <w:tab w:val="left" w:pos="567"/>
              </w:tabs>
              <w:spacing w:after="0" w:line="240" w:lineRule="auto"/>
              <w:ind w:left="0"/>
              <w:jc w:val="center"/>
              <w:rPr>
                <w:rFonts w:ascii="Noto Sans" w:hAnsi="Noto Sans" w:cs="Noto Sans"/>
                <w:b/>
                <w:bCs/>
                <w:sz w:val="15"/>
                <w:szCs w:val="15"/>
              </w:rPr>
            </w:pPr>
            <w:r w:rsidRPr="00034193">
              <w:rPr>
                <w:rFonts w:ascii="Noto Sans" w:hAnsi="Noto Sans" w:cs="Noto Sans"/>
                <w:b/>
                <w:bCs/>
                <w:sz w:val="15"/>
                <w:szCs w:val="15"/>
              </w:rPr>
              <w:t>1.</w:t>
            </w:r>
          </w:p>
        </w:tc>
        <w:tc>
          <w:tcPr>
            <w:tcW w:w="8283" w:type="dxa"/>
            <w:vAlign w:val="center"/>
          </w:tcPr>
          <w:p w14:paraId="44ECCA5B" w14:textId="072CF728" w:rsidR="001B0C18" w:rsidRPr="00034193" w:rsidRDefault="000C5226" w:rsidP="00DC78E9">
            <w:pPr>
              <w:tabs>
                <w:tab w:val="left" w:pos="567"/>
              </w:tabs>
              <w:spacing w:after="0" w:line="240" w:lineRule="auto"/>
              <w:ind w:left="21"/>
              <w:jc w:val="both"/>
              <w:rPr>
                <w:rFonts w:ascii="Noto Sans" w:hAnsi="Noto Sans" w:cs="Noto Sans"/>
                <w:b/>
                <w:bCs/>
                <w:sz w:val="15"/>
                <w:szCs w:val="15"/>
              </w:rPr>
            </w:pPr>
            <w:r>
              <w:rPr>
                <w:rFonts w:ascii="Noto Sans" w:hAnsi="Noto Sans" w:cs="Noto Sans"/>
                <w:b/>
                <w:bCs/>
                <w:sz w:val="15"/>
                <w:szCs w:val="15"/>
              </w:rPr>
              <w:t>Invitación</w:t>
            </w:r>
            <w:r w:rsidR="001B0C18" w:rsidRPr="00034193">
              <w:rPr>
                <w:rFonts w:ascii="Noto Sans" w:hAnsi="Noto Sans" w:cs="Noto Sans"/>
                <w:b/>
                <w:bCs/>
                <w:sz w:val="15"/>
                <w:szCs w:val="15"/>
              </w:rPr>
              <w:t xml:space="preserve"> Desierta.</w:t>
            </w:r>
          </w:p>
        </w:tc>
      </w:tr>
      <w:tr w:rsidR="001B0C18" w:rsidRPr="00034193" w14:paraId="0D00DE5B" w14:textId="77777777" w:rsidTr="003E5B2C">
        <w:trPr>
          <w:trHeight w:val="20"/>
          <w:tblCellSpacing w:w="20" w:type="dxa"/>
          <w:jc w:val="center"/>
        </w:trPr>
        <w:tc>
          <w:tcPr>
            <w:tcW w:w="1216" w:type="dxa"/>
            <w:vAlign w:val="center"/>
          </w:tcPr>
          <w:p w14:paraId="050F8894" w14:textId="77777777" w:rsidR="001B0C18" w:rsidRPr="00034193" w:rsidRDefault="001B0C18" w:rsidP="00DC78E9">
            <w:pPr>
              <w:tabs>
                <w:tab w:val="left" w:pos="567"/>
              </w:tabs>
              <w:spacing w:after="0" w:line="240" w:lineRule="auto"/>
              <w:ind w:left="0"/>
              <w:jc w:val="center"/>
              <w:rPr>
                <w:rFonts w:ascii="Noto Sans" w:hAnsi="Noto Sans" w:cs="Noto Sans"/>
                <w:b/>
                <w:bCs/>
                <w:sz w:val="15"/>
                <w:szCs w:val="15"/>
              </w:rPr>
            </w:pPr>
            <w:r w:rsidRPr="00034193">
              <w:rPr>
                <w:rFonts w:ascii="Noto Sans" w:hAnsi="Noto Sans" w:cs="Noto Sans"/>
                <w:b/>
                <w:bCs/>
                <w:sz w:val="15"/>
                <w:szCs w:val="15"/>
              </w:rPr>
              <w:t>2.</w:t>
            </w:r>
          </w:p>
        </w:tc>
        <w:tc>
          <w:tcPr>
            <w:tcW w:w="8283" w:type="dxa"/>
            <w:vAlign w:val="center"/>
          </w:tcPr>
          <w:p w14:paraId="3FF74AE4" w14:textId="77777777" w:rsidR="001B0C18" w:rsidRPr="00034193" w:rsidRDefault="001B0C18" w:rsidP="00DC78E9">
            <w:pPr>
              <w:tabs>
                <w:tab w:val="left" w:pos="567"/>
              </w:tabs>
              <w:spacing w:after="0" w:line="240" w:lineRule="auto"/>
              <w:ind w:left="21"/>
              <w:jc w:val="both"/>
              <w:rPr>
                <w:rFonts w:ascii="Noto Sans" w:hAnsi="Noto Sans" w:cs="Noto Sans"/>
                <w:b/>
                <w:bCs/>
                <w:sz w:val="15"/>
                <w:szCs w:val="15"/>
              </w:rPr>
            </w:pPr>
            <w:r w:rsidRPr="00034193">
              <w:rPr>
                <w:rFonts w:ascii="Noto Sans" w:hAnsi="Noto Sans" w:cs="Noto Sans"/>
                <w:b/>
                <w:bCs/>
                <w:sz w:val="15"/>
                <w:szCs w:val="15"/>
              </w:rPr>
              <w:t>Partida Desierta.</w:t>
            </w:r>
          </w:p>
        </w:tc>
      </w:tr>
      <w:tr w:rsidR="00A63431" w:rsidRPr="00034193" w14:paraId="00418E96" w14:textId="77777777" w:rsidTr="00A63431">
        <w:trPr>
          <w:trHeight w:val="261"/>
          <w:tblCellSpacing w:w="20" w:type="dxa"/>
          <w:jc w:val="center"/>
        </w:trPr>
        <w:tc>
          <w:tcPr>
            <w:tcW w:w="1216" w:type="dxa"/>
            <w:shd w:val="clear" w:color="auto" w:fill="BF8F00" w:themeFill="accent4" w:themeFillShade="BF"/>
            <w:vAlign w:val="center"/>
          </w:tcPr>
          <w:p w14:paraId="755EEE25"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w:t>
            </w:r>
          </w:p>
        </w:tc>
        <w:tc>
          <w:tcPr>
            <w:tcW w:w="8283" w:type="dxa"/>
            <w:shd w:val="clear" w:color="auto" w:fill="BF8F00" w:themeFill="accent4" w:themeFillShade="BF"/>
            <w:vAlign w:val="center"/>
          </w:tcPr>
          <w:p w14:paraId="55E2FE45" w14:textId="77777777" w:rsidR="001B0C18" w:rsidRPr="0003419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ASPECTOS CONTRACTUALES.</w:t>
            </w:r>
          </w:p>
        </w:tc>
      </w:tr>
      <w:tr w:rsidR="001B0C18" w:rsidRPr="00034193" w14:paraId="6FC4DCAA" w14:textId="77777777" w:rsidTr="003E5B2C">
        <w:trPr>
          <w:trHeight w:val="182"/>
          <w:tblCellSpacing w:w="20" w:type="dxa"/>
          <w:jc w:val="center"/>
        </w:trPr>
        <w:tc>
          <w:tcPr>
            <w:tcW w:w="1216" w:type="dxa"/>
            <w:vAlign w:val="center"/>
          </w:tcPr>
          <w:p w14:paraId="6E07CB15"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w:t>
            </w:r>
          </w:p>
        </w:tc>
        <w:tc>
          <w:tcPr>
            <w:tcW w:w="8283" w:type="dxa"/>
            <w:vAlign w:val="center"/>
          </w:tcPr>
          <w:p w14:paraId="3C06E67B"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Garantías.</w:t>
            </w:r>
          </w:p>
        </w:tc>
      </w:tr>
      <w:tr w:rsidR="001B0C18" w:rsidRPr="00034193" w14:paraId="7381CCEB" w14:textId="77777777" w:rsidTr="003E5B2C">
        <w:trPr>
          <w:tblCellSpacing w:w="20" w:type="dxa"/>
          <w:jc w:val="center"/>
        </w:trPr>
        <w:tc>
          <w:tcPr>
            <w:tcW w:w="1216" w:type="dxa"/>
            <w:vAlign w:val="center"/>
          </w:tcPr>
          <w:p w14:paraId="6E5259BF"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1.1</w:t>
            </w:r>
          </w:p>
        </w:tc>
        <w:tc>
          <w:tcPr>
            <w:tcW w:w="8283" w:type="dxa"/>
            <w:vAlign w:val="center"/>
          </w:tcPr>
          <w:p w14:paraId="6849D51E"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Garantía de Cumplimiento del Contrato.</w:t>
            </w:r>
          </w:p>
        </w:tc>
      </w:tr>
      <w:tr w:rsidR="001B0C18" w:rsidRPr="00034193" w14:paraId="2FEE77F1" w14:textId="77777777" w:rsidTr="003E5B2C">
        <w:trPr>
          <w:tblCellSpacing w:w="20" w:type="dxa"/>
          <w:jc w:val="center"/>
        </w:trPr>
        <w:tc>
          <w:tcPr>
            <w:tcW w:w="1216" w:type="dxa"/>
            <w:vAlign w:val="center"/>
          </w:tcPr>
          <w:p w14:paraId="559F383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w:t>
            </w:r>
          </w:p>
        </w:tc>
        <w:tc>
          <w:tcPr>
            <w:tcW w:w="8283" w:type="dxa"/>
            <w:vAlign w:val="center"/>
          </w:tcPr>
          <w:p w14:paraId="583CCF6D"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Condiciones de pago.</w:t>
            </w:r>
          </w:p>
        </w:tc>
      </w:tr>
      <w:tr w:rsidR="001B0C18" w:rsidRPr="00034193" w14:paraId="179A91FC" w14:textId="77777777" w:rsidTr="003E5B2C">
        <w:trPr>
          <w:trHeight w:val="227"/>
          <w:tblCellSpacing w:w="20" w:type="dxa"/>
          <w:jc w:val="center"/>
        </w:trPr>
        <w:tc>
          <w:tcPr>
            <w:tcW w:w="1216" w:type="dxa"/>
            <w:vAlign w:val="center"/>
          </w:tcPr>
          <w:p w14:paraId="6A7C2F3E"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2.1</w:t>
            </w:r>
          </w:p>
        </w:tc>
        <w:tc>
          <w:tcPr>
            <w:tcW w:w="8283" w:type="dxa"/>
            <w:vAlign w:val="center"/>
          </w:tcPr>
          <w:p w14:paraId="392D3D6F"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Del pago.</w:t>
            </w:r>
          </w:p>
        </w:tc>
      </w:tr>
      <w:tr w:rsidR="001B0C18" w:rsidRPr="00034193" w14:paraId="6A891183" w14:textId="77777777" w:rsidTr="003E5B2C">
        <w:trPr>
          <w:trHeight w:val="227"/>
          <w:tblCellSpacing w:w="20" w:type="dxa"/>
          <w:jc w:val="center"/>
        </w:trPr>
        <w:tc>
          <w:tcPr>
            <w:tcW w:w="1216" w:type="dxa"/>
            <w:vAlign w:val="center"/>
          </w:tcPr>
          <w:p w14:paraId="1FDF2F0A"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2.2</w:t>
            </w:r>
          </w:p>
        </w:tc>
        <w:tc>
          <w:tcPr>
            <w:tcW w:w="8283" w:type="dxa"/>
            <w:vAlign w:val="center"/>
          </w:tcPr>
          <w:p w14:paraId="501C58D7" w14:textId="77777777" w:rsidR="001B0C18" w:rsidRPr="00034193" w:rsidRDefault="001B0C18" w:rsidP="00DC78E9">
            <w:pPr>
              <w:tabs>
                <w:tab w:val="left" w:pos="567"/>
              </w:tabs>
              <w:autoSpaceDE w:val="0"/>
              <w:autoSpaceDN w:val="0"/>
              <w:adjustRightInd w:val="0"/>
              <w:spacing w:after="0" w:line="240" w:lineRule="auto"/>
              <w:ind w:left="21"/>
              <w:jc w:val="both"/>
              <w:rPr>
                <w:rFonts w:ascii="Noto Sans" w:hAnsi="Noto Sans" w:cs="Noto Sans"/>
                <w:b/>
                <w:sz w:val="15"/>
                <w:szCs w:val="15"/>
              </w:rPr>
            </w:pPr>
            <w:r w:rsidRPr="00034193">
              <w:rPr>
                <w:rFonts w:ascii="Noto Sans" w:hAnsi="Noto Sans" w:cs="Noto Sans"/>
                <w:b/>
                <w:sz w:val="15"/>
                <w:szCs w:val="15"/>
              </w:rPr>
              <w:t>Programa de Cadenas Productivas de Nacional Financiera (Nafin)</w:t>
            </w:r>
          </w:p>
        </w:tc>
      </w:tr>
      <w:tr w:rsidR="001B0C18" w:rsidRPr="00034193" w14:paraId="523121CE" w14:textId="77777777" w:rsidTr="003E5B2C">
        <w:trPr>
          <w:trHeight w:val="227"/>
          <w:tblCellSpacing w:w="20" w:type="dxa"/>
          <w:jc w:val="center"/>
        </w:trPr>
        <w:tc>
          <w:tcPr>
            <w:tcW w:w="1216" w:type="dxa"/>
            <w:vAlign w:val="center"/>
          </w:tcPr>
          <w:p w14:paraId="2771AD87"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3.</w:t>
            </w:r>
          </w:p>
        </w:tc>
        <w:tc>
          <w:tcPr>
            <w:tcW w:w="8283" w:type="dxa"/>
            <w:vAlign w:val="center"/>
          </w:tcPr>
          <w:p w14:paraId="4F1ACCD7" w14:textId="77777777" w:rsidR="001B0C18" w:rsidRPr="00034193" w:rsidRDefault="001B0C18" w:rsidP="00DC78E9">
            <w:pPr>
              <w:tabs>
                <w:tab w:val="left" w:pos="567"/>
              </w:tabs>
              <w:autoSpaceDE w:val="0"/>
              <w:autoSpaceDN w:val="0"/>
              <w:adjustRightInd w:val="0"/>
              <w:spacing w:after="0" w:line="240" w:lineRule="auto"/>
              <w:ind w:left="21"/>
              <w:jc w:val="both"/>
              <w:rPr>
                <w:rFonts w:ascii="Noto Sans" w:hAnsi="Noto Sans" w:cs="Noto Sans"/>
                <w:sz w:val="15"/>
                <w:szCs w:val="15"/>
              </w:rPr>
            </w:pPr>
            <w:r w:rsidRPr="00034193">
              <w:rPr>
                <w:rFonts w:ascii="Noto Sans" w:hAnsi="Noto Sans" w:cs="Noto Sans"/>
                <w:b/>
                <w:color w:val="auto"/>
                <w:sz w:val="15"/>
                <w:szCs w:val="15"/>
              </w:rPr>
              <w:t xml:space="preserve">Registro Único de Proveedores y Contratistas (RUPC) y </w:t>
            </w:r>
            <w:r w:rsidRPr="00034193">
              <w:rPr>
                <w:rFonts w:ascii="Noto Sans" w:hAnsi="Noto Sans" w:cs="Noto Sans"/>
                <w:b/>
                <w:color w:val="222222"/>
                <w:sz w:val="15"/>
                <w:szCs w:val="15"/>
              </w:rPr>
              <w:t>Módulo de Formalización de Instrumentos Jurídicos</w:t>
            </w:r>
          </w:p>
        </w:tc>
      </w:tr>
      <w:tr w:rsidR="001B0C18" w:rsidRPr="00034193" w14:paraId="7D33707A" w14:textId="77777777" w:rsidTr="003E5B2C">
        <w:trPr>
          <w:trHeight w:val="227"/>
          <w:tblCellSpacing w:w="20" w:type="dxa"/>
          <w:jc w:val="center"/>
        </w:trPr>
        <w:tc>
          <w:tcPr>
            <w:tcW w:w="1216" w:type="dxa"/>
            <w:vAlign w:val="center"/>
          </w:tcPr>
          <w:p w14:paraId="41EAC38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4.</w:t>
            </w:r>
          </w:p>
        </w:tc>
        <w:tc>
          <w:tcPr>
            <w:tcW w:w="8283" w:type="dxa"/>
            <w:vAlign w:val="center"/>
          </w:tcPr>
          <w:p w14:paraId="665C4798" w14:textId="5845F825"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Penas convencionales</w:t>
            </w:r>
            <w:r w:rsidR="001953FB" w:rsidRPr="00034193">
              <w:rPr>
                <w:rFonts w:ascii="Noto Sans" w:hAnsi="Noto Sans" w:cs="Noto Sans"/>
                <w:b/>
                <w:sz w:val="15"/>
                <w:szCs w:val="15"/>
              </w:rPr>
              <w:t xml:space="preserve"> y/o Deducciones </w:t>
            </w:r>
          </w:p>
        </w:tc>
      </w:tr>
      <w:tr w:rsidR="001B0C18" w:rsidRPr="00034193" w14:paraId="7B906BB9" w14:textId="77777777" w:rsidTr="003E5B2C">
        <w:trPr>
          <w:trHeight w:val="227"/>
          <w:tblCellSpacing w:w="20" w:type="dxa"/>
          <w:jc w:val="center"/>
        </w:trPr>
        <w:tc>
          <w:tcPr>
            <w:tcW w:w="1216" w:type="dxa"/>
            <w:vAlign w:val="center"/>
          </w:tcPr>
          <w:p w14:paraId="396EE57E"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5.</w:t>
            </w:r>
          </w:p>
        </w:tc>
        <w:tc>
          <w:tcPr>
            <w:tcW w:w="8283" w:type="dxa"/>
            <w:vAlign w:val="center"/>
          </w:tcPr>
          <w:p w14:paraId="6E66DF46"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Rescisión administrativa del contrato.</w:t>
            </w:r>
          </w:p>
        </w:tc>
      </w:tr>
      <w:tr w:rsidR="001B0C18" w:rsidRPr="00034193" w14:paraId="29DBC624" w14:textId="77777777" w:rsidTr="003E5B2C">
        <w:trPr>
          <w:trHeight w:val="175"/>
          <w:tblCellSpacing w:w="20" w:type="dxa"/>
          <w:jc w:val="center"/>
        </w:trPr>
        <w:tc>
          <w:tcPr>
            <w:tcW w:w="1216" w:type="dxa"/>
            <w:vAlign w:val="center"/>
          </w:tcPr>
          <w:p w14:paraId="6E819C9A"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6.</w:t>
            </w:r>
          </w:p>
        </w:tc>
        <w:tc>
          <w:tcPr>
            <w:tcW w:w="8283" w:type="dxa"/>
            <w:vAlign w:val="center"/>
          </w:tcPr>
          <w:p w14:paraId="7D61BEA5"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Sanciones.</w:t>
            </w:r>
          </w:p>
        </w:tc>
      </w:tr>
      <w:tr w:rsidR="001B0C18" w:rsidRPr="00034193" w14:paraId="66335E95" w14:textId="77777777" w:rsidTr="003E5B2C">
        <w:trPr>
          <w:trHeight w:val="23"/>
          <w:tblCellSpacing w:w="20" w:type="dxa"/>
          <w:jc w:val="center"/>
        </w:trPr>
        <w:tc>
          <w:tcPr>
            <w:tcW w:w="1216" w:type="dxa"/>
            <w:vAlign w:val="center"/>
          </w:tcPr>
          <w:p w14:paraId="6F4D12D7"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7.</w:t>
            </w:r>
          </w:p>
        </w:tc>
        <w:tc>
          <w:tcPr>
            <w:tcW w:w="8283" w:type="dxa"/>
            <w:vAlign w:val="center"/>
          </w:tcPr>
          <w:p w14:paraId="7AD8B20C"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Solicitud de prórroga.</w:t>
            </w:r>
          </w:p>
        </w:tc>
      </w:tr>
      <w:tr w:rsidR="001B0C18" w:rsidRPr="00034193" w14:paraId="5161356B" w14:textId="77777777" w:rsidTr="003E5B2C">
        <w:trPr>
          <w:trHeight w:val="114"/>
          <w:tblCellSpacing w:w="20" w:type="dxa"/>
          <w:jc w:val="center"/>
        </w:trPr>
        <w:tc>
          <w:tcPr>
            <w:tcW w:w="1216" w:type="dxa"/>
            <w:vAlign w:val="center"/>
          </w:tcPr>
          <w:p w14:paraId="5BC06D71"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8.</w:t>
            </w:r>
          </w:p>
        </w:tc>
        <w:tc>
          <w:tcPr>
            <w:tcW w:w="8283" w:type="dxa"/>
            <w:vAlign w:val="center"/>
          </w:tcPr>
          <w:p w14:paraId="003376CD"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Terminación anticipada del contrato.</w:t>
            </w:r>
          </w:p>
        </w:tc>
      </w:tr>
      <w:tr w:rsidR="001B0C18" w:rsidRPr="00034193" w14:paraId="409C94F5" w14:textId="77777777" w:rsidTr="003E5B2C">
        <w:trPr>
          <w:trHeight w:val="205"/>
          <w:tblCellSpacing w:w="20" w:type="dxa"/>
          <w:jc w:val="center"/>
        </w:trPr>
        <w:tc>
          <w:tcPr>
            <w:tcW w:w="1216" w:type="dxa"/>
            <w:vAlign w:val="center"/>
          </w:tcPr>
          <w:p w14:paraId="194B2463"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9.</w:t>
            </w:r>
          </w:p>
        </w:tc>
        <w:tc>
          <w:tcPr>
            <w:tcW w:w="8283" w:type="dxa"/>
            <w:vAlign w:val="center"/>
          </w:tcPr>
          <w:p w14:paraId="72BFBC02"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Del procedimiento de conciliación.</w:t>
            </w:r>
          </w:p>
        </w:tc>
      </w:tr>
      <w:tr w:rsidR="001B0C18" w:rsidRPr="00034193" w14:paraId="52A06148" w14:textId="77777777" w:rsidTr="003E5B2C">
        <w:trPr>
          <w:trHeight w:val="227"/>
          <w:tblCellSpacing w:w="20" w:type="dxa"/>
          <w:jc w:val="center"/>
        </w:trPr>
        <w:tc>
          <w:tcPr>
            <w:tcW w:w="1216" w:type="dxa"/>
            <w:vAlign w:val="center"/>
          </w:tcPr>
          <w:p w14:paraId="520B5B23"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10.</w:t>
            </w:r>
          </w:p>
        </w:tc>
        <w:tc>
          <w:tcPr>
            <w:tcW w:w="8283" w:type="dxa"/>
            <w:vAlign w:val="center"/>
          </w:tcPr>
          <w:p w14:paraId="18B42948"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Calidad </w:t>
            </w:r>
            <w:r w:rsidR="006E216D" w:rsidRPr="00034193">
              <w:rPr>
                <w:rFonts w:ascii="Noto Sans" w:hAnsi="Noto Sans" w:cs="Noto Sans"/>
                <w:b/>
                <w:sz w:val="15"/>
                <w:szCs w:val="15"/>
              </w:rPr>
              <w:t>del servicio</w:t>
            </w:r>
            <w:r w:rsidRPr="00034193">
              <w:rPr>
                <w:rFonts w:ascii="Noto Sans" w:hAnsi="Noto Sans" w:cs="Noto Sans"/>
                <w:b/>
                <w:sz w:val="15"/>
                <w:szCs w:val="15"/>
              </w:rPr>
              <w:t>.</w:t>
            </w:r>
          </w:p>
        </w:tc>
      </w:tr>
      <w:tr w:rsidR="001B0C18" w:rsidRPr="00034193" w14:paraId="68861530" w14:textId="77777777" w:rsidTr="003E5B2C">
        <w:trPr>
          <w:trHeight w:val="129"/>
          <w:tblCellSpacing w:w="20" w:type="dxa"/>
          <w:jc w:val="center"/>
        </w:trPr>
        <w:tc>
          <w:tcPr>
            <w:tcW w:w="1216" w:type="dxa"/>
            <w:vAlign w:val="center"/>
          </w:tcPr>
          <w:p w14:paraId="6DC0F4D9"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11.</w:t>
            </w:r>
          </w:p>
        </w:tc>
        <w:tc>
          <w:tcPr>
            <w:tcW w:w="8283" w:type="dxa"/>
            <w:vAlign w:val="center"/>
          </w:tcPr>
          <w:p w14:paraId="1E7E260A"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 xml:space="preserve">Facultad de supervisión </w:t>
            </w:r>
            <w:r w:rsidR="006E216D" w:rsidRPr="00034193">
              <w:rPr>
                <w:rFonts w:ascii="Noto Sans" w:hAnsi="Noto Sans" w:cs="Noto Sans"/>
                <w:b/>
                <w:sz w:val="15"/>
                <w:szCs w:val="15"/>
              </w:rPr>
              <w:t>del servicio</w:t>
            </w:r>
            <w:r w:rsidRPr="00034193">
              <w:rPr>
                <w:rFonts w:ascii="Noto Sans" w:hAnsi="Noto Sans" w:cs="Noto Sans"/>
                <w:b/>
                <w:sz w:val="15"/>
                <w:szCs w:val="15"/>
              </w:rPr>
              <w:t>.</w:t>
            </w:r>
          </w:p>
        </w:tc>
      </w:tr>
      <w:tr w:rsidR="001B0C18" w:rsidRPr="00034193" w14:paraId="3FA11790" w14:textId="77777777" w:rsidTr="003E5B2C">
        <w:trPr>
          <w:trHeight w:val="76"/>
          <w:tblCellSpacing w:w="20" w:type="dxa"/>
          <w:jc w:val="center"/>
        </w:trPr>
        <w:tc>
          <w:tcPr>
            <w:tcW w:w="1216" w:type="dxa"/>
            <w:vAlign w:val="center"/>
          </w:tcPr>
          <w:p w14:paraId="7AE7BE2E"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12.</w:t>
            </w:r>
          </w:p>
        </w:tc>
        <w:tc>
          <w:tcPr>
            <w:tcW w:w="8283" w:type="dxa"/>
            <w:vAlign w:val="center"/>
          </w:tcPr>
          <w:p w14:paraId="2777F28F"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Registro de derechos.</w:t>
            </w:r>
          </w:p>
        </w:tc>
      </w:tr>
      <w:tr w:rsidR="001B0C18" w:rsidRPr="00034193" w14:paraId="02615D95" w14:textId="77777777" w:rsidTr="003E5B2C">
        <w:trPr>
          <w:trHeight w:val="25"/>
          <w:tblCellSpacing w:w="20" w:type="dxa"/>
          <w:jc w:val="center"/>
        </w:trPr>
        <w:tc>
          <w:tcPr>
            <w:tcW w:w="1216" w:type="dxa"/>
            <w:vAlign w:val="center"/>
          </w:tcPr>
          <w:p w14:paraId="2211D152"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13.</w:t>
            </w:r>
          </w:p>
        </w:tc>
        <w:tc>
          <w:tcPr>
            <w:tcW w:w="8283" w:type="dxa"/>
            <w:vAlign w:val="center"/>
          </w:tcPr>
          <w:p w14:paraId="209800BF"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Impuestos.</w:t>
            </w:r>
          </w:p>
        </w:tc>
      </w:tr>
      <w:tr w:rsidR="001B0C18" w:rsidRPr="00034193" w14:paraId="6A9865FD" w14:textId="77777777" w:rsidTr="003E5B2C">
        <w:trPr>
          <w:trHeight w:val="128"/>
          <w:tblCellSpacing w:w="20" w:type="dxa"/>
          <w:jc w:val="center"/>
        </w:trPr>
        <w:tc>
          <w:tcPr>
            <w:tcW w:w="1216" w:type="dxa"/>
            <w:vAlign w:val="center"/>
          </w:tcPr>
          <w:p w14:paraId="6C4FC776" w14:textId="77777777" w:rsidR="001B0C18" w:rsidRPr="00034193" w:rsidRDefault="001B0C18" w:rsidP="00DC78E9">
            <w:pPr>
              <w:tabs>
                <w:tab w:val="left" w:pos="567"/>
              </w:tabs>
              <w:spacing w:after="0" w:line="240" w:lineRule="auto"/>
              <w:ind w:left="0"/>
              <w:jc w:val="center"/>
              <w:rPr>
                <w:rFonts w:ascii="Noto Sans" w:hAnsi="Noto Sans" w:cs="Noto Sans"/>
                <w:b/>
                <w:sz w:val="15"/>
                <w:szCs w:val="15"/>
              </w:rPr>
            </w:pPr>
            <w:r w:rsidRPr="00034193">
              <w:rPr>
                <w:rFonts w:ascii="Noto Sans" w:hAnsi="Noto Sans" w:cs="Noto Sans"/>
                <w:b/>
                <w:sz w:val="15"/>
                <w:szCs w:val="15"/>
              </w:rPr>
              <w:t>14.</w:t>
            </w:r>
          </w:p>
        </w:tc>
        <w:tc>
          <w:tcPr>
            <w:tcW w:w="8283" w:type="dxa"/>
            <w:vAlign w:val="center"/>
          </w:tcPr>
          <w:p w14:paraId="4BA3EBC3"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Cesión de Derechos y Obligaciones</w:t>
            </w:r>
          </w:p>
        </w:tc>
      </w:tr>
      <w:tr w:rsidR="00A63431" w:rsidRPr="00034193" w14:paraId="5BE08471" w14:textId="77777777" w:rsidTr="00A63431">
        <w:trPr>
          <w:trHeight w:val="49"/>
          <w:tblCellSpacing w:w="20" w:type="dxa"/>
          <w:jc w:val="center"/>
        </w:trPr>
        <w:tc>
          <w:tcPr>
            <w:tcW w:w="1216" w:type="dxa"/>
            <w:shd w:val="clear" w:color="auto" w:fill="BF8F00" w:themeFill="accent4" w:themeFillShade="BF"/>
            <w:vAlign w:val="center"/>
          </w:tcPr>
          <w:p w14:paraId="738D860E"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XI.</w:t>
            </w:r>
          </w:p>
        </w:tc>
        <w:tc>
          <w:tcPr>
            <w:tcW w:w="8283" w:type="dxa"/>
            <w:shd w:val="clear" w:color="auto" w:fill="BF8F00" w:themeFill="accent4" w:themeFillShade="BF"/>
            <w:vAlign w:val="center"/>
          </w:tcPr>
          <w:p w14:paraId="175CBD8D" w14:textId="77777777"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OBLIGACIONES DE LOS </w:t>
            </w:r>
            <w:r w:rsidR="007C4EF1" w:rsidRPr="00034193">
              <w:rPr>
                <w:rFonts w:ascii="Noto Sans" w:hAnsi="Noto Sans" w:cs="Noto Sans"/>
                <w:b/>
                <w:bCs/>
                <w:color w:val="FFFFFF" w:themeColor="background1"/>
                <w:sz w:val="15"/>
                <w:szCs w:val="15"/>
              </w:rPr>
              <w:t>LICITANTES</w:t>
            </w:r>
            <w:r w:rsidRPr="00034193">
              <w:rPr>
                <w:rFonts w:ascii="Noto Sans" w:hAnsi="Noto Sans" w:cs="Noto Sans"/>
                <w:b/>
                <w:bCs/>
                <w:color w:val="FFFFFF" w:themeColor="background1"/>
                <w:sz w:val="15"/>
                <w:szCs w:val="15"/>
              </w:rPr>
              <w:t>.</w:t>
            </w:r>
          </w:p>
        </w:tc>
      </w:tr>
      <w:tr w:rsidR="00A63431" w:rsidRPr="00034193" w14:paraId="2B20BA59" w14:textId="77777777" w:rsidTr="00A63431">
        <w:trPr>
          <w:trHeight w:val="20"/>
          <w:tblCellSpacing w:w="20" w:type="dxa"/>
          <w:jc w:val="center"/>
        </w:trPr>
        <w:tc>
          <w:tcPr>
            <w:tcW w:w="1216" w:type="dxa"/>
            <w:shd w:val="clear" w:color="auto" w:fill="BF8F00" w:themeFill="accent4" w:themeFillShade="BF"/>
            <w:vAlign w:val="center"/>
          </w:tcPr>
          <w:p w14:paraId="4F45C20F"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XII.</w:t>
            </w:r>
          </w:p>
        </w:tc>
        <w:tc>
          <w:tcPr>
            <w:tcW w:w="8283" w:type="dxa"/>
            <w:shd w:val="clear" w:color="auto" w:fill="BF8F00" w:themeFill="accent4" w:themeFillShade="BF"/>
            <w:vAlign w:val="center"/>
          </w:tcPr>
          <w:p w14:paraId="42329F94" w14:textId="77777777"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INCONFORMIDADES.</w:t>
            </w:r>
          </w:p>
        </w:tc>
      </w:tr>
      <w:tr w:rsidR="00A63431" w:rsidRPr="00034193" w14:paraId="7894DFDD" w14:textId="77777777" w:rsidTr="00A63431">
        <w:trPr>
          <w:trHeight w:val="328"/>
          <w:tblCellSpacing w:w="20" w:type="dxa"/>
          <w:jc w:val="center"/>
        </w:trPr>
        <w:tc>
          <w:tcPr>
            <w:tcW w:w="1216" w:type="dxa"/>
            <w:shd w:val="clear" w:color="auto" w:fill="BF8F00" w:themeFill="accent4" w:themeFillShade="BF"/>
            <w:vAlign w:val="center"/>
          </w:tcPr>
          <w:p w14:paraId="1227852C"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XIII.</w:t>
            </w:r>
          </w:p>
        </w:tc>
        <w:tc>
          <w:tcPr>
            <w:tcW w:w="8283" w:type="dxa"/>
            <w:shd w:val="clear" w:color="auto" w:fill="BF8F00" w:themeFill="accent4" w:themeFillShade="BF"/>
            <w:vAlign w:val="center"/>
          </w:tcPr>
          <w:p w14:paraId="112CA3CE" w14:textId="77777777" w:rsidR="001B0C18" w:rsidRPr="0003419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CONTROVERSIAS.</w:t>
            </w:r>
          </w:p>
        </w:tc>
      </w:tr>
      <w:tr w:rsidR="00A63431" w:rsidRPr="00034193" w14:paraId="7C08D711" w14:textId="77777777" w:rsidTr="00A63431">
        <w:trPr>
          <w:trHeight w:val="527"/>
          <w:tblCellSpacing w:w="20" w:type="dxa"/>
          <w:jc w:val="center"/>
        </w:trPr>
        <w:tc>
          <w:tcPr>
            <w:tcW w:w="1216" w:type="dxa"/>
            <w:shd w:val="clear" w:color="auto" w:fill="BF8F00" w:themeFill="accent4" w:themeFillShade="BF"/>
            <w:vAlign w:val="center"/>
          </w:tcPr>
          <w:p w14:paraId="025D0CD0"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XIV.</w:t>
            </w:r>
          </w:p>
        </w:tc>
        <w:tc>
          <w:tcPr>
            <w:tcW w:w="8283" w:type="dxa"/>
            <w:shd w:val="clear" w:color="auto" w:fill="BF8F00" w:themeFill="accent4" w:themeFillShade="BF"/>
            <w:vAlign w:val="center"/>
          </w:tcPr>
          <w:p w14:paraId="46C12DDA" w14:textId="77777777" w:rsidR="001B0C18" w:rsidRPr="0003419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LEY GENERAL DE TRANSPARENCIA Y ACCESO A LA INFORMACIÓN PÚBLICA GUBERNAMENTAL.</w:t>
            </w:r>
          </w:p>
        </w:tc>
      </w:tr>
      <w:tr w:rsidR="00A63431" w:rsidRPr="00034193" w14:paraId="28F3736E" w14:textId="77777777" w:rsidTr="00A63431">
        <w:trPr>
          <w:trHeight w:val="23"/>
          <w:tblCellSpacing w:w="20" w:type="dxa"/>
          <w:jc w:val="center"/>
        </w:trPr>
        <w:tc>
          <w:tcPr>
            <w:tcW w:w="1216" w:type="dxa"/>
            <w:shd w:val="clear" w:color="auto" w:fill="BF8F00" w:themeFill="accent4" w:themeFillShade="BF"/>
            <w:vAlign w:val="center"/>
          </w:tcPr>
          <w:p w14:paraId="7A2F93F8"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XV.</w:t>
            </w:r>
          </w:p>
        </w:tc>
        <w:tc>
          <w:tcPr>
            <w:tcW w:w="8283" w:type="dxa"/>
            <w:shd w:val="clear" w:color="auto" w:fill="BF8F00" w:themeFill="accent4" w:themeFillShade="BF"/>
            <w:vAlign w:val="center"/>
          </w:tcPr>
          <w:p w14:paraId="0E4C8769" w14:textId="77777777" w:rsidR="001B0C18" w:rsidRPr="0003419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LEY FEDERAL DE TRANSPARENCIA Y ACCESO A LA INFORMACIÓN PÚBLICA GUBERNAMENTAL</w:t>
            </w:r>
          </w:p>
        </w:tc>
      </w:tr>
      <w:tr w:rsidR="00A63431" w:rsidRPr="00034193" w14:paraId="2329C53E" w14:textId="77777777" w:rsidTr="00A63431">
        <w:trPr>
          <w:trHeight w:val="23"/>
          <w:tblCellSpacing w:w="20" w:type="dxa"/>
          <w:jc w:val="center"/>
        </w:trPr>
        <w:tc>
          <w:tcPr>
            <w:tcW w:w="1216" w:type="dxa"/>
            <w:shd w:val="clear" w:color="auto" w:fill="BF8F00" w:themeFill="accent4" w:themeFillShade="BF"/>
            <w:vAlign w:val="center"/>
          </w:tcPr>
          <w:p w14:paraId="1EA003DA"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XVI.</w:t>
            </w:r>
          </w:p>
        </w:tc>
        <w:tc>
          <w:tcPr>
            <w:tcW w:w="8283" w:type="dxa"/>
            <w:shd w:val="clear" w:color="auto" w:fill="BF8F00" w:themeFill="accent4" w:themeFillShade="BF"/>
            <w:vAlign w:val="center"/>
          </w:tcPr>
          <w:p w14:paraId="7BC08135" w14:textId="564E477E" w:rsidR="001B0C18" w:rsidRPr="0003419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ASISTENCIA A LOS ACTOS PÚBLICOS DE LA </w:t>
            </w:r>
            <w:r w:rsidR="000C5226">
              <w:rPr>
                <w:rFonts w:ascii="Noto Sans" w:hAnsi="Noto Sans" w:cs="Noto Sans"/>
                <w:b/>
                <w:bCs/>
                <w:color w:val="FFFFFF" w:themeColor="background1"/>
                <w:sz w:val="15"/>
                <w:szCs w:val="15"/>
              </w:rPr>
              <w:t>INVITACIÓN</w:t>
            </w:r>
            <w:r w:rsidRPr="00034193">
              <w:rPr>
                <w:rFonts w:ascii="Noto Sans" w:hAnsi="Noto Sans" w:cs="Noto Sans"/>
                <w:b/>
                <w:bCs/>
                <w:color w:val="FFFFFF" w:themeColor="background1"/>
                <w:sz w:val="15"/>
                <w:szCs w:val="15"/>
              </w:rPr>
              <w:t>.</w:t>
            </w:r>
          </w:p>
        </w:tc>
      </w:tr>
      <w:tr w:rsidR="00A63431" w:rsidRPr="00034193" w14:paraId="400E22F2" w14:textId="77777777" w:rsidTr="00A63431">
        <w:trPr>
          <w:trHeight w:val="414"/>
          <w:tblCellSpacing w:w="20" w:type="dxa"/>
          <w:jc w:val="center"/>
        </w:trPr>
        <w:tc>
          <w:tcPr>
            <w:tcW w:w="1216" w:type="dxa"/>
            <w:shd w:val="clear" w:color="auto" w:fill="BF8F00" w:themeFill="accent4" w:themeFillShade="BF"/>
            <w:vAlign w:val="center"/>
          </w:tcPr>
          <w:p w14:paraId="1480A016"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lastRenderedPageBreak/>
              <w:t>XVII.</w:t>
            </w:r>
          </w:p>
        </w:tc>
        <w:tc>
          <w:tcPr>
            <w:tcW w:w="8283" w:type="dxa"/>
            <w:shd w:val="clear" w:color="auto" w:fill="BF8F00" w:themeFill="accent4" w:themeFillShade="BF"/>
            <w:vAlign w:val="center"/>
          </w:tcPr>
          <w:p w14:paraId="258A2730" w14:textId="77777777" w:rsidR="001B0C18" w:rsidRPr="0003419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COMBATE A LA CORRUPCIÓN EN LA ADMINISTRACIÓN PÚBLICA FEDERAL.</w:t>
            </w:r>
          </w:p>
        </w:tc>
      </w:tr>
      <w:tr w:rsidR="00A63431" w:rsidRPr="00034193" w14:paraId="6E77EEBF" w14:textId="77777777" w:rsidTr="00A63431">
        <w:trPr>
          <w:trHeight w:val="186"/>
          <w:tblCellSpacing w:w="20" w:type="dxa"/>
          <w:jc w:val="center"/>
        </w:trPr>
        <w:tc>
          <w:tcPr>
            <w:tcW w:w="1216" w:type="dxa"/>
            <w:shd w:val="clear" w:color="auto" w:fill="BF8F00" w:themeFill="accent4" w:themeFillShade="BF"/>
            <w:vAlign w:val="center"/>
          </w:tcPr>
          <w:p w14:paraId="795F74D4"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XVIII</w:t>
            </w:r>
          </w:p>
        </w:tc>
        <w:tc>
          <w:tcPr>
            <w:tcW w:w="8283" w:type="dxa"/>
            <w:shd w:val="clear" w:color="auto" w:fill="BF8F00" w:themeFill="accent4" w:themeFillShade="BF"/>
            <w:vAlign w:val="center"/>
          </w:tcPr>
          <w:p w14:paraId="5E11DDD4" w14:textId="77777777" w:rsidR="001B0C18" w:rsidRPr="0003419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RELACIONES LABORALES.</w:t>
            </w:r>
          </w:p>
        </w:tc>
      </w:tr>
      <w:tr w:rsidR="00A63431" w:rsidRPr="00034193" w14:paraId="389B6D46" w14:textId="77777777" w:rsidTr="00A63431">
        <w:trPr>
          <w:trHeight w:val="186"/>
          <w:tblCellSpacing w:w="20" w:type="dxa"/>
          <w:jc w:val="center"/>
        </w:trPr>
        <w:tc>
          <w:tcPr>
            <w:tcW w:w="1216" w:type="dxa"/>
            <w:shd w:val="clear" w:color="auto" w:fill="BF8F00" w:themeFill="accent4" w:themeFillShade="BF"/>
            <w:vAlign w:val="center"/>
          </w:tcPr>
          <w:p w14:paraId="0A0F0256" w14:textId="77777777" w:rsidR="001B0C18" w:rsidRPr="0003419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XIX</w:t>
            </w:r>
          </w:p>
        </w:tc>
        <w:tc>
          <w:tcPr>
            <w:tcW w:w="8283" w:type="dxa"/>
            <w:shd w:val="clear" w:color="auto" w:fill="BF8F00" w:themeFill="accent4" w:themeFillShade="BF"/>
            <w:vAlign w:val="center"/>
          </w:tcPr>
          <w:p w14:paraId="7CD954E9" w14:textId="77777777" w:rsidR="001B0C18" w:rsidRPr="0003419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CONFLICTO DE INTERÉS</w:t>
            </w:r>
          </w:p>
        </w:tc>
      </w:tr>
      <w:tr w:rsidR="00A63431" w:rsidRPr="00034193" w14:paraId="7FF52D5C" w14:textId="77777777" w:rsidTr="00A63431">
        <w:trPr>
          <w:trHeight w:val="433"/>
          <w:tblCellSpacing w:w="20" w:type="dxa"/>
          <w:jc w:val="center"/>
        </w:trPr>
        <w:tc>
          <w:tcPr>
            <w:tcW w:w="1216" w:type="dxa"/>
            <w:shd w:val="clear" w:color="auto" w:fill="806000" w:themeFill="accent4" w:themeFillShade="80"/>
            <w:vAlign w:val="center"/>
          </w:tcPr>
          <w:p w14:paraId="3DBBEF5F"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FFFFFF" w:themeColor="background1"/>
                <w:sz w:val="15"/>
                <w:szCs w:val="15"/>
              </w:rPr>
            </w:pPr>
            <w:r w:rsidRPr="00034193">
              <w:rPr>
                <w:rStyle w:val="Hipervnculo"/>
                <w:rFonts w:ascii="Noto Sans" w:hAnsi="Noto Sans" w:cs="Noto Sans"/>
                <w:b/>
                <w:bCs/>
                <w:color w:val="FFFFFF" w:themeColor="background1"/>
                <w:sz w:val="15"/>
                <w:szCs w:val="15"/>
              </w:rPr>
              <w:t>NUMERAL</w:t>
            </w:r>
          </w:p>
        </w:tc>
        <w:tc>
          <w:tcPr>
            <w:tcW w:w="8283" w:type="dxa"/>
            <w:shd w:val="clear" w:color="auto" w:fill="806000" w:themeFill="accent4" w:themeFillShade="80"/>
            <w:vAlign w:val="center"/>
          </w:tcPr>
          <w:p w14:paraId="6DDADA4A" w14:textId="77777777" w:rsidR="001B0C18" w:rsidRPr="00034193" w:rsidRDefault="001B0C18" w:rsidP="00DC78E9">
            <w:pPr>
              <w:tabs>
                <w:tab w:val="left" w:pos="567"/>
              </w:tabs>
              <w:spacing w:after="0" w:line="240" w:lineRule="auto"/>
              <w:ind w:left="21"/>
              <w:jc w:val="center"/>
              <w:rPr>
                <w:rFonts w:ascii="Noto Sans" w:hAnsi="Noto Sans" w:cs="Noto Sans"/>
                <w:b/>
                <w:bCs/>
                <w:color w:val="FFFFFF" w:themeColor="background1"/>
                <w:sz w:val="15"/>
                <w:szCs w:val="15"/>
              </w:rPr>
            </w:pPr>
            <w:r w:rsidRPr="00034193">
              <w:rPr>
                <w:rFonts w:ascii="Noto Sans" w:hAnsi="Noto Sans" w:cs="Noto Sans"/>
                <w:b/>
                <w:caps/>
                <w:color w:val="FFFFFF" w:themeColor="background1"/>
                <w:sz w:val="15"/>
                <w:szCs w:val="15"/>
              </w:rPr>
              <w:t>Anexos</w:t>
            </w:r>
          </w:p>
        </w:tc>
      </w:tr>
      <w:tr w:rsidR="001B0C18" w:rsidRPr="00034193" w14:paraId="663037D7" w14:textId="77777777" w:rsidTr="003E5B2C">
        <w:trPr>
          <w:trHeight w:val="200"/>
          <w:tblCellSpacing w:w="20" w:type="dxa"/>
          <w:jc w:val="center"/>
        </w:trPr>
        <w:tc>
          <w:tcPr>
            <w:tcW w:w="1216" w:type="dxa"/>
            <w:vAlign w:val="center"/>
          </w:tcPr>
          <w:p w14:paraId="7BDA1296"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w:t>
            </w:r>
          </w:p>
        </w:tc>
        <w:tc>
          <w:tcPr>
            <w:tcW w:w="8283" w:type="dxa"/>
            <w:vAlign w:val="center"/>
          </w:tcPr>
          <w:p w14:paraId="7808018B"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Propuesta Técnica</w:t>
            </w:r>
          </w:p>
        </w:tc>
      </w:tr>
      <w:tr w:rsidR="001B0C18" w:rsidRPr="00034193" w14:paraId="5333269D" w14:textId="77777777" w:rsidTr="003E5B2C">
        <w:trPr>
          <w:trHeight w:val="23"/>
          <w:tblCellSpacing w:w="20" w:type="dxa"/>
          <w:jc w:val="center"/>
        </w:trPr>
        <w:tc>
          <w:tcPr>
            <w:tcW w:w="1216" w:type="dxa"/>
            <w:vAlign w:val="center"/>
          </w:tcPr>
          <w:p w14:paraId="62DB272B"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2</w:t>
            </w:r>
          </w:p>
        </w:tc>
        <w:tc>
          <w:tcPr>
            <w:tcW w:w="8283" w:type="dxa"/>
            <w:vAlign w:val="center"/>
          </w:tcPr>
          <w:p w14:paraId="0C7A8453"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Propuesta Económica.</w:t>
            </w:r>
          </w:p>
        </w:tc>
      </w:tr>
      <w:tr w:rsidR="001B0C18" w:rsidRPr="00034193" w14:paraId="79F4225F" w14:textId="77777777" w:rsidTr="003E5B2C">
        <w:trPr>
          <w:trHeight w:val="110"/>
          <w:tblCellSpacing w:w="20" w:type="dxa"/>
          <w:jc w:val="center"/>
        </w:trPr>
        <w:tc>
          <w:tcPr>
            <w:tcW w:w="1216" w:type="dxa"/>
            <w:vAlign w:val="center"/>
          </w:tcPr>
          <w:p w14:paraId="6C5D334B"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3</w:t>
            </w:r>
          </w:p>
        </w:tc>
        <w:tc>
          <w:tcPr>
            <w:tcW w:w="8283" w:type="dxa"/>
            <w:vAlign w:val="center"/>
          </w:tcPr>
          <w:p w14:paraId="4E85B16B"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Formato de Escrito de Interés de Participar (requerido para la Junta de Aclaraciones).</w:t>
            </w:r>
          </w:p>
        </w:tc>
      </w:tr>
      <w:tr w:rsidR="001B0C18" w:rsidRPr="00034193" w14:paraId="0D2A9611" w14:textId="77777777" w:rsidTr="003E5B2C">
        <w:trPr>
          <w:trHeight w:val="200"/>
          <w:tblCellSpacing w:w="20" w:type="dxa"/>
          <w:jc w:val="center"/>
        </w:trPr>
        <w:tc>
          <w:tcPr>
            <w:tcW w:w="1216" w:type="dxa"/>
            <w:vAlign w:val="center"/>
          </w:tcPr>
          <w:p w14:paraId="25D781D0"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4</w:t>
            </w:r>
          </w:p>
        </w:tc>
        <w:tc>
          <w:tcPr>
            <w:tcW w:w="8283" w:type="dxa"/>
            <w:vAlign w:val="center"/>
          </w:tcPr>
          <w:p w14:paraId="579BC03C"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Formato para presentar solicitudes de aclaración para la Junta de Aclaraciones.</w:t>
            </w:r>
          </w:p>
        </w:tc>
      </w:tr>
      <w:tr w:rsidR="001B0C18" w:rsidRPr="00034193" w14:paraId="388FF587" w14:textId="77777777" w:rsidTr="003E5B2C">
        <w:trPr>
          <w:trHeight w:val="163"/>
          <w:tblCellSpacing w:w="20" w:type="dxa"/>
          <w:jc w:val="center"/>
        </w:trPr>
        <w:tc>
          <w:tcPr>
            <w:tcW w:w="1216" w:type="dxa"/>
            <w:shd w:val="clear" w:color="auto" w:fill="auto"/>
            <w:vAlign w:val="center"/>
          </w:tcPr>
          <w:p w14:paraId="35CBBC9A"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5</w:t>
            </w:r>
          </w:p>
        </w:tc>
        <w:tc>
          <w:tcPr>
            <w:tcW w:w="8283" w:type="dxa"/>
            <w:shd w:val="clear" w:color="auto" w:fill="auto"/>
            <w:vAlign w:val="center"/>
          </w:tcPr>
          <w:p w14:paraId="640F4326"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Formato de Acreditación.</w:t>
            </w:r>
          </w:p>
        </w:tc>
      </w:tr>
      <w:tr w:rsidR="001B0C18" w:rsidRPr="00034193" w14:paraId="232B83EC" w14:textId="77777777" w:rsidTr="003E5B2C">
        <w:trPr>
          <w:trHeight w:val="110"/>
          <w:tblCellSpacing w:w="20" w:type="dxa"/>
          <w:jc w:val="center"/>
        </w:trPr>
        <w:tc>
          <w:tcPr>
            <w:tcW w:w="1216" w:type="dxa"/>
            <w:shd w:val="clear" w:color="auto" w:fill="auto"/>
            <w:vAlign w:val="center"/>
          </w:tcPr>
          <w:p w14:paraId="05CB0507"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6</w:t>
            </w:r>
          </w:p>
        </w:tc>
        <w:tc>
          <w:tcPr>
            <w:tcW w:w="8283" w:type="dxa"/>
            <w:shd w:val="clear" w:color="auto" w:fill="auto"/>
            <w:vAlign w:val="center"/>
          </w:tcPr>
          <w:p w14:paraId="588C8DDF"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Manifestación de Nacionalidad</w:t>
            </w:r>
            <w:r w:rsidRPr="00034193">
              <w:rPr>
                <w:rStyle w:val="Hipervnculo"/>
                <w:rFonts w:ascii="Noto Sans" w:hAnsi="Noto Sans" w:cs="Noto Sans"/>
                <w:b/>
                <w:color w:val="auto"/>
                <w:sz w:val="15"/>
                <w:szCs w:val="15"/>
              </w:rPr>
              <w:t>.</w:t>
            </w:r>
          </w:p>
        </w:tc>
      </w:tr>
      <w:tr w:rsidR="001B0C18" w:rsidRPr="00034193" w14:paraId="7E2C6147" w14:textId="77777777" w:rsidTr="003E5B2C">
        <w:trPr>
          <w:trHeight w:val="45"/>
          <w:tblCellSpacing w:w="20" w:type="dxa"/>
          <w:jc w:val="center"/>
        </w:trPr>
        <w:tc>
          <w:tcPr>
            <w:tcW w:w="1216" w:type="dxa"/>
            <w:vAlign w:val="center"/>
          </w:tcPr>
          <w:p w14:paraId="5770BB64"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7</w:t>
            </w:r>
          </w:p>
        </w:tc>
        <w:tc>
          <w:tcPr>
            <w:tcW w:w="8283" w:type="dxa"/>
            <w:vAlign w:val="center"/>
          </w:tcPr>
          <w:p w14:paraId="1AD1D02F"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sz w:val="15"/>
                <w:szCs w:val="15"/>
              </w:rPr>
              <w:t>Manifestación de MIPYME.</w:t>
            </w:r>
          </w:p>
        </w:tc>
      </w:tr>
      <w:tr w:rsidR="001B0C18" w:rsidRPr="00034193" w14:paraId="7D263F0B" w14:textId="77777777" w:rsidTr="003E5B2C">
        <w:trPr>
          <w:trHeight w:val="134"/>
          <w:tblCellSpacing w:w="20" w:type="dxa"/>
          <w:jc w:val="center"/>
        </w:trPr>
        <w:tc>
          <w:tcPr>
            <w:tcW w:w="1216" w:type="dxa"/>
            <w:vAlign w:val="center"/>
          </w:tcPr>
          <w:p w14:paraId="079CE891"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8</w:t>
            </w:r>
          </w:p>
        </w:tc>
        <w:tc>
          <w:tcPr>
            <w:tcW w:w="8283" w:type="dxa"/>
            <w:vAlign w:val="center"/>
          </w:tcPr>
          <w:p w14:paraId="2992BB40"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Carta de Aceptación de la Convocatoria.</w:t>
            </w:r>
          </w:p>
        </w:tc>
      </w:tr>
      <w:tr w:rsidR="001B0C18" w:rsidRPr="00034193" w14:paraId="5B80CA80" w14:textId="77777777" w:rsidTr="003E5B2C">
        <w:trPr>
          <w:trHeight w:val="140"/>
          <w:tblCellSpacing w:w="20" w:type="dxa"/>
          <w:jc w:val="center"/>
        </w:trPr>
        <w:tc>
          <w:tcPr>
            <w:tcW w:w="1216" w:type="dxa"/>
            <w:vAlign w:val="center"/>
          </w:tcPr>
          <w:p w14:paraId="3F4D7D0F"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9</w:t>
            </w:r>
          </w:p>
        </w:tc>
        <w:tc>
          <w:tcPr>
            <w:tcW w:w="8283" w:type="dxa"/>
            <w:vAlign w:val="center"/>
          </w:tcPr>
          <w:p w14:paraId="1AC3903A" w14:textId="7CC69E6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bCs/>
                <w:sz w:val="15"/>
                <w:szCs w:val="15"/>
              </w:rPr>
              <w:t xml:space="preserve">Escrito de los artículos </w:t>
            </w:r>
            <w:r w:rsidR="004E0D7A" w:rsidRPr="00034193">
              <w:rPr>
                <w:rFonts w:ascii="Noto Sans" w:hAnsi="Noto Sans" w:cs="Noto Sans"/>
                <w:b/>
                <w:bCs/>
                <w:sz w:val="15"/>
                <w:szCs w:val="15"/>
              </w:rPr>
              <w:t>71</w:t>
            </w:r>
            <w:r w:rsidRPr="00034193">
              <w:rPr>
                <w:rFonts w:ascii="Noto Sans" w:hAnsi="Noto Sans" w:cs="Noto Sans"/>
                <w:b/>
                <w:bCs/>
                <w:sz w:val="15"/>
                <w:szCs w:val="15"/>
              </w:rPr>
              <w:t xml:space="preserve"> y </w:t>
            </w:r>
            <w:r w:rsidR="0052061B" w:rsidRPr="00034193">
              <w:rPr>
                <w:rFonts w:ascii="Noto Sans" w:hAnsi="Noto Sans" w:cs="Noto Sans"/>
                <w:b/>
                <w:bCs/>
                <w:sz w:val="15"/>
                <w:szCs w:val="15"/>
              </w:rPr>
              <w:t>90</w:t>
            </w:r>
            <w:r w:rsidRPr="00034193">
              <w:rPr>
                <w:rFonts w:ascii="Noto Sans" w:hAnsi="Noto Sans" w:cs="Noto Sans"/>
                <w:b/>
                <w:bCs/>
                <w:sz w:val="15"/>
                <w:szCs w:val="15"/>
              </w:rPr>
              <w:t xml:space="preserve"> de la LAASSP. </w:t>
            </w:r>
          </w:p>
        </w:tc>
      </w:tr>
      <w:tr w:rsidR="001B0C18" w:rsidRPr="00034193" w14:paraId="5279EDE5" w14:textId="77777777" w:rsidTr="003E5B2C">
        <w:trPr>
          <w:trHeight w:val="273"/>
          <w:tblCellSpacing w:w="20" w:type="dxa"/>
          <w:jc w:val="center"/>
        </w:trPr>
        <w:tc>
          <w:tcPr>
            <w:tcW w:w="1216" w:type="dxa"/>
            <w:vAlign w:val="center"/>
          </w:tcPr>
          <w:p w14:paraId="76E56AA3"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10</w:t>
            </w:r>
          </w:p>
        </w:tc>
        <w:tc>
          <w:tcPr>
            <w:tcW w:w="8283" w:type="dxa"/>
            <w:vAlign w:val="center"/>
          </w:tcPr>
          <w:p w14:paraId="5A38DCC2"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034193">
              <w:rPr>
                <w:rFonts w:ascii="Noto Sans" w:hAnsi="Noto Sans" w:cs="Noto Sans"/>
                <w:b/>
                <w:bCs/>
                <w:sz w:val="15"/>
                <w:szCs w:val="15"/>
              </w:rPr>
              <w:t xml:space="preserve">Declaración de integridad. </w:t>
            </w:r>
          </w:p>
        </w:tc>
      </w:tr>
      <w:tr w:rsidR="001B0C18" w:rsidRPr="00034193" w14:paraId="702AF794" w14:textId="77777777" w:rsidTr="003E5B2C">
        <w:trPr>
          <w:trHeight w:val="318"/>
          <w:tblCellSpacing w:w="20" w:type="dxa"/>
          <w:jc w:val="center"/>
        </w:trPr>
        <w:tc>
          <w:tcPr>
            <w:tcW w:w="1216" w:type="dxa"/>
            <w:vAlign w:val="center"/>
          </w:tcPr>
          <w:p w14:paraId="2AA847DA"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11</w:t>
            </w:r>
          </w:p>
        </w:tc>
        <w:tc>
          <w:tcPr>
            <w:tcW w:w="8283" w:type="dxa"/>
            <w:vAlign w:val="center"/>
          </w:tcPr>
          <w:p w14:paraId="14D951FC" w14:textId="0E6D1381" w:rsidR="001B0C18" w:rsidRPr="00034193" w:rsidRDefault="001B0C18" w:rsidP="00DC78E9">
            <w:pPr>
              <w:tabs>
                <w:tab w:val="left" w:pos="567"/>
              </w:tabs>
              <w:spacing w:after="0" w:line="240" w:lineRule="auto"/>
              <w:ind w:left="21"/>
              <w:jc w:val="both"/>
              <w:rPr>
                <w:rStyle w:val="Hipervnculo"/>
                <w:rFonts w:ascii="Noto Sans" w:hAnsi="Noto Sans" w:cs="Noto Sans"/>
                <w:b/>
                <w:color w:val="auto"/>
                <w:sz w:val="15"/>
                <w:szCs w:val="15"/>
              </w:rPr>
            </w:pPr>
            <w:r w:rsidRPr="00034193">
              <w:rPr>
                <w:rFonts w:ascii="Noto Sans" w:hAnsi="Noto Sans" w:cs="Noto Sans"/>
                <w:b/>
                <w:sz w:val="15"/>
                <w:szCs w:val="15"/>
              </w:rPr>
              <w:t xml:space="preserve">Resolución Miscelánea Fiscal para el Ejercicio Fiscal </w:t>
            </w:r>
            <w:r w:rsidR="00E068D3" w:rsidRPr="00034193">
              <w:rPr>
                <w:rFonts w:ascii="Noto Sans" w:hAnsi="Noto Sans" w:cs="Noto Sans"/>
                <w:b/>
                <w:sz w:val="15"/>
                <w:szCs w:val="15"/>
              </w:rPr>
              <w:t>202</w:t>
            </w:r>
            <w:r w:rsidR="0023571C" w:rsidRPr="00034193">
              <w:rPr>
                <w:rFonts w:ascii="Noto Sans" w:hAnsi="Noto Sans" w:cs="Noto Sans"/>
                <w:b/>
                <w:sz w:val="15"/>
                <w:szCs w:val="15"/>
              </w:rPr>
              <w:t>5</w:t>
            </w:r>
            <w:r w:rsidRPr="00034193">
              <w:rPr>
                <w:rFonts w:ascii="Noto Sans" w:hAnsi="Noto Sans" w:cs="Noto Sans"/>
                <w:b/>
                <w:sz w:val="15"/>
                <w:szCs w:val="15"/>
              </w:rPr>
              <w:t xml:space="preserve"> (Artículo 32-D del CFF)</w:t>
            </w:r>
          </w:p>
        </w:tc>
      </w:tr>
      <w:tr w:rsidR="001B0C18" w:rsidRPr="00034193" w14:paraId="1EEB0483" w14:textId="77777777" w:rsidTr="003E5B2C">
        <w:trPr>
          <w:trHeight w:val="318"/>
          <w:tblCellSpacing w:w="20" w:type="dxa"/>
          <w:jc w:val="center"/>
        </w:trPr>
        <w:tc>
          <w:tcPr>
            <w:tcW w:w="1216" w:type="dxa"/>
            <w:vAlign w:val="center"/>
          </w:tcPr>
          <w:p w14:paraId="3B68CA19"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12</w:t>
            </w:r>
          </w:p>
        </w:tc>
        <w:tc>
          <w:tcPr>
            <w:tcW w:w="8283" w:type="dxa"/>
            <w:vAlign w:val="center"/>
          </w:tcPr>
          <w:p w14:paraId="3E1DF920"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Declaración de Discapacidad</w:t>
            </w:r>
          </w:p>
        </w:tc>
      </w:tr>
      <w:tr w:rsidR="001B0C18" w:rsidRPr="00034193" w14:paraId="3B2EEC84" w14:textId="77777777" w:rsidTr="003E5B2C">
        <w:trPr>
          <w:trHeight w:val="318"/>
          <w:tblCellSpacing w:w="20" w:type="dxa"/>
          <w:jc w:val="center"/>
        </w:trPr>
        <w:tc>
          <w:tcPr>
            <w:tcW w:w="1216" w:type="dxa"/>
            <w:vAlign w:val="center"/>
          </w:tcPr>
          <w:p w14:paraId="3918DECC"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13</w:t>
            </w:r>
          </w:p>
        </w:tc>
        <w:tc>
          <w:tcPr>
            <w:tcW w:w="8283" w:type="dxa"/>
            <w:vAlign w:val="center"/>
          </w:tcPr>
          <w:p w14:paraId="0A27FD59"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Formato para garantizar el cumplimiento del contrato en caso de póliza de fianza.</w:t>
            </w:r>
          </w:p>
        </w:tc>
      </w:tr>
      <w:tr w:rsidR="001B0C18" w:rsidRPr="00034193" w14:paraId="6B5C609C" w14:textId="77777777" w:rsidTr="003E5B2C">
        <w:trPr>
          <w:trHeight w:val="318"/>
          <w:tblCellSpacing w:w="20" w:type="dxa"/>
          <w:jc w:val="center"/>
        </w:trPr>
        <w:tc>
          <w:tcPr>
            <w:tcW w:w="1216" w:type="dxa"/>
            <w:vAlign w:val="center"/>
          </w:tcPr>
          <w:p w14:paraId="12344BBD"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13-A</w:t>
            </w:r>
          </w:p>
        </w:tc>
        <w:tc>
          <w:tcPr>
            <w:tcW w:w="8283" w:type="dxa"/>
            <w:vAlign w:val="center"/>
          </w:tcPr>
          <w:p w14:paraId="7B4A4595" w14:textId="77777777" w:rsidR="001B0C18" w:rsidRPr="00034193" w:rsidRDefault="001B0C18" w:rsidP="00DC78E9">
            <w:pPr>
              <w:tabs>
                <w:tab w:val="left" w:pos="567"/>
              </w:tabs>
              <w:spacing w:after="0" w:line="240" w:lineRule="auto"/>
              <w:ind w:left="21"/>
              <w:jc w:val="both"/>
              <w:rPr>
                <w:rStyle w:val="Hipervnculo"/>
                <w:rFonts w:ascii="Noto Sans" w:hAnsi="Noto Sans" w:cs="Noto Sans"/>
                <w:b/>
                <w:bCs/>
                <w:color w:val="auto"/>
                <w:sz w:val="15"/>
                <w:szCs w:val="15"/>
                <w:u w:val="none"/>
              </w:rPr>
            </w:pPr>
            <w:r w:rsidRPr="00034193">
              <w:rPr>
                <w:rStyle w:val="Hipervnculo"/>
                <w:rFonts w:ascii="Noto Sans" w:hAnsi="Noto Sans" w:cs="Noto Sans"/>
                <w:b/>
                <w:bCs/>
                <w:color w:val="auto"/>
                <w:sz w:val="15"/>
                <w:szCs w:val="15"/>
                <w:u w:val="none"/>
              </w:rPr>
              <w:t>Formato para garantizar el cumplimiento del contrato en caso de cheque certificado.</w:t>
            </w:r>
          </w:p>
        </w:tc>
      </w:tr>
      <w:tr w:rsidR="001B0C18" w:rsidRPr="00034193" w14:paraId="4F6FC15B" w14:textId="77777777" w:rsidTr="003E5B2C">
        <w:trPr>
          <w:trHeight w:val="318"/>
          <w:tblCellSpacing w:w="20" w:type="dxa"/>
          <w:jc w:val="center"/>
        </w:trPr>
        <w:tc>
          <w:tcPr>
            <w:tcW w:w="1216" w:type="dxa"/>
            <w:vAlign w:val="center"/>
          </w:tcPr>
          <w:p w14:paraId="51F327B3" w14:textId="77777777" w:rsidR="001B0C18" w:rsidRPr="0003419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14</w:t>
            </w:r>
          </w:p>
        </w:tc>
        <w:tc>
          <w:tcPr>
            <w:tcW w:w="8283" w:type="dxa"/>
            <w:vAlign w:val="center"/>
          </w:tcPr>
          <w:p w14:paraId="7846CE92" w14:textId="77777777" w:rsidR="001B0C18" w:rsidRPr="00034193" w:rsidRDefault="001B0C18" w:rsidP="00DC78E9">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Afiliación a las cadenas productivas de NAFIN.</w:t>
            </w:r>
          </w:p>
        </w:tc>
      </w:tr>
      <w:tr w:rsidR="002B663F" w:rsidRPr="00034193" w14:paraId="34695EF8" w14:textId="77777777" w:rsidTr="003E5B2C">
        <w:trPr>
          <w:trHeight w:val="318"/>
          <w:tblCellSpacing w:w="20" w:type="dxa"/>
          <w:jc w:val="center"/>
        </w:trPr>
        <w:tc>
          <w:tcPr>
            <w:tcW w:w="1216" w:type="dxa"/>
            <w:vAlign w:val="center"/>
          </w:tcPr>
          <w:p w14:paraId="0D59A5E4" w14:textId="77777777" w:rsidR="002B663F" w:rsidRPr="00034193" w:rsidRDefault="002B663F" w:rsidP="002B663F">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15</w:t>
            </w:r>
          </w:p>
        </w:tc>
        <w:tc>
          <w:tcPr>
            <w:tcW w:w="8283" w:type="dxa"/>
            <w:vAlign w:val="center"/>
          </w:tcPr>
          <w:p w14:paraId="433DC989" w14:textId="7DE2C224" w:rsidR="002B663F" w:rsidRPr="00034193" w:rsidRDefault="002B663F" w:rsidP="002B663F">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Manifiesto de No Conflicto de Interés</w:t>
            </w:r>
          </w:p>
        </w:tc>
      </w:tr>
      <w:tr w:rsidR="002B663F" w:rsidRPr="00034193" w14:paraId="546A1216" w14:textId="77777777" w:rsidTr="003E5B2C">
        <w:trPr>
          <w:trHeight w:val="318"/>
          <w:tblCellSpacing w:w="20" w:type="dxa"/>
          <w:jc w:val="center"/>
        </w:trPr>
        <w:tc>
          <w:tcPr>
            <w:tcW w:w="1216" w:type="dxa"/>
            <w:vAlign w:val="center"/>
          </w:tcPr>
          <w:p w14:paraId="063B6112" w14:textId="5DF163D2" w:rsidR="002B663F" w:rsidRPr="00034193" w:rsidRDefault="002B663F" w:rsidP="002B663F">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16</w:t>
            </w:r>
          </w:p>
        </w:tc>
        <w:tc>
          <w:tcPr>
            <w:tcW w:w="8283" w:type="dxa"/>
            <w:vAlign w:val="center"/>
          </w:tcPr>
          <w:p w14:paraId="2F07AC4F" w14:textId="7F3EE50C" w:rsidR="002B663F" w:rsidRPr="00034193" w:rsidRDefault="002B663F" w:rsidP="002B663F">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Protocolo de Actuación en Materia de Contrataciones Públicas, Otorgamiento y Prórroga de Licencias, Permisos, Autorizaciones y Concesiones</w:t>
            </w:r>
          </w:p>
        </w:tc>
      </w:tr>
      <w:tr w:rsidR="002B663F" w:rsidRPr="00034193" w14:paraId="4BA976E3" w14:textId="77777777" w:rsidTr="003E5B2C">
        <w:trPr>
          <w:trHeight w:val="318"/>
          <w:tblCellSpacing w:w="20" w:type="dxa"/>
          <w:jc w:val="center"/>
        </w:trPr>
        <w:tc>
          <w:tcPr>
            <w:tcW w:w="1216" w:type="dxa"/>
            <w:vAlign w:val="center"/>
          </w:tcPr>
          <w:p w14:paraId="49561C55" w14:textId="7C3C4527" w:rsidR="002B663F" w:rsidRPr="00034193" w:rsidRDefault="002B663F" w:rsidP="002B663F">
            <w:pPr>
              <w:tabs>
                <w:tab w:val="left" w:pos="567"/>
              </w:tabs>
              <w:spacing w:after="0" w:line="240" w:lineRule="auto"/>
              <w:ind w:left="0"/>
              <w:jc w:val="center"/>
              <w:rPr>
                <w:rStyle w:val="Hipervnculo"/>
                <w:rFonts w:ascii="Noto Sans" w:hAnsi="Noto Sans" w:cs="Noto Sans"/>
                <w:b/>
                <w:bCs/>
                <w:color w:val="auto"/>
                <w:sz w:val="15"/>
                <w:szCs w:val="15"/>
              </w:rPr>
            </w:pPr>
            <w:r w:rsidRPr="00034193">
              <w:rPr>
                <w:rStyle w:val="Hipervnculo"/>
                <w:rFonts w:ascii="Noto Sans" w:hAnsi="Noto Sans" w:cs="Noto Sans"/>
                <w:b/>
                <w:bCs/>
                <w:color w:val="auto"/>
                <w:sz w:val="15"/>
                <w:szCs w:val="15"/>
              </w:rPr>
              <w:t>17</w:t>
            </w:r>
          </w:p>
        </w:tc>
        <w:tc>
          <w:tcPr>
            <w:tcW w:w="8283" w:type="dxa"/>
            <w:vAlign w:val="center"/>
          </w:tcPr>
          <w:p w14:paraId="0789C724" w14:textId="2AE5F4DF" w:rsidR="002B663F" w:rsidRPr="00034193" w:rsidRDefault="002B663F" w:rsidP="002B663F">
            <w:pPr>
              <w:tabs>
                <w:tab w:val="left" w:pos="567"/>
              </w:tabs>
              <w:spacing w:after="0" w:line="240" w:lineRule="auto"/>
              <w:ind w:left="21"/>
              <w:jc w:val="both"/>
              <w:rPr>
                <w:rFonts w:ascii="Noto Sans" w:hAnsi="Noto Sans" w:cs="Noto Sans"/>
                <w:b/>
                <w:sz w:val="15"/>
                <w:szCs w:val="15"/>
              </w:rPr>
            </w:pPr>
            <w:r w:rsidRPr="00034193">
              <w:rPr>
                <w:rFonts w:ascii="Noto Sans" w:hAnsi="Noto Sans" w:cs="Noto Sans"/>
                <w:b/>
                <w:sz w:val="15"/>
                <w:szCs w:val="15"/>
              </w:rPr>
              <w:t>Carta Compromiso al Ciudadano</w:t>
            </w:r>
          </w:p>
        </w:tc>
      </w:tr>
    </w:tbl>
    <w:p w14:paraId="3DDA2D3E" w14:textId="77777777" w:rsidR="001B0C18" w:rsidRPr="00034193" w:rsidRDefault="001B0C18" w:rsidP="00DC78E9">
      <w:pPr>
        <w:tabs>
          <w:tab w:val="left" w:pos="567"/>
        </w:tabs>
        <w:spacing w:line="240" w:lineRule="auto"/>
        <w:rPr>
          <w:rFonts w:ascii="Noto Sans" w:hAnsi="Noto Sans" w:cs="Noto Sans"/>
          <w:sz w:val="15"/>
          <w:szCs w:val="15"/>
        </w:rPr>
        <w:sectPr w:rsidR="001B0C18" w:rsidRPr="00034193" w:rsidSect="00551493">
          <w:headerReference w:type="default" r:id="rId8"/>
          <w:footerReference w:type="default" r:id="rId9"/>
          <w:headerReference w:type="first" r:id="rId10"/>
          <w:footerReference w:type="first" r:id="rId11"/>
          <w:pgSz w:w="12240" w:h="15840"/>
          <w:pgMar w:top="1304" w:right="1134" w:bottom="2269" w:left="1418" w:header="708" w:footer="457" w:gutter="0"/>
          <w:pgNumType w:start="1"/>
          <w:cols w:space="708"/>
          <w:docGrid w:linePitch="360"/>
        </w:sectPr>
      </w:pPr>
    </w:p>
    <w:p w14:paraId="76067531" w14:textId="77777777" w:rsidR="001B0C18" w:rsidRPr="00034193" w:rsidRDefault="001B0C18" w:rsidP="00A63431">
      <w:pPr>
        <w:pStyle w:val="Prrafodelista"/>
        <w:numPr>
          <w:ilvl w:val="0"/>
          <w:numId w:val="3"/>
        </w:numPr>
        <w:shd w:val="clear" w:color="auto" w:fill="BF8F00" w:themeFill="accent4" w:themeFillShade="BF"/>
        <w:tabs>
          <w:tab w:val="left" w:pos="567"/>
        </w:tabs>
        <w:spacing w:after="120"/>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lastRenderedPageBreak/>
        <w:t>definición de términos y ACRÓNIMOS.</w:t>
      </w:r>
    </w:p>
    <w:p w14:paraId="70CAD88D" w14:textId="77777777" w:rsidR="001B0C18" w:rsidRPr="00034193" w:rsidRDefault="001B0C18" w:rsidP="005B718A">
      <w:pPr>
        <w:pStyle w:val="Prrafodelista"/>
        <w:numPr>
          <w:ilvl w:val="0"/>
          <w:numId w:val="46"/>
        </w:numPr>
        <w:tabs>
          <w:tab w:val="left" w:pos="567"/>
        </w:tabs>
        <w:spacing w:after="120"/>
        <w:jc w:val="both"/>
        <w:rPr>
          <w:rFonts w:ascii="Noto Sans" w:hAnsi="Noto Sans" w:cs="Noto Sans"/>
          <w:sz w:val="15"/>
          <w:szCs w:val="15"/>
        </w:rPr>
      </w:pPr>
      <w:r w:rsidRPr="00034193">
        <w:rPr>
          <w:rFonts w:ascii="Noto Sans" w:hAnsi="Noto Sans" w:cs="Noto Sans"/>
          <w:b/>
          <w:sz w:val="15"/>
          <w:szCs w:val="15"/>
        </w:rPr>
        <w:t>Definición de términos.</w:t>
      </w:r>
    </w:p>
    <w:p w14:paraId="30E28DE3" w14:textId="6D277071" w:rsidR="001B0C18" w:rsidRPr="00034193" w:rsidRDefault="001B0C18" w:rsidP="00DC78E9">
      <w:pPr>
        <w:pStyle w:val="Prrafodelista"/>
        <w:tabs>
          <w:tab w:val="left" w:pos="567"/>
        </w:tabs>
        <w:spacing w:after="120"/>
        <w:ind w:left="360"/>
        <w:jc w:val="both"/>
        <w:rPr>
          <w:rFonts w:ascii="Noto Sans" w:hAnsi="Noto Sans" w:cs="Noto Sans"/>
          <w:sz w:val="15"/>
          <w:szCs w:val="15"/>
        </w:rPr>
      </w:pPr>
      <w:r w:rsidRPr="00034193">
        <w:rPr>
          <w:rFonts w:ascii="Noto Sans" w:hAnsi="Noto Sans" w:cs="Noto Sans"/>
          <w:sz w:val="15"/>
          <w:szCs w:val="15"/>
        </w:rPr>
        <w:t xml:space="preserve">Para efectos de esta convocatoria, adicionalmente a las definiciones contenidas en el Artículo </w:t>
      </w:r>
      <w:r w:rsidR="006852CB" w:rsidRPr="00034193">
        <w:rPr>
          <w:rFonts w:ascii="Noto Sans" w:hAnsi="Noto Sans" w:cs="Noto Sans"/>
          <w:sz w:val="15"/>
          <w:szCs w:val="15"/>
        </w:rPr>
        <w:t>5</w:t>
      </w:r>
      <w:r w:rsidRPr="00034193">
        <w:rPr>
          <w:rFonts w:ascii="Noto Sans" w:hAnsi="Noto Sans" w:cs="Noto Sans"/>
          <w:sz w:val="15"/>
          <w:szCs w:val="15"/>
        </w:rPr>
        <w:t xml:space="preserve"> de la Ley de Adquisiciones, Arrendamientos y Servicios del Sector Público y Artículo 2 de su Reglamento, se entenderá por:</w:t>
      </w:r>
    </w:p>
    <w:p w14:paraId="7E6A1042" w14:textId="77777777"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Administrador del Contrato:</w:t>
      </w:r>
      <w:r w:rsidRPr="00034193">
        <w:rPr>
          <w:rFonts w:ascii="Noto Sans" w:hAnsi="Noto Sans" w:cs="Noto Sans"/>
          <w:sz w:val="15"/>
          <w:szCs w:val="15"/>
        </w:rPr>
        <w:t xml:space="preserve"> Servidor(es) público(s) en quien recae la responsabilidad de dar seguimiento al cumplimiento de las obligaciones establecidas en el contrato.</w:t>
      </w:r>
    </w:p>
    <w:p w14:paraId="45FEA92A" w14:textId="77777777" w:rsidR="001B0C18" w:rsidRPr="00034193" w:rsidRDefault="001B0C18" w:rsidP="00512C41">
      <w:pPr>
        <w:pStyle w:val="Prrafodelista"/>
        <w:ind w:left="993" w:hanging="567"/>
        <w:jc w:val="both"/>
        <w:rPr>
          <w:rFonts w:ascii="Noto Sans" w:hAnsi="Noto Sans" w:cs="Noto Sans"/>
          <w:sz w:val="15"/>
          <w:szCs w:val="15"/>
        </w:rPr>
      </w:pPr>
    </w:p>
    <w:p w14:paraId="55AC8D65" w14:textId="77777777" w:rsidR="001B0C18" w:rsidRPr="00034193" w:rsidRDefault="001B0C18" w:rsidP="005B718A">
      <w:pPr>
        <w:pStyle w:val="Prrafodelista"/>
        <w:numPr>
          <w:ilvl w:val="1"/>
          <w:numId w:val="46"/>
        </w:numPr>
        <w:ind w:left="993" w:hanging="567"/>
        <w:jc w:val="both"/>
        <w:rPr>
          <w:rFonts w:ascii="Noto Sans" w:hAnsi="Noto Sans" w:cs="Noto Sans"/>
          <w:b/>
          <w:sz w:val="15"/>
          <w:szCs w:val="15"/>
        </w:rPr>
      </w:pPr>
      <w:r w:rsidRPr="00034193">
        <w:rPr>
          <w:rFonts w:ascii="Noto Sans" w:hAnsi="Noto Sans" w:cs="Noto Sans"/>
          <w:b/>
          <w:sz w:val="15"/>
          <w:szCs w:val="15"/>
        </w:rPr>
        <w:t xml:space="preserve">Área contratante: </w:t>
      </w:r>
      <w:r w:rsidRPr="00034193">
        <w:rPr>
          <w:rFonts w:ascii="Noto Sans" w:hAnsi="Noto Sans" w:cs="Noto Sans"/>
          <w:sz w:val="15"/>
          <w:szCs w:val="15"/>
        </w:rPr>
        <w:t>La facultada en la entidad para realizar procedimientos de contratación a efecto de adquirir o arrendar bienes o contratar la prestación de</w:t>
      </w:r>
      <w:r w:rsidR="00D357DA" w:rsidRPr="00034193">
        <w:rPr>
          <w:rFonts w:ascii="Noto Sans" w:hAnsi="Noto Sans" w:cs="Noto Sans"/>
          <w:sz w:val="15"/>
          <w:szCs w:val="15"/>
        </w:rPr>
        <w:t>l</w:t>
      </w:r>
      <w:r w:rsidRPr="00034193">
        <w:rPr>
          <w:rFonts w:ascii="Noto Sans" w:hAnsi="Noto Sans" w:cs="Noto Sans"/>
          <w:sz w:val="15"/>
          <w:szCs w:val="15"/>
        </w:rPr>
        <w:t xml:space="preserve"> servicio que requiera la dependencia o entidad de que se trate;</w:t>
      </w:r>
    </w:p>
    <w:p w14:paraId="57B92D10" w14:textId="77777777" w:rsidR="001B0C18" w:rsidRPr="00034193" w:rsidRDefault="001B0C18" w:rsidP="00512C41">
      <w:pPr>
        <w:pStyle w:val="Prrafodelista"/>
        <w:ind w:left="993" w:hanging="567"/>
        <w:jc w:val="both"/>
        <w:rPr>
          <w:rFonts w:ascii="Noto Sans" w:hAnsi="Noto Sans" w:cs="Noto Sans"/>
          <w:b/>
          <w:sz w:val="15"/>
          <w:szCs w:val="15"/>
        </w:rPr>
      </w:pPr>
    </w:p>
    <w:p w14:paraId="7602A2B0" w14:textId="77777777"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 xml:space="preserve">Área requirente: </w:t>
      </w:r>
      <w:r w:rsidRPr="00034193">
        <w:rPr>
          <w:rFonts w:ascii="Noto Sans" w:hAnsi="Noto Sans" w:cs="Noto Sans"/>
          <w:sz w:val="15"/>
          <w:szCs w:val="15"/>
        </w:rPr>
        <w:t xml:space="preserve">La </w:t>
      </w:r>
      <w:r w:rsidR="003E5B2C" w:rsidRPr="00034193">
        <w:rPr>
          <w:rFonts w:ascii="Noto Sans" w:hAnsi="Noto Sans" w:cs="Noto Sans"/>
          <w:sz w:val="15"/>
          <w:szCs w:val="15"/>
        </w:rPr>
        <w:t>que,</w:t>
      </w:r>
      <w:r w:rsidRPr="00034193">
        <w:rPr>
          <w:rFonts w:ascii="Noto Sans" w:hAnsi="Noto Sans" w:cs="Noto Sans"/>
          <w:sz w:val="15"/>
          <w:szCs w:val="15"/>
        </w:rPr>
        <w:t xml:space="preserve"> en la entidad, solicite o requiera formalmente la adquisición o arrendamiento de bienes o la prestación de servicios, o bien aquella que los utilizará;</w:t>
      </w:r>
    </w:p>
    <w:p w14:paraId="5E283F02" w14:textId="77777777" w:rsidR="001B0C18" w:rsidRPr="00034193" w:rsidRDefault="001B0C18" w:rsidP="00512C41">
      <w:pPr>
        <w:pStyle w:val="Prrafodelista"/>
        <w:ind w:left="993" w:hanging="567"/>
        <w:jc w:val="both"/>
        <w:rPr>
          <w:rFonts w:ascii="Noto Sans" w:hAnsi="Noto Sans" w:cs="Noto Sans"/>
          <w:b/>
          <w:sz w:val="15"/>
          <w:szCs w:val="15"/>
        </w:rPr>
      </w:pPr>
    </w:p>
    <w:p w14:paraId="49062058" w14:textId="77777777" w:rsidR="001B0C18" w:rsidRPr="00034193" w:rsidRDefault="001B0C18" w:rsidP="005B718A">
      <w:pPr>
        <w:pStyle w:val="Prrafodelista"/>
        <w:numPr>
          <w:ilvl w:val="1"/>
          <w:numId w:val="46"/>
        </w:numPr>
        <w:ind w:left="993" w:hanging="567"/>
        <w:jc w:val="both"/>
        <w:rPr>
          <w:rFonts w:ascii="Noto Sans" w:hAnsi="Noto Sans" w:cs="Noto Sans"/>
          <w:b/>
          <w:sz w:val="15"/>
          <w:szCs w:val="15"/>
        </w:rPr>
      </w:pPr>
      <w:r w:rsidRPr="00034193">
        <w:rPr>
          <w:rFonts w:ascii="Noto Sans" w:hAnsi="Noto Sans" w:cs="Noto Sans"/>
          <w:b/>
          <w:sz w:val="15"/>
          <w:szCs w:val="15"/>
        </w:rPr>
        <w:t xml:space="preserve">Área técnica: </w:t>
      </w:r>
      <w:r w:rsidRPr="00034193">
        <w:rPr>
          <w:rFonts w:ascii="Noto Sans" w:hAnsi="Noto Sans" w:cs="Noto Sans"/>
          <w:sz w:val="15"/>
          <w:szCs w:val="15"/>
        </w:rPr>
        <w:t xml:space="preserve">La responsable de elaborar las especificaciones técnicas que se deberán incluir en el procedimiento de contratación, de responder en la junta de aclaraciones las preguntas que sobre estos aspectos técnicos realicen los </w:t>
      </w:r>
      <w:r w:rsidR="007C4EF1" w:rsidRPr="00034193">
        <w:rPr>
          <w:rFonts w:ascii="Noto Sans" w:hAnsi="Noto Sans" w:cs="Noto Sans"/>
          <w:sz w:val="15"/>
          <w:szCs w:val="15"/>
        </w:rPr>
        <w:t>licitantes</w:t>
      </w:r>
      <w:r w:rsidRPr="00034193">
        <w:rPr>
          <w:rFonts w:ascii="Noto Sans" w:hAnsi="Noto Sans" w:cs="Noto Sans"/>
          <w:sz w:val="15"/>
          <w:szCs w:val="15"/>
        </w:rPr>
        <w:t>; así como de coadyuvar en la evaluación de las proposiciones.</w:t>
      </w:r>
    </w:p>
    <w:p w14:paraId="0B13AA09" w14:textId="77777777" w:rsidR="001B0C18" w:rsidRPr="00034193" w:rsidRDefault="001B0C18" w:rsidP="00512C41">
      <w:pPr>
        <w:pStyle w:val="Prrafodelista"/>
        <w:ind w:left="993" w:hanging="567"/>
        <w:jc w:val="both"/>
        <w:rPr>
          <w:rFonts w:ascii="Noto Sans" w:hAnsi="Noto Sans" w:cs="Noto Sans"/>
          <w:b/>
          <w:sz w:val="15"/>
          <w:szCs w:val="15"/>
        </w:rPr>
      </w:pPr>
    </w:p>
    <w:p w14:paraId="0C6EDB7D" w14:textId="77777777" w:rsidR="001B0C18" w:rsidRPr="00034193" w:rsidRDefault="001B0C18" w:rsidP="005B718A">
      <w:pPr>
        <w:pStyle w:val="Prrafodelista"/>
        <w:numPr>
          <w:ilvl w:val="1"/>
          <w:numId w:val="46"/>
        </w:numPr>
        <w:ind w:left="993" w:hanging="567"/>
        <w:jc w:val="both"/>
        <w:rPr>
          <w:rFonts w:ascii="Noto Sans" w:hAnsi="Noto Sans" w:cs="Noto Sans"/>
          <w:b/>
          <w:sz w:val="15"/>
          <w:szCs w:val="15"/>
        </w:rPr>
      </w:pPr>
      <w:r w:rsidRPr="00034193">
        <w:rPr>
          <w:rFonts w:ascii="Noto Sans" w:hAnsi="Noto Sans" w:cs="Noto Sans"/>
          <w:b/>
          <w:sz w:val="15"/>
          <w:szCs w:val="15"/>
        </w:rPr>
        <w:t>Cadenas Productivas</w:t>
      </w:r>
      <w:r w:rsidRPr="00034193">
        <w:rPr>
          <w:rFonts w:ascii="Noto Sans" w:hAnsi="Noto Sans" w:cs="Noto Sans"/>
          <w:sz w:val="15"/>
          <w:szCs w:val="15"/>
        </w:rPr>
        <w:t>: Nacional Financiera es un mecanismo creado para realizar pago electrónico a proveedores de manera más ágil, pues brinda herramientas que facilitan los trámites de pago, otorgan liquidez a las pymes a un bajo costo, y fomenta la transparencia en este procedimiento.</w:t>
      </w:r>
    </w:p>
    <w:p w14:paraId="13E6F114" w14:textId="77777777" w:rsidR="001B0C18" w:rsidRPr="00034193" w:rsidRDefault="001B0C18" w:rsidP="00512C41">
      <w:pPr>
        <w:pStyle w:val="Prrafodelista"/>
        <w:ind w:left="993" w:hanging="567"/>
        <w:jc w:val="both"/>
        <w:rPr>
          <w:rFonts w:ascii="Noto Sans" w:hAnsi="Noto Sans" w:cs="Noto Sans"/>
          <w:b/>
          <w:sz w:val="15"/>
          <w:szCs w:val="15"/>
        </w:rPr>
      </w:pPr>
    </w:p>
    <w:p w14:paraId="1DBB3541" w14:textId="663FB44B"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 xml:space="preserve">Caso fortuito o de fuerza </w:t>
      </w:r>
      <w:r w:rsidR="00F61B1D" w:rsidRPr="00034193">
        <w:rPr>
          <w:rFonts w:ascii="Noto Sans" w:hAnsi="Noto Sans" w:cs="Noto Sans"/>
          <w:b/>
          <w:sz w:val="15"/>
          <w:szCs w:val="15"/>
        </w:rPr>
        <w:t>mayor</w:t>
      </w:r>
      <w:r w:rsidRPr="00034193">
        <w:rPr>
          <w:rFonts w:ascii="Noto Sans" w:hAnsi="Noto Sans" w:cs="Noto Sans"/>
          <w:b/>
          <w:sz w:val="15"/>
          <w:szCs w:val="15"/>
        </w:rPr>
        <w:t>:</w:t>
      </w:r>
      <w:r w:rsidRPr="00034193">
        <w:rPr>
          <w:rFonts w:ascii="Noto Sans" w:hAnsi="Noto Sans" w:cs="Noto Sans"/>
          <w:sz w:val="15"/>
          <w:szCs w:val="15"/>
        </w:rPr>
        <w:t xml:space="preserve"> Hecho o acto imprevisible o inevitable generado por la naturaleza o por el hombre, que impide a una de las partes el cumplimiento de una obligación, sin culpa o negligencia de la parte afectada. Dejarán de ser fortuitos o de fuerzas </w:t>
      </w:r>
      <w:r w:rsidR="00F61B1D" w:rsidRPr="00034193">
        <w:rPr>
          <w:rFonts w:ascii="Noto Sans" w:hAnsi="Noto Sans" w:cs="Noto Sans"/>
          <w:sz w:val="15"/>
          <w:szCs w:val="15"/>
        </w:rPr>
        <w:t>mayo</w:t>
      </w:r>
      <w:r w:rsidRPr="00034193">
        <w:rPr>
          <w:rFonts w:ascii="Noto Sans" w:hAnsi="Noto Sans" w:cs="Noto Sans"/>
          <w:sz w:val="15"/>
          <w:szCs w:val="15"/>
        </w:rPr>
        <w:t>res aquellas que se produzcan deliberadamente por el afectado o éste haya contribuido para que se produzcan.</w:t>
      </w:r>
    </w:p>
    <w:p w14:paraId="66A90D91" w14:textId="77777777" w:rsidR="00A63431" w:rsidRPr="00034193" w:rsidRDefault="00A63431" w:rsidP="00512C41">
      <w:pPr>
        <w:pStyle w:val="Prrafodelista"/>
        <w:ind w:left="993" w:hanging="567"/>
        <w:rPr>
          <w:rFonts w:ascii="Noto Sans" w:hAnsi="Noto Sans" w:cs="Noto Sans"/>
          <w:sz w:val="15"/>
          <w:szCs w:val="15"/>
        </w:rPr>
      </w:pPr>
    </w:p>
    <w:p w14:paraId="35D27A42" w14:textId="09F932D3" w:rsidR="00A63431" w:rsidRPr="00034193" w:rsidRDefault="001E27D3" w:rsidP="005B718A">
      <w:pPr>
        <w:pStyle w:val="Prrafodelista"/>
        <w:numPr>
          <w:ilvl w:val="1"/>
          <w:numId w:val="46"/>
        </w:numPr>
        <w:ind w:left="993" w:hanging="567"/>
        <w:jc w:val="both"/>
        <w:rPr>
          <w:rFonts w:ascii="Noto Sans" w:hAnsi="Noto Sans" w:cs="Noto Sans"/>
          <w:b/>
          <w:sz w:val="15"/>
          <w:szCs w:val="15"/>
        </w:rPr>
      </w:pPr>
      <w:r w:rsidRPr="00034193">
        <w:rPr>
          <w:rFonts w:ascii="Noto Sans" w:hAnsi="Noto Sans" w:cs="Noto Sans"/>
          <w:b/>
          <w:sz w:val="15"/>
          <w:szCs w:val="15"/>
        </w:rPr>
        <w:t>COMPRAS MX</w:t>
      </w:r>
      <w:r w:rsidR="00A63431" w:rsidRPr="00034193">
        <w:rPr>
          <w:rFonts w:ascii="Noto Sans" w:hAnsi="Noto Sans" w:cs="Noto Sans"/>
          <w:b/>
          <w:sz w:val="15"/>
          <w:szCs w:val="15"/>
        </w:rPr>
        <w:t xml:space="preserve">: </w:t>
      </w:r>
      <w:r w:rsidR="00A63431" w:rsidRPr="00034193">
        <w:rPr>
          <w:rFonts w:ascii="Noto Sans" w:hAnsi="Noto Sans" w:cs="Noto Sans"/>
          <w:sz w:val="15"/>
          <w:szCs w:val="15"/>
        </w:rPr>
        <w:t>Es el sistema electrónico de información pública gubernamental en materia de contrataciones públicas y es de uso obligado para los sujetos señalados en el Artículo 1 de la Ley de Adquisiciones, Arrendamientos y Servicios del Sector Público (LAASSP)</w:t>
      </w:r>
      <w:r w:rsidR="000033C8" w:rsidRPr="00034193">
        <w:rPr>
          <w:rFonts w:ascii="Noto Sans" w:hAnsi="Noto Sans" w:cs="Noto Sans"/>
          <w:sz w:val="15"/>
          <w:szCs w:val="15"/>
        </w:rPr>
        <w:t>.</w:t>
      </w:r>
    </w:p>
    <w:p w14:paraId="31F6BFCD" w14:textId="77777777" w:rsidR="001B0C18" w:rsidRPr="00034193" w:rsidRDefault="001B0C18" w:rsidP="00512C41">
      <w:pPr>
        <w:pStyle w:val="Prrafodelista"/>
        <w:ind w:left="993" w:hanging="567"/>
        <w:jc w:val="both"/>
        <w:rPr>
          <w:rFonts w:ascii="Noto Sans" w:hAnsi="Noto Sans" w:cs="Noto Sans"/>
          <w:sz w:val="15"/>
          <w:szCs w:val="15"/>
        </w:rPr>
      </w:pPr>
    </w:p>
    <w:p w14:paraId="6228F65C" w14:textId="69D146F5"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 xml:space="preserve">Convocante: </w:t>
      </w:r>
      <w:r w:rsidRPr="00034193">
        <w:rPr>
          <w:rFonts w:ascii="Noto Sans" w:hAnsi="Noto Sans" w:cs="Noto Sans"/>
          <w:sz w:val="15"/>
          <w:szCs w:val="15"/>
        </w:rPr>
        <w:t xml:space="preserve">El Centro de Enseñanza Técnica Industrial que emite la presente Convocatoria de </w:t>
      </w:r>
      <w:r w:rsidR="00843667">
        <w:rPr>
          <w:rFonts w:ascii="Noto Sans" w:hAnsi="Noto Sans" w:cs="Noto Sans"/>
          <w:sz w:val="15"/>
          <w:szCs w:val="15"/>
        </w:rPr>
        <w:t>INVITACIÓN A CUANDO MENOS TRES PERSONAS</w:t>
      </w:r>
      <w:r w:rsidR="002A6B8A" w:rsidRPr="00034193">
        <w:rPr>
          <w:rFonts w:ascii="Noto Sans" w:hAnsi="Noto Sans" w:cs="Noto Sans"/>
          <w:sz w:val="15"/>
          <w:szCs w:val="15"/>
        </w:rPr>
        <w:t xml:space="preserve"> Electrónica</w:t>
      </w:r>
      <w:r w:rsidRPr="00034193">
        <w:rPr>
          <w:rFonts w:ascii="Noto Sans" w:hAnsi="Noto Sans" w:cs="Noto Sans"/>
          <w:b/>
          <w:sz w:val="15"/>
          <w:szCs w:val="15"/>
        </w:rPr>
        <w:t>.</w:t>
      </w:r>
    </w:p>
    <w:p w14:paraId="58800DEC" w14:textId="77777777" w:rsidR="001B0C18" w:rsidRPr="00034193" w:rsidRDefault="001B0C18" w:rsidP="00512C41">
      <w:pPr>
        <w:pStyle w:val="Prrafodelista"/>
        <w:ind w:left="993" w:hanging="567"/>
        <w:jc w:val="both"/>
        <w:rPr>
          <w:rFonts w:ascii="Noto Sans" w:hAnsi="Noto Sans" w:cs="Noto Sans"/>
          <w:sz w:val="15"/>
          <w:szCs w:val="15"/>
        </w:rPr>
      </w:pPr>
    </w:p>
    <w:p w14:paraId="43A30328" w14:textId="0267B1AB"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Convocatoria:</w:t>
      </w:r>
      <w:r w:rsidRPr="00034193">
        <w:rPr>
          <w:rFonts w:ascii="Noto Sans" w:hAnsi="Noto Sans" w:cs="Noto Sans"/>
          <w:sz w:val="15"/>
          <w:szCs w:val="15"/>
        </w:rPr>
        <w:t xml:space="preserve"> El presente documento que contiene las condiciones y requisitos que regirán y serán aplicados en este procedimiento de </w:t>
      </w:r>
      <w:r w:rsidR="00362F6D">
        <w:rPr>
          <w:rFonts w:ascii="Noto Sans" w:hAnsi="Noto Sans" w:cs="Noto Sans"/>
          <w:sz w:val="15"/>
          <w:szCs w:val="15"/>
        </w:rPr>
        <w:t>Invitación a Cuando Menos Tres Personas</w:t>
      </w:r>
      <w:r w:rsidR="00362F6D" w:rsidRPr="00034193">
        <w:rPr>
          <w:rFonts w:ascii="Noto Sans" w:hAnsi="Noto Sans" w:cs="Noto Sans"/>
          <w:sz w:val="15"/>
          <w:szCs w:val="15"/>
        </w:rPr>
        <w:t xml:space="preserve"> </w:t>
      </w:r>
      <w:r w:rsidRPr="00034193">
        <w:rPr>
          <w:rFonts w:ascii="Noto Sans" w:hAnsi="Noto Sans" w:cs="Noto Sans"/>
          <w:sz w:val="15"/>
          <w:szCs w:val="15"/>
        </w:rPr>
        <w:t>y el (los) contrato (s) que se suscriba (n).</w:t>
      </w:r>
    </w:p>
    <w:p w14:paraId="5FBCE900" w14:textId="77777777" w:rsidR="001B0C18" w:rsidRPr="00034193" w:rsidRDefault="001B0C18" w:rsidP="00512C41">
      <w:pPr>
        <w:pStyle w:val="Prrafodelista"/>
        <w:ind w:left="993" w:hanging="567"/>
        <w:jc w:val="both"/>
        <w:rPr>
          <w:rFonts w:ascii="Noto Sans" w:hAnsi="Noto Sans" w:cs="Noto Sans"/>
          <w:sz w:val="15"/>
          <w:szCs w:val="15"/>
        </w:rPr>
      </w:pPr>
    </w:p>
    <w:p w14:paraId="6D438C2C" w14:textId="7B7465C2"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 xml:space="preserve">Contrato: </w:t>
      </w:r>
      <w:r w:rsidRPr="00034193">
        <w:rPr>
          <w:rFonts w:ascii="Noto Sans" w:hAnsi="Noto Sans" w:cs="Noto Sans"/>
          <w:sz w:val="15"/>
          <w:szCs w:val="15"/>
        </w:rPr>
        <w:t xml:space="preserve">Documento legal que constituye el acuerdo de voluntades entre </w:t>
      </w:r>
      <w:r w:rsidR="00572AA3" w:rsidRPr="00034193">
        <w:rPr>
          <w:rFonts w:ascii="Noto Sans" w:hAnsi="Noto Sans" w:cs="Noto Sans"/>
          <w:b/>
          <w:sz w:val="15"/>
          <w:szCs w:val="15"/>
        </w:rPr>
        <w:t>“EL CETI”</w:t>
      </w:r>
      <w:r w:rsidRPr="00034193">
        <w:rPr>
          <w:rFonts w:ascii="Noto Sans" w:hAnsi="Noto Sans" w:cs="Noto Sans"/>
          <w:sz w:val="15"/>
          <w:szCs w:val="15"/>
        </w:rPr>
        <w:t xml:space="preserve"> y el Licitante que resulte ganador, por medio del cual se crean o transfieren las obligaciones y derechos objeto del presente procedimiento de contratación.</w:t>
      </w:r>
    </w:p>
    <w:p w14:paraId="536578C2" w14:textId="77777777" w:rsidR="001B0C18" w:rsidRPr="00034193" w:rsidRDefault="001B0C18" w:rsidP="00512C41">
      <w:pPr>
        <w:pStyle w:val="Prrafodelista"/>
        <w:ind w:left="993" w:hanging="567"/>
        <w:jc w:val="both"/>
        <w:rPr>
          <w:rFonts w:ascii="Noto Sans" w:hAnsi="Noto Sans" w:cs="Noto Sans"/>
          <w:sz w:val="15"/>
          <w:szCs w:val="15"/>
        </w:rPr>
      </w:pPr>
    </w:p>
    <w:p w14:paraId="76D67F38" w14:textId="7FF67D58"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Convenio de Participación</w:t>
      </w:r>
      <w:r w:rsidRPr="00034193">
        <w:rPr>
          <w:rFonts w:ascii="Noto Sans" w:hAnsi="Noto Sans" w:cs="Noto Sans"/>
          <w:sz w:val="15"/>
          <w:szCs w:val="15"/>
        </w:rPr>
        <w:t xml:space="preserve"> </w:t>
      </w:r>
      <w:r w:rsidRPr="00034193">
        <w:rPr>
          <w:rFonts w:ascii="Noto Sans" w:hAnsi="Noto Sans" w:cs="Noto Sans"/>
          <w:b/>
          <w:sz w:val="15"/>
          <w:szCs w:val="15"/>
        </w:rPr>
        <w:t>Conjunta</w:t>
      </w:r>
      <w:r w:rsidRPr="00034193">
        <w:rPr>
          <w:rFonts w:ascii="Noto Sans" w:hAnsi="Noto Sans" w:cs="Noto Sans"/>
          <w:sz w:val="15"/>
          <w:szCs w:val="15"/>
        </w:rPr>
        <w:t xml:space="preserve">: Instrumento jurídico mediante el cual el licitante o varios </w:t>
      </w:r>
      <w:r w:rsidR="007C4EF1" w:rsidRPr="00034193">
        <w:rPr>
          <w:rFonts w:ascii="Noto Sans" w:hAnsi="Noto Sans" w:cs="Noto Sans"/>
          <w:sz w:val="15"/>
          <w:szCs w:val="15"/>
        </w:rPr>
        <w:t>licitantes</w:t>
      </w:r>
      <w:r w:rsidRPr="00034193">
        <w:rPr>
          <w:rFonts w:ascii="Noto Sans" w:hAnsi="Noto Sans" w:cs="Noto Sans"/>
          <w:sz w:val="15"/>
          <w:szCs w:val="15"/>
        </w:rPr>
        <w:t xml:space="preserve"> (personas físicas o morales) establecen los derechos y obligaciones que contraerán de manera conjunta con la convocante, con el objeto de cumplir con los requisitos de la convocatoria, las bases de </w:t>
      </w:r>
      <w:r w:rsidR="000C5226">
        <w:rPr>
          <w:rFonts w:ascii="Noto Sans" w:hAnsi="Noto Sans" w:cs="Noto Sans"/>
          <w:sz w:val="15"/>
          <w:szCs w:val="15"/>
        </w:rPr>
        <w:t>Invitación</w:t>
      </w:r>
      <w:r w:rsidRPr="00034193">
        <w:rPr>
          <w:rFonts w:ascii="Noto Sans" w:hAnsi="Noto Sans" w:cs="Noto Sans"/>
          <w:sz w:val="15"/>
          <w:szCs w:val="15"/>
        </w:rPr>
        <w:t xml:space="preserve"> y del contrato que se derive de la presente </w:t>
      </w:r>
      <w:r w:rsidR="000C5226">
        <w:rPr>
          <w:rFonts w:ascii="Noto Sans" w:hAnsi="Noto Sans" w:cs="Noto Sans"/>
          <w:sz w:val="15"/>
          <w:szCs w:val="15"/>
        </w:rPr>
        <w:t>Invitación</w:t>
      </w:r>
      <w:r w:rsidRPr="00034193">
        <w:rPr>
          <w:rFonts w:ascii="Noto Sans" w:hAnsi="Noto Sans" w:cs="Noto Sans"/>
          <w:sz w:val="15"/>
          <w:szCs w:val="15"/>
        </w:rPr>
        <w:t>.</w:t>
      </w:r>
    </w:p>
    <w:p w14:paraId="1DDB71E5" w14:textId="77777777" w:rsidR="001B0C18" w:rsidRPr="00034193" w:rsidRDefault="001B0C18" w:rsidP="00512C41">
      <w:pPr>
        <w:pStyle w:val="Prrafodelista"/>
        <w:ind w:left="993" w:hanging="567"/>
        <w:jc w:val="both"/>
        <w:rPr>
          <w:rFonts w:ascii="Noto Sans" w:hAnsi="Noto Sans" w:cs="Noto Sans"/>
          <w:sz w:val="15"/>
          <w:szCs w:val="15"/>
        </w:rPr>
      </w:pPr>
    </w:p>
    <w:p w14:paraId="06AD1D0F" w14:textId="3B70B90A"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 xml:space="preserve">Cuenta por Pagar: </w:t>
      </w:r>
      <w:r w:rsidRPr="00034193">
        <w:rPr>
          <w:rFonts w:ascii="Noto Sans" w:hAnsi="Noto Sans" w:cs="Noto Sans"/>
          <w:sz w:val="15"/>
          <w:szCs w:val="15"/>
        </w:rPr>
        <w:t xml:space="preserve">Derechos de cobro a favor de los proveedores o contratistas de </w:t>
      </w:r>
      <w:r w:rsidR="00572AA3" w:rsidRPr="00034193">
        <w:rPr>
          <w:rFonts w:ascii="Noto Sans" w:hAnsi="Noto Sans" w:cs="Noto Sans"/>
          <w:b/>
          <w:sz w:val="15"/>
          <w:szCs w:val="15"/>
        </w:rPr>
        <w:t>“EL CETI”</w:t>
      </w:r>
      <w:r w:rsidRPr="00034193">
        <w:rPr>
          <w:rFonts w:ascii="Noto Sans" w:hAnsi="Noto Sans" w:cs="Noto Sans"/>
          <w:sz w:val="15"/>
          <w:szCs w:val="15"/>
        </w:rPr>
        <w:t xml:space="preserve">, dados de alta en cadenas productivas. </w:t>
      </w:r>
    </w:p>
    <w:p w14:paraId="3A408B23" w14:textId="77777777" w:rsidR="001B0C18" w:rsidRPr="00034193" w:rsidRDefault="001B0C18" w:rsidP="00512C41">
      <w:pPr>
        <w:pStyle w:val="Prrafodelista"/>
        <w:ind w:left="993" w:hanging="567"/>
        <w:jc w:val="both"/>
        <w:rPr>
          <w:rFonts w:ascii="Noto Sans" w:hAnsi="Noto Sans" w:cs="Noto Sans"/>
          <w:sz w:val="15"/>
          <w:szCs w:val="15"/>
        </w:rPr>
      </w:pPr>
    </w:p>
    <w:p w14:paraId="59268A84" w14:textId="77777777" w:rsidR="001B0C18" w:rsidRPr="00034193"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Factoraje O Descuento Electrónico:</w:t>
      </w:r>
      <w:r w:rsidRPr="00034193">
        <w:rPr>
          <w:rFonts w:ascii="Noto Sans" w:hAnsi="Noto Sans" w:cs="Noto Sans"/>
          <w:sz w:val="15"/>
          <w:szCs w:val="15"/>
        </w:rPr>
        <w:t xml:space="preserve"> Acto mediante el cual un intermediario financiero adquiere la propiedad de las cuentas por pagar en cadenas productivas</w:t>
      </w:r>
    </w:p>
    <w:p w14:paraId="369CCAC3" w14:textId="77777777" w:rsidR="001B0C18" w:rsidRPr="00034193" w:rsidRDefault="001B0C18" w:rsidP="00512C41">
      <w:pPr>
        <w:pStyle w:val="Prrafodelista"/>
        <w:ind w:left="993" w:hanging="567"/>
        <w:jc w:val="both"/>
        <w:rPr>
          <w:rFonts w:ascii="Noto Sans" w:hAnsi="Noto Sans" w:cs="Noto Sans"/>
          <w:sz w:val="15"/>
          <w:szCs w:val="15"/>
        </w:rPr>
      </w:pPr>
    </w:p>
    <w:p w14:paraId="7AA5BA61" w14:textId="77777777" w:rsidR="0034461F" w:rsidRPr="00034193" w:rsidRDefault="0034461F"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 xml:space="preserve">Firma Electrónica: </w:t>
      </w:r>
      <w:r w:rsidRPr="00034193">
        <w:rPr>
          <w:rFonts w:ascii="Noto Sans" w:hAnsi="Noto Sans" w:cs="Noto Sans"/>
          <w:sz w:val="15"/>
          <w:szCs w:val="15"/>
        </w:rPr>
        <w:t xml:space="preserve">La </w:t>
      </w:r>
      <w:proofErr w:type="spellStart"/>
      <w:r w:rsidRPr="00034193">
        <w:rPr>
          <w:rFonts w:ascii="Noto Sans" w:hAnsi="Noto Sans" w:cs="Noto Sans"/>
          <w:sz w:val="15"/>
          <w:szCs w:val="15"/>
        </w:rPr>
        <w:t>E.firma</w:t>
      </w:r>
      <w:proofErr w:type="spellEnd"/>
      <w:r w:rsidRPr="00034193">
        <w:rPr>
          <w:rFonts w:ascii="Noto Sans" w:hAnsi="Noto Sans" w:cs="Noto Sans"/>
          <w:sz w:val="15"/>
          <w:szCs w:val="15"/>
        </w:rPr>
        <w:t xml:space="preserve"> el conjunto de datos y caracteres que te identifica al realizar trámites y servicios por internet en el SAT, así como en otras Dependencias, Entidades Federativas, Municipios y la iniciativa privada. La </w:t>
      </w:r>
      <w:proofErr w:type="spellStart"/>
      <w:r w:rsidRPr="00034193">
        <w:rPr>
          <w:rFonts w:ascii="Noto Sans" w:hAnsi="Noto Sans" w:cs="Noto Sans"/>
          <w:sz w:val="15"/>
          <w:szCs w:val="15"/>
        </w:rPr>
        <w:t>E.firma</w:t>
      </w:r>
      <w:proofErr w:type="spellEnd"/>
      <w:r w:rsidRPr="00034193">
        <w:rPr>
          <w:rFonts w:ascii="Noto Sans" w:hAnsi="Noto Sans" w:cs="Noto Sans"/>
          <w:sz w:val="15"/>
          <w:szCs w:val="15"/>
        </w:rPr>
        <w:t xml:space="preserve"> es única, es un archivo seguro y cifrado, que tiene la validez de una firma autógrafa.</w:t>
      </w:r>
    </w:p>
    <w:p w14:paraId="0E809E18" w14:textId="77777777" w:rsidR="001B0C18" w:rsidRPr="00034193" w:rsidRDefault="001B0C18" w:rsidP="00512C41">
      <w:pPr>
        <w:pStyle w:val="Prrafodelista"/>
        <w:ind w:left="993" w:hanging="567"/>
        <w:jc w:val="both"/>
        <w:rPr>
          <w:rFonts w:ascii="Noto Sans" w:hAnsi="Noto Sans" w:cs="Noto Sans"/>
          <w:sz w:val="15"/>
          <w:szCs w:val="15"/>
        </w:rPr>
      </w:pPr>
    </w:p>
    <w:p w14:paraId="773DC96B" w14:textId="7683F684" w:rsidR="001B0C18" w:rsidRDefault="001B0C18" w:rsidP="005B718A">
      <w:pPr>
        <w:pStyle w:val="Prrafodelista"/>
        <w:numPr>
          <w:ilvl w:val="1"/>
          <w:numId w:val="46"/>
        </w:numPr>
        <w:ind w:left="993" w:hanging="567"/>
        <w:jc w:val="both"/>
        <w:rPr>
          <w:rFonts w:ascii="Noto Sans" w:hAnsi="Noto Sans" w:cs="Noto Sans"/>
          <w:sz w:val="15"/>
          <w:szCs w:val="15"/>
        </w:rPr>
      </w:pPr>
      <w:r w:rsidRPr="00034193">
        <w:rPr>
          <w:rFonts w:ascii="Noto Sans" w:hAnsi="Noto Sans" w:cs="Noto Sans"/>
          <w:b/>
          <w:sz w:val="15"/>
          <w:szCs w:val="15"/>
        </w:rPr>
        <w:t xml:space="preserve">Intermediario Financiero: </w:t>
      </w:r>
      <w:r w:rsidRPr="00034193">
        <w:rPr>
          <w:rFonts w:ascii="Noto Sans" w:hAnsi="Noto Sans" w:cs="Noto Sans"/>
          <w:sz w:val="15"/>
          <w:szCs w:val="15"/>
        </w:rPr>
        <w:t xml:space="preserve">instituciones bancarias o no bancarias, que puedan realizar operaciones de factoraje o descuento electrónico en cadenas productivas. </w:t>
      </w:r>
    </w:p>
    <w:p w14:paraId="560E337D" w14:textId="77777777" w:rsidR="0038048D" w:rsidRPr="0038048D" w:rsidRDefault="0038048D" w:rsidP="0038048D">
      <w:pPr>
        <w:pStyle w:val="Prrafodelista"/>
        <w:rPr>
          <w:rFonts w:ascii="Noto Sans" w:hAnsi="Noto Sans" w:cs="Noto Sans"/>
          <w:sz w:val="15"/>
          <w:szCs w:val="15"/>
        </w:rPr>
      </w:pPr>
    </w:p>
    <w:p w14:paraId="65F81F3A" w14:textId="4F56E8E0" w:rsidR="0038048D" w:rsidRPr="0038048D" w:rsidRDefault="0038048D" w:rsidP="005B718A">
      <w:pPr>
        <w:pStyle w:val="Prrafodelista"/>
        <w:numPr>
          <w:ilvl w:val="1"/>
          <w:numId w:val="46"/>
        </w:numPr>
        <w:ind w:left="993" w:hanging="567"/>
        <w:jc w:val="both"/>
        <w:rPr>
          <w:rFonts w:ascii="Noto Sans" w:hAnsi="Noto Sans" w:cs="Noto Sans"/>
          <w:sz w:val="15"/>
          <w:szCs w:val="15"/>
        </w:rPr>
      </w:pPr>
      <w:r w:rsidRPr="0038048D">
        <w:rPr>
          <w:rFonts w:ascii="Noto Sans" w:hAnsi="Noto Sans" w:cs="Noto Sans"/>
          <w:b/>
          <w:sz w:val="15"/>
          <w:szCs w:val="15"/>
        </w:rPr>
        <w:t>Licitante:</w:t>
      </w:r>
      <w:r w:rsidRPr="0038048D">
        <w:rPr>
          <w:rFonts w:ascii="Noto Sans" w:hAnsi="Noto Sans" w:cs="Noto Sans"/>
          <w:sz w:val="15"/>
          <w:szCs w:val="15"/>
        </w:rPr>
        <w:t xml:space="preserve"> La persona que participe en cualquier procedimiento de </w:t>
      </w:r>
      <w:r w:rsidR="000C5226">
        <w:rPr>
          <w:rFonts w:ascii="Noto Sans" w:hAnsi="Noto Sans" w:cs="Noto Sans"/>
          <w:sz w:val="15"/>
          <w:szCs w:val="15"/>
        </w:rPr>
        <w:t>Licitación</w:t>
      </w:r>
      <w:r w:rsidRPr="0038048D">
        <w:rPr>
          <w:rFonts w:ascii="Noto Sans" w:hAnsi="Noto Sans" w:cs="Noto Sans"/>
          <w:sz w:val="15"/>
          <w:szCs w:val="15"/>
        </w:rPr>
        <w:t xml:space="preserve"> </w:t>
      </w:r>
      <w:r w:rsidR="000C5226" w:rsidRPr="0038048D">
        <w:rPr>
          <w:rFonts w:ascii="Noto Sans" w:hAnsi="Noto Sans" w:cs="Noto Sans"/>
          <w:sz w:val="15"/>
          <w:szCs w:val="15"/>
        </w:rPr>
        <w:t xml:space="preserve">Pública </w:t>
      </w:r>
      <w:r w:rsidRPr="0038048D">
        <w:rPr>
          <w:rFonts w:ascii="Noto Sans" w:hAnsi="Noto Sans" w:cs="Noto Sans"/>
          <w:sz w:val="15"/>
          <w:szCs w:val="15"/>
        </w:rPr>
        <w:t>o de invitación a cuando menos tres personas;</w:t>
      </w:r>
    </w:p>
    <w:p w14:paraId="3F9519DE" w14:textId="77777777" w:rsidR="0038048D" w:rsidRPr="00034193" w:rsidRDefault="0038048D" w:rsidP="0038048D">
      <w:pPr>
        <w:pStyle w:val="Prrafodelista"/>
        <w:ind w:left="993"/>
        <w:jc w:val="both"/>
        <w:rPr>
          <w:rFonts w:ascii="Noto Sans" w:hAnsi="Noto Sans" w:cs="Noto Sans"/>
          <w:sz w:val="15"/>
          <w:szCs w:val="15"/>
        </w:rPr>
      </w:pPr>
    </w:p>
    <w:p w14:paraId="186511BF" w14:textId="281443C9" w:rsidR="001B0C18" w:rsidRPr="00034193" w:rsidRDefault="001B0C18"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lastRenderedPageBreak/>
        <w:t>Licitante que resulte ganador:</w:t>
      </w:r>
      <w:r w:rsidRPr="00034193">
        <w:rPr>
          <w:rFonts w:ascii="Noto Sans" w:hAnsi="Noto Sans" w:cs="Noto Sans"/>
          <w:sz w:val="15"/>
          <w:szCs w:val="15"/>
        </w:rPr>
        <w:t xml:space="preserve"> La(s) persona(s) física(s) o moral(es) que resulte(n) con adjudicación en la partida de la presente </w:t>
      </w:r>
      <w:r w:rsidR="00362F6D">
        <w:rPr>
          <w:rFonts w:ascii="Noto Sans" w:hAnsi="Noto Sans" w:cs="Noto Sans"/>
          <w:sz w:val="15"/>
          <w:szCs w:val="15"/>
        </w:rPr>
        <w:t>Invitación a Cuando Menos Tres Personas</w:t>
      </w:r>
      <w:r w:rsidRPr="00034193">
        <w:rPr>
          <w:rFonts w:ascii="Noto Sans" w:hAnsi="Noto Sans" w:cs="Noto Sans"/>
          <w:sz w:val="15"/>
          <w:szCs w:val="15"/>
        </w:rPr>
        <w:t xml:space="preserve"> de acuerdo a lo que se especifique en el acta de Fallo respectiva.</w:t>
      </w:r>
    </w:p>
    <w:p w14:paraId="78669A3C" w14:textId="6EE21B33" w:rsidR="001B0C18" w:rsidRPr="00034193" w:rsidRDefault="001B0C18"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t xml:space="preserve">Módulo de Formalización de Instrumentos Jurídicos: </w:t>
      </w:r>
      <w:r w:rsidR="001E27D3" w:rsidRPr="00034193">
        <w:rPr>
          <w:rFonts w:ascii="Noto Sans" w:hAnsi="Noto Sans" w:cs="Noto Sans"/>
          <w:b/>
          <w:sz w:val="15"/>
          <w:szCs w:val="15"/>
        </w:rPr>
        <w:t>Módulo del Sistema electrónico de información pública gubernamental COMPRAS MX  mediante el cual se realiza la firma electrónica de los Contratos y Convenio derivado de los procedimientos de contratación de Adquisiciones, Arrendamientos</w:t>
      </w:r>
      <w:r w:rsidR="001E27D3" w:rsidRPr="00034193">
        <w:rPr>
          <w:rFonts w:ascii="Noto Sans" w:hAnsi="Noto Sans" w:cs="Noto Sans"/>
          <w:sz w:val="15"/>
          <w:szCs w:val="15"/>
        </w:rPr>
        <w:t xml:space="preserve"> y Servicios, lo anterior de conformidad </w:t>
      </w:r>
      <w:r w:rsidRPr="00034193">
        <w:rPr>
          <w:rFonts w:ascii="Noto Sans" w:hAnsi="Noto Sans" w:cs="Noto Sans"/>
          <w:sz w:val="15"/>
          <w:szCs w:val="15"/>
        </w:rPr>
        <w:t xml:space="preserve">a los </w:t>
      </w:r>
      <w:r w:rsidR="004F2AB2" w:rsidRPr="00034193">
        <w:rPr>
          <w:rFonts w:ascii="Noto Sans" w:hAnsi="Noto Sans" w:cs="Noto Sans"/>
          <w:sz w:val="15"/>
          <w:szCs w:val="15"/>
        </w:rPr>
        <w:t xml:space="preserve">artículos </w:t>
      </w:r>
      <w:r w:rsidR="003E0B27" w:rsidRPr="00034193">
        <w:rPr>
          <w:rFonts w:ascii="Noto Sans" w:hAnsi="Noto Sans" w:cs="Noto Sans"/>
          <w:sz w:val="15"/>
          <w:szCs w:val="15"/>
        </w:rPr>
        <w:t>81</w:t>
      </w:r>
      <w:r w:rsidRPr="00034193">
        <w:rPr>
          <w:rFonts w:ascii="Noto Sans" w:hAnsi="Noto Sans" w:cs="Noto Sans"/>
          <w:sz w:val="15"/>
          <w:szCs w:val="15"/>
        </w:rPr>
        <w:t xml:space="preserve">  de la Ley de Adquisiciones, Arrendamientos y Servicios del Sector Público y el Transitorio Tercero del </w:t>
      </w:r>
      <w:r w:rsidR="00714C1B" w:rsidRPr="00034193">
        <w:rPr>
          <w:rFonts w:ascii="Noto Sans" w:hAnsi="Noto Sans" w:cs="Noto Sans"/>
          <w:sz w:val="15"/>
          <w:szCs w:val="15"/>
        </w:rPr>
        <w:t>DECRETO por el que se expide la Ley de Adquisiciones, Arrendamientos y Servicios del Sector Público y, se reforman, adicionan y derogan diversas disposiciones de la Ley Federal de Austeridad Republicana; de la Ley de la Economía Social y Solidaria y de la Ley General de Sociedades Cooperativas</w:t>
      </w:r>
      <w:r w:rsidR="001E27D3" w:rsidRPr="00034193">
        <w:rPr>
          <w:rFonts w:ascii="Noto Sans" w:hAnsi="Noto Sans" w:cs="Noto Sans"/>
          <w:sz w:val="15"/>
          <w:szCs w:val="15"/>
        </w:rPr>
        <w:t>.</w:t>
      </w:r>
    </w:p>
    <w:p w14:paraId="7EE2B676" w14:textId="77777777" w:rsidR="00D52ECD" w:rsidRPr="00034193" w:rsidRDefault="00D52ECD"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t xml:space="preserve">Partida: </w:t>
      </w:r>
      <w:r w:rsidRPr="00034193">
        <w:rPr>
          <w:rFonts w:ascii="Noto Sans" w:hAnsi="Noto Sans" w:cs="Noto Sans"/>
          <w:sz w:val="15"/>
          <w:szCs w:val="15"/>
        </w:rPr>
        <w:t>Nombre, descripción y cantidad del servicio.</w:t>
      </w:r>
    </w:p>
    <w:p w14:paraId="4303FD86" w14:textId="656EFBCE" w:rsidR="0038048D" w:rsidRPr="0038048D" w:rsidRDefault="0038048D" w:rsidP="005B718A">
      <w:pPr>
        <w:pStyle w:val="Prrafodelista"/>
        <w:numPr>
          <w:ilvl w:val="1"/>
          <w:numId w:val="46"/>
        </w:numPr>
        <w:spacing w:before="120"/>
        <w:ind w:left="993" w:right="-2" w:hanging="567"/>
        <w:jc w:val="both"/>
        <w:rPr>
          <w:rFonts w:ascii="Noto Sans" w:hAnsi="Noto Sans" w:cs="Noto Sans"/>
          <w:sz w:val="15"/>
          <w:szCs w:val="15"/>
        </w:rPr>
      </w:pPr>
      <w:r w:rsidRPr="0038048D">
        <w:rPr>
          <w:rFonts w:ascii="Noto Sans" w:hAnsi="Noto Sans" w:cs="Noto Sans"/>
          <w:b/>
          <w:sz w:val="15"/>
          <w:szCs w:val="15"/>
        </w:rPr>
        <w:t>Precio no aceptable:</w:t>
      </w:r>
      <w:r w:rsidRPr="0038048D">
        <w:rPr>
          <w:rFonts w:ascii="Noto Sans" w:hAnsi="Noto Sans" w:cs="Noto Sans"/>
          <w:sz w:val="15"/>
          <w:szCs w:val="15"/>
        </w:rPr>
        <w:t xml:space="preserve"> Aquel que no es admisible para adjudicar un contrato, en cualquiera de los siguientes supuestos:</w:t>
      </w:r>
    </w:p>
    <w:p w14:paraId="0B21C65D" w14:textId="7B2A538E" w:rsidR="0038048D" w:rsidRPr="0038048D" w:rsidRDefault="0038048D" w:rsidP="005B718A">
      <w:pPr>
        <w:pStyle w:val="Prrafodelista"/>
        <w:numPr>
          <w:ilvl w:val="0"/>
          <w:numId w:val="87"/>
        </w:numPr>
        <w:spacing w:before="120"/>
        <w:ind w:left="1418" w:right="-2"/>
        <w:jc w:val="both"/>
        <w:rPr>
          <w:rFonts w:ascii="Noto Sans" w:hAnsi="Noto Sans" w:cs="Noto Sans"/>
          <w:sz w:val="15"/>
          <w:szCs w:val="15"/>
        </w:rPr>
      </w:pPr>
      <w:r w:rsidRPr="0038048D">
        <w:rPr>
          <w:rFonts w:ascii="Noto Sans" w:hAnsi="Noto Sans" w:cs="Noto Sans"/>
          <w:sz w:val="15"/>
          <w:szCs w:val="15"/>
        </w:rPr>
        <w:t>Cuando el monto ofertado en el procedimiento de contratación, exceda el presupuesto autorizado para la contratación de la dependencia o entidad contratante, o</w:t>
      </w:r>
    </w:p>
    <w:p w14:paraId="29C3989B" w14:textId="77777777" w:rsidR="0038048D" w:rsidRPr="0038048D" w:rsidRDefault="0038048D" w:rsidP="005B718A">
      <w:pPr>
        <w:pStyle w:val="Prrafodelista"/>
        <w:numPr>
          <w:ilvl w:val="0"/>
          <w:numId w:val="87"/>
        </w:numPr>
        <w:spacing w:before="120"/>
        <w:ind w:left="1418" w:right="-2"/>
        <w:jc w:val="both"/>
        <w:rPr>
          <w:rFonts w:ascii="Noto Sans" w:hAnsi="Noto Sans" w:cs="Noto Sans"/>
          <w:sz w:val="15"/>
          <w:szCs w:val="15"/>
        </w:rPr>
      </w:pPr>
      <w:r w:rsidRPr="0038048D">
        <w:rPr>
          <w:rFonts w:ascii="Noto Sans" w:hAnsi="Noto Sans" w:cs="Noto Sans"/>
          <w:sz w:val="15"/>
          <w:szCs w:val="15"/>
        </w:rPr>
        <w:t>Cuando el monto ofertado resulte superior en un diez por ciento respecto del que se obtenga como mediana en la investigación de mercado o, en su defecto, respecto del promedio de las ofertas presentadas;</w:t>
      </w:r>
    </w:p>
    <w:p w14:paraId="4FC23C56" w14:textId="38DE3CCC" w:rsidR="0038048D" w:rsidRPr="0038048D" w:rsidRDefault="0038048D" w:rsidP="005B718A">
      <w:pPr>
        <w:pStyle w:val="Prrafodelista"/>
        <w:numPr>
          <w:ilvl w:val="1"/>
          <w:numId w:val="46"/>
        </w:numPr>
        <w:spacing w:before="120"/>
        <w:ind w:left="993" w:right="-2" w:hanging="567"/>
        <w:jc w:val="both"/>
        <w:rPr>
          <w:rFonts w:ascii="Noto Sans" w:hAnsi="Noto Sans" w:cs="Noto Sans"/>
          <w:sz w:val="15"/>
          <w:szCs w:val="15"/>
        </w:rPr>
      </w:pPr>
      <w:r w:rsidRPr="0038048D">
        <w:rPr>
          <w:rFonts w:ascii="Noto Sans" w:hAnsi="Noto Sans" w:cs="Noto Sans"/>
          <w:b/>
          <w:sz w:val="15"/>
          <w:szCs w:val="15"/>
        </w:rPr>
        <w:t>Precio no conveniente:</w:t>
      </w:r>
      <w:r w:rsidRPr="0038048D">
        <w:rPr>
          <w:rFonts w:ascii="Noto Sans" w:hAnsi="Noto Sans" w:cs="Noto Sans"/>
          <w:sz w:val="15"/>
          <w:szCs w:val="15"/>
        </w:rPr>
        <w:t xml:space="preserve"> 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5A7EC739" w14:textId="2A9D9882" w:rsidR="00D52ECD" w:rsidRPr="00034193" w:rsidRDefault="0038048D"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t>Proveedor</w:t>
      </w:r>
      <w:r w:rsidR="00D52ECD" w:rsidRPr="00034193">
        <w:rPr>
          <w:rFonts w:ascii="Noto Sans" w:hAnsi="Noto Sans" w:cs="Noto Sans"/>
          <w:b/>
          <w:sz w:val="15"/>
          <w:szCs w:val="15"/>
        </w:rPr>
        <w:t>:</w:t>
      </w:r>
      <w:r w:rsidR="00D52ECD" w:rsidRPr="00034193">
        <w:rPr>
          <w:rFonts w:ascii="Noto Sans" w:hAnsi="Noto Sans" w:cs="Noto Sans"/>
          <w:sz w:val="15"/>
          <w:szCs w:val="15"/>
        </w:rPr>
        <w:t xml:space="preserve"> La persona que celebre contratos de adquisiciones, arrendamientos o servicios</w:t>
      </w:r>
    </w:p>
    <w:p w14:paraId="0C2D6A09" w14:textId="71BA946C" w:rsidR="001B0C18" w:rsidRPr="00034193" w:rsidRDefault="001B0C18"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t>Sobre</w:t>
      </w:r>
      <w:r w:rsidR="00C542F8" w:rsidRPr="00034193">
        <w:rPr>
          <w:rFonts w:ascii="Noto Sans" w:hAnsi="Noto Sans" w:cs="Noto Sans"/>
          <w:b/>
          <w:sz w:val="15"/>
          <w:szCs w:val="15"/>
        </w:rPr>
        <w:t xml:space="preserve"> Digital</w:t>
      </w:r>
      <w:r w:rsidRPr="00034193">
        <w:rPr>
          <w:rFonts w:ascii="Noto Sans" w:hAnsi="Noto Sans" w:cs="Noto Sans"/>
          <w:b/>
          <w:sz w:val="15"/>
          <w:szCs w:val="15"/>
        </w:rPr>
        <w:t xml:space="preserve">: </w:t>
      </w:r>
      <w:r w:rsidR="001E27D3" w:rsidRPr="00034193">
        <w:rPr>
          <w:rFonts w:ascii="Noto Sans" w:hAnsi="Noto Sans" w:cs="Noto Sans"/>
          <w:sz w:val="15"/>
          <w:szCs w:val="15"/>
        </w:rPr>
        <w:t xml:space="preserve">El </w:t>
      </w:r>
      <w:r w:rsidR="00C542F8" w:rsidRPr="00034193">
        <w:rPr>
          <w:rFonts w:ascii="Noto Sans" w:hAnsi="Noto Sans" w:cs="Noto Sans"/>
          <w:sz w:val="15"/>
          <w:szCs w:val="15"/>
        </w:rPr>
        <w:t>sobre digital</w:t>
      </w:r>
      <w:r w:rsidRPr="00034193">
        <w:rPr>
          <w:rFonts w:ascii="Noto Sans" w:hAnsi="Noto Sans" w:cs="Noto Sans"/>
          <w:sz w:val="15"/>
          <w:szCs w:val="15"/>
        </w:rPr>
        <w:t xml:space="preserve"> que se remita a través de </w:t>
      </w:r>
      <w:r w:rsidR="001E27D3" w:rsidRPr="00034193">
        <w:rPr>
          <w:rFonts w:ascii="Noto Sans" w:hAnsi="Noto Sans" w:cs="Noto Sans"/>
          <w:sz w:val="15"/>
          <w:szCs w:val="15"/>
        </w:rPr>
        <w:t>COMPRAS MX</w:t>
      </w:r>
      <w:r w:rsidRPr="00034193">
        <w:rPr>
          <w:rFonts w:ascii="Noto Sans" w:hAnsi="Noto Sans" w:cs="Noto Sans"/>
          <w:sz w:val="15"/>
          <w:szCs w:val="15"/>
        </w:rPr>
        <w:t>, que contenga la propuesta técnica, económica y la demás documentación solicitada por la convocante y cuyo contenido sólo puede ser conocido en el acto de presentación y apertura de proposiciones en términos de la LAASSP.</w:t>
      </w:r>
    </w:p>
    <w:p w14:paraId="7989A5EC" w14:textId="1D7D20C3" w:rsidR="00043490" w:rsidRPr="00034193" w:rsidRDefault="00043490"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t xml:space="preserve">Secretaría: </w:t>
      </w:r>
      <w:r w:rsidRPr="00034193">
        <w:rPr>
          <w:rFonts w:ascii="Noto Sans" w:hAnsi="Noto Sans" w:cs="Noto Sans"/>
          <w:sz w:val="15"/>
          <w:szCs w:val="15"/>
        </w:rPr>
        <w:t>La Secretaría Anticorrupción y Buen Gobierno;</w:t>
      </w:r>
    </w:p>
    <w:p w14:paraId="454992CB" w14:textId="7899B6DD" w:rsidR="001B0C18" w:rsidRPr="00034193" w:rsidRDefault="001B0C18"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t xml:space="preserve">Testigos Sociales: </w:t>
      </w:r>
      <w:r w:rsidRPr="00034193">
        <w:rPr>
          <w:rFonts w:ascii="Noto Sans" w:hAnsi="Noto Sans" w:cs="Noto Sans"/>
          <w:sz w:val="15"/>
          <w:szCs w:val="15"/>
        </w:rPr>
        <w:t xml:space="preserve">Las personas físicas que pertenezcan o no a organizaciones no gubernamentales, así como las propias organizaciones no gubernamentales, que cuenten con el registro correspondiente ante la </w:t>
      </w:r>
      <w:r w:rsidR="005811EF" w:rsidRPr="00034193">
        <w:rPr>
          <w:rFonts w:ascii="Noto Sans" w:hAnsi="Noto Sans" w:cs="Noto Sans"/>
          <w:sz w:val="15"/>
          <w:szCs w:val="15"/>
        </w:rPr>
        <w:t>SECRETARÍA</w:t>
      </w:r>
      <w:r w:rsidRPr="00034193">
        <w:rPr>
          <w:rFonts w:ascii="Noto Sans" w:hAnsi="Noto Sans" w:cs="Noto Sans"/>
          <w:sz w:val="15"/>
          <w:szCs w:val="15"/>
        </w:rPr>
        <w:t xml:space="preserve">, que a solicitud de </w:t>
      </w:r>
      <w:r w:rsidR="00572AA3" w:rsidRPr="00034193">
        <w:rPr>
          <w:rFonts w:ascii="Noto Sans" w:hAnsi="Noto Sans" w:cs="Noto Sans"/>
          <w:b/>
          <w:sz w:val="15"/>
          <w:szCs w:val="15"/>
        </w:rPr>
        <w:t>“EL CETI”</w:t>
      </w:r>
      <w:r w:rsidRPr="00034193">
        <w:rPr>
          <w:rFonts w:ascii="Noto Sans" w:hAnsi="Noto Sans" w:cs="Noto Sans"/>
          <w:sz w:val="15"/>
          <w:szCs w:val="15"/>
        </w:rPr>
        <w:t xml:space="preserve">, por iniciativa propia, o a solicitud de la </w:t>
      </w:r>
      <w:r w:rsidR="005811EF" w:rsidRPr="00034193">
        <w:rPr>
          <w:rFonts w:ascii="Noto Sans" w:hAnsi="Noto Sans" w:cs="Noto Sans"/>
          <w:sz w:val="15"/>
          <w:szCs w:val="15"/>
        </w:rPr>
        <w:t>SECRETARÍA</w:t>
      </w:r>
      <w:r w:rsidRPr="00034193">
        <w:rPr>
          <w:rFonts w:ascii="Noto Sans" w:hAnsi="Noto Sans" w:cs="Noto Sans"/>
          <w:sz w:val="15"/>
          <w:szCs w:val="15"/>
        </w:rPr>
        <w:t xml:space="preserve"> podrán participar con derecho a voz en las contrataciones que lleve a cabo </w:t>
      </w:r>
      <w:r w:rsidR="00572AA3" w:rsidRPr="00034193">
        <w:rPr>
          <w:rFonts w:ascii="Noto Sans" w:hAnsi="Noto Sans" w:cs="Noto Sans"/>
          <w:b/>
          <w:sz w:val="15"/>
          <w:szCs w:val="15"/>
        </w:rPr>
        <w:t>“EL CETI”</w:t>
      </w:r>
      <w:r w:rsidRPr="00034193">
        <w:rPr>
          <w:rFonts w:ascii="Noto Sans" w:hAnsi="Noto Sans" w:cs="Noto Sans"/>
          <w:sz w:val="15"/>
          <w:szCs w:val="15"/>
        </w:rPr>
        <w:t>, emitiendo al término de su participación un testimonio público sobre el desarrollo de las mismas.</w:t>
      </w:r>
    </w:p>
    <w:p w14:paraId="32914013" w14:textId="61C32A6F" w:rsidR="001B0C18" w:rsidRPr="00034193" w:rsidRDefault="001B0C18" w:rsidP="005B718A">
      <w:pPr>
        <w:pStyle w:val="Prrafodelista"/>
        <w:numPr>
          <w:ilvl w:val="1"/>
          <w:numId w:val="46"/>
        </w:numPr>
        <w:spacing w:before="120"/>
        <w:ind w:left="993" w:right="-2" w:hanging="567"/>
        <w:jc w:val="both"/>
        <w:rPr>
          <w:rFonts w:ascii="Noto Sans" w:hAnsi="Noto Sans" w:cs="Noto Sans"/>
          <w:sz w:val="15"/>
          <w:szCs w:val="15"/>
        </w:rPr>
      </w:pPr>
      <w:r w:rsidRPr="00034193">
        <w:rPr>
          <w:rFonts w:ascii="Noto Sans" w:hAnsi="Noto Sans" w:cs="Noto Sans"/>
          <w:b/>
          <w:sz w:val="15"/>
          <w:szCs w:val="15"/>
        </w:rPr>
        <w:t xml:space="preserve">Testimonio: </w:t>
      </w:r>
      <w:r w:rsidRPr="00034193">
        <w:rPr>
          <w:rFonts w:ascii="Noto Sans" w:hAnsi="Noto Sans" w:cs="Noto Sans"/>
          <w:sz w:val="15"/>
          <w:szCs w:val="15"/>
        </w:rPr>
        <w:t>Documento público que emitirá el Testigo Social al final de su participación y que contendrá las observaciones y, en su caso, recomendaciones derivadas de la misma.</w:t>
      </w:r>
    </w:p>
    <w:p w14:paraId="2765D2ED" w14:textId="77777777" w:rsidR="0034461F" w:rsidRPr="00034193" w:rsidRDefault="0034461F" w:rsidP="0034461F">
      <w:pPr>
        <w:pStyle w:val="Prrafodelista"/>
        <w:tabs>
          <w:tab w:val="left" w:pos="567"/>
        </w:tabs>
        <w:ind w:left="360"/>
        <w:jc w:val="both"/>
        <w:rPr>
          <w:rFonts w:ascii="Noto Sans" w:hAnsi="Noto Sans" w:cs="Noto Sans"/>
          <w:sz w:val="15"/>
          <w:szCs w:val="15"/>
        </w:rPr>
      </w:pPr>
    </w:p>
    <w:p w14:paraId="0953F9F0" w14:textId="2E6D0501" w:rsidR="001B0C18" w:rsidRPr="00034193" w:rsidRDefault="001B0C18" w:rsidP="005B718A">
      <w:pPr>
        <w:pStyle w:val="Prrafodelista"/>
        <w:numPr>
          <w:ilvl w:val="0"/>
          <w:numId w:val="46"/>
        </w:numPr>
        <w:tabs>
          <w:tab w:val="left" w:pos="567"/>
        </w:tabs>
        <w:jc w:val="both"/>
        <w:rPr>
          <w:rFonts w:ascii="Noto Sans" w:hAnsi="Noto Sans" w:cs="Noto Sans"/>
          <w:sz w:val="15"/>
          <w:szCs w:val="15"/>
        </w:rPr>
      </w:pPr>
      <w:r w:rsidRPr="00034193">
        <w:rPr>
          <w:rFonts w:ascii="Noto Sans" w:hAnsi="Noto Sans" w:cs="Noto Sans"/>
          <w:b/>
          <w:sz w:val="15"/>
          <w:szCs w:val="15"/>
        </w:rPr>
        <w:t>Acrónimos</w:t>
      </w:r>
      <w:r w:rsidRPr="00034193">
        <w:rPr>
          <w:rFonts w:ascii="Noto Sans" w:hAnsi="Noto Sans" w:cs="Noto Sans"/>
          <w:sz w:val="15"/>
          <w:szCs w:val="15"/>
        </w:rPr>
        <w:t>.</w:t>
      </w:r>
    </w:p>
    <w:p w14:paraId="75A82847"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4F1E1F8E"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b/>
          <w:sz w:val="15"/>
          <w:szCs w:val="15"/>
        </w:rPr>
      </w:pPr>
      <w:r w:rsidRPr="00034193">
        <w:rPr>
          <w:rFonts w:ascii="Noto Sans" w:hAnsi="Noto Sans" w:cs="Noto Sans"/>
          <w:b/>
          <w:sz w:val="15"/>
          <w:szCs w:val="15"/>
        </w:rPr>
        <w:t>DA:</w:t>
      </w:r>
      <w:r w:rsidRPr="00034193">
        <w:rPr>
          <w:rFonts w:ascii="Noto Sans" w:hAnsi="Noto Sans" w:cs="Noto Sans"/>
          <w:sz w:val="15"/>
          <w:szCs w:val="15"/>
        </w:rPr>
        <w:t xml:space="preserve"> Dirección de Administrativa</w:t>
      </w:r>
    </w:p>
    <w:p w14:paraId="51AD7CDA"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SDA:</w:t>
      </w:r>
      <w:r w:rsidRPr="00034193">
        <w:rPr>
          <w:rFonts w:ascii="Noto Sans" w:hAnsi="Noto Sans" w:cs="Noto Sans"/>
          <w:sz w:val="15"/>
          <w:szCs w:val="15"/>
        </w:rPr>
        <w:t xml:space="preserve"> Subdirección de Administración</w:t>
      </w:r>
    </w:p>
    <w:p w14:paraId="079B911D"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CETI:</w:t>
      </w:r>
      <w:r w:rsidRPr="00034193">
        <w:rPr>
          <w:rFonts w:ascii="Noto Sans" w:hAnsi="Noto Sans" w:cs="Noto Sans"/>
          <w:sz w:val="15"/>
          <w:szCs w:val="15"/>
        </w:rPr>
        <w:t xml:space="preserve"> Centro de Enseñanza Técnica Industrial</w:t>
      </w:r>
    </w:p>
    <w:p w14:paraId="761AB7CF"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CLABE:</w:t>
      </w:r>
      <w:r w:rsidRPr="00034193">
        <w:rPr>
          <w:rFonts w:ascii="Noto Sans" w:hAnsi="Noto Sans" w:cs="Noto Sans"/>
          <w:sz w:val="15"/>
          <w:szCs w:val="15"/>
        </w:rPr>
        <w:t xml:space="preserve"> Clave Bancaria Estandarizada.</w:t>
      </w:r>
    </w:p>
    <w:p w14:paraId="7A0A7BD4"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DOF:</w:t>
      </w:r>
      <w:r w:rsidRPr="00034193">
        <w:rPr>
          <w:rFonts w:ascii="Noto Sans" w:hAnsi="Noto Sans" w:cs="Noto Sans"/>
          <w:sz w:val="15"/>
          <w:szCs w:val="15"/>
        </w:rPr>
        <w:t xml:space="preserve"> Diario Oficial de la Federación.</w:t>
      </w:r>
    </w:p>
    <w:p w14:paraId="7F3D6920"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 xml:space="preserve">JRM: </w:t>
      </w:r>
      <w:r w:rsidRPr="00034193">
        <w:rPr>
          <w:rFonts w:ascii="Noto Sans" w:hAnsi="Noto Sans" w:cs="Noto Sans"/>
          <w:sz w:val="15"/>
          <w:szCs w:val="15"/>
        </w:rPr>
        <w:t>Jefatura de Recursos Materiales, es la Unidad Administrativa que fungirá como área Convocante.</w:t>
      </w:r>
    </w:p>
    <w:p w14:paraId="71F6ED3A"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IMSS:</w:t>
      </w:r>
      <w:r w:rsidRPr="00034193">
        <w:rPr>
          <w:rFonts w:ascii="Noto Sans" w:hAnsi="Noto Sans" w:cs="Noto Sans"/>
          <w:sz w:val="15"/>
          <w:szCs w:val="15"/>
        </w:rPr>
        <w:t xml:space="preserve"> Instituto Mexicano del Seguro Social.</w:t>
      </w:r>
    </w:p>
    <w:p w14:paraId="28F7CCF9"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 xml:space="preserve">IVA: </w:t>
      </w:r>
      <w:r w:rsidRPr="00034193">
        <w:rPr>
          <w:rFonts w:ascii="Noto Sans" w:hAnsi="Noto Sans" w:cs="Noto Sans"/>
          <w:sz w:val="15"/>
          <w:szCs w:val="15"/>
        </w:rPr>
        <w:t>Impuesto al Valor Agregado.</w:t>
      </w:r>
    </w:p>
    <w:p w14:paraId="457F2C85"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LAASSP:</w:t>
      </w:r>
      <w:r w:rsidRPr="00034193">
        <w:rPr>
          <w:rFonts w:ascii="Noto Sans" w:hAnsi="Noto Sans" w:cs="Noto Sans"/>
          <w:sz w:val="15"/>
          <w:szCs w:val="15"/>
        </w:rPr>
        <w:t xml:space="preserve"> Ley de Adquisiciones, Arrendamientos y Servicios del Sector Público.</w:t>
      </w:r>
    </w:p>
    <w:p w14:paraId="3ADBCFC5"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LFPA:</w:t>
      </w:r>
      <w:r w:rsidRPr="00034193">
        <w:rPr>
          <w:rFonts w:ascii="Noto Sans" w:hAnsi="Noto Sans" w:cs="Noto Sans"/>
          <w:sz w:val="15"/>
          <w:szCs w:val="15"/>
        </w:rPr>
        <w:t xml:space="preserve"> Ley Federal de Procedimiento Administrativo.</w:t>
      </w:r>
    </w:p>
    <w:p w14:paraId="1DBE9029"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LFT:</w:t>
      </w:r>
      <w:r w:rsidRPr="00034193">
        <w:rPr>
          <w:rFonts w:ascii="Noto Sans" w:hAnsi="Noto Sans" w:cs="Noto Sans"/>
          <w:sz w:val="15"/>
          <w:szCs w:val="15"/>
        </w:rPr>
        <w:t xml:space="preserve"> Ley Federal del Trabajo.</w:t>
      </w:r>
    </w:p>
    <w:p w14:paraId="32AD3556" w14:textId="381AB23E"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O</w:t>
      </w:r>
      <w:r w:rsidR="0034461F" w:rsidRPr="00034193">
        <w:rPr>
          <w:rFonts w:ascii="Noto Sans" w:hAnsi="Noto Sans" w:cs="Noto Sans"/>
          <w:b/>
          <w:sz w:val="15"/>
          <w:szCs w:val="15"/>
        </w:rPr>
        <w:t>R</w:t>
      </w:r>
      <w:r w:rsidRPr="00034193">
        <w:rPr>
          <w:rFonts w:ascii="Noto Sans" w:hAnsi="Noto Sans" w:cs="Noto Sans"/>
          <w:b/>
          <w:sz w:val="15"/>
          <w:szCs w:val="15"/>
        </w:rPr>
        <w:t>:</w:t>
      </w:r>
      <w:r w:rsidRPr="00034193">
        <w:rPr>
          <w:rFonts w:ascii="Noto Sans" w:hAnsi="Noto Sans" w:cs="Noto Sans"/>
          <w:sz w:val="15"/>
          <w:szCs w:val="15"/>
        </w:rPr>
        <w:t xml:space="preserve"> </w:t>
      </w:r>
      <w:r w:rsidR="0034461F" w:rsidRPr="00034193">
        <w:rPr>
          <w:rFonts w:ascii="Noto Sans" w:hAnsi="Noto Sans" w:cs="Noto Sans"/>
          <w:sz w:val="15"/>
          <w:szCs w:val="15"/>
        </w:rPr>
        <w:t xml:space="preserve">Oficina de Representación de la </w:t>
      </w:r>
      <w:r w:rsidR="00297124" w:rsidRPr="00034193">
        <w:rPr>
          <w:rFonts w:ascii="Noto Sans" w:hAnsi="Noto Sans" w:cs="Noto Sans"/>
          <w:sz w:val="15"/>
          <w:szCs w:val="15"/>
        </w:rPr>
        <w:t>Secretaría Anticorrupción y Buen Gobierno</w:t>
      </w:r>
      <w:r w:rsidRPr="00034193">
        <w:rPr>
          <w:rFonts w:ascii="Noto Sans" w:hAnsi="Noto Sans" w:cs="Noto Sans"/>
          <w:sz w:val="15"/>
          <w:szCs w:val="15"/>
        </w:rPr>
        <w:t xml:space="preserve"> en</w:t>
      </w:r>
      <w:r w:rsidR="0034461F" w:rsidRPr="00034193">
        <w:rPr>
          <w:rFonts w:ascii="Noto Sans" w:hAnsi="Noto Sans" w:cs="Noto Sans"/>
          <w:sz w:val="15"/>
          <w:szCs w:val="15"/>
        </w:rPr>
        <w:t xml:space="preserve"> el</w:t>
      </w:r>
      <w:r w:rsidRPr="00034193">
        <w:rPr>
          <w:rFonts w:ascii="Noto Sans" w:hAnsi="Noto Sans" w:cs="Noto Sans"/>
          <w:sz w:val="15"/>
          <w:szCs w:val="15"/>
        </w:rPr>
        <w:t xml:space="preserve"> </w:t>
      </w:r>
      <w:r w:rsidR="00572AA3" w:rsidRPr="00034193">
        <w:rPr>
          <w:rFonts w:ascii="Noto Sans" w:hAnsi="Noto Sans" w:cs="Noto Sans"/>
          <w:b/>
          <w:sz w:val="15"/>
          <w:szCs w:val="15"/>
        </w:rPr>
        <w:t>“EL CETI”</w:t>
      </w:r>
    </w:p>
    <w:p w14:paraId="39E3DFD0" w14:textId="628EEE83"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POBALINES:</w:t>
      </w:r>
      <w:r w:rsidRPr="00034193">
        <w:rPr>
          <w:rFonts w:ascii="Noto Sans" w:hAnsi="Noto Sans" w:cs="Noto Sans"/>
          <w:sz w:val="15"/>
          <w:szCs w:val="15"/>
        </w:rPr>
        <w:t xml:space="preserve"> Las Políticas, Bases y Lineamientos en materia de Adquisiciones, Arrendamientos y Servicios de </w:t>
      </w:r>
      <w:r w:rsidR="00572AA3" w:rsidRPr="00034193">
        <w:rPr>
          <w:rFonts w:ascii="Noto Sans" w:hAnsi="Noto Sans" w:cs="Noto Sans"/>
          <w:b/>
          <w:sz w:val="15"/>
          <w:szCs w:val="15"/>
        </w:rPr>
        <w:t>“EL CETI”</w:t>
      </w:r>
      <w:r w:rsidRPr="00034193">
        <w:rPr>
          <w:rFonts w:ascii="Noto Sans" w:hAnsi="Noto Sans" w:cs="Noto Sans"/>
          <w:sz w:val="15"/>
          <w:szCs w:val="15"/>
        </w:rPr>
        <w:t xml:space="preserve"> vigentes.</w:t>
      </w:r>
    </w:p>
    <w:p w14:paraId="760DF18C"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RLAASSP:</w:t>
      </w:r>
      <w:r w:rsidRPr="00034193">
        <w:rPr>
          <w:rFonts w:ascii="Noto Sans" w:hAnsi="Noto Sans" w:cs="Noto Sans"/>
          <w:sz w:val="15"/>
          <w:szCs w:val="15"/>
        </w:rPr>
        <w:t xml:space="preserve"> Reglamento de la Ley de Adquisiciones Arrendamientos y Servicios del Sector Público.</w:t>
      </w:r>
    </w:p>
    <w:p w14:paraId="4902082B" w14:textId="77777777" w:rsidR="001B0C18" w:rsidRPr="00034193" w:rsidRDefault="001B0C18" w:rsidP="005B718A">
      <w:pPr>
        <w:pStyle w:val="Prrafodelista"/>
        <w:numPr>
          <w:ilvl w:val="1"/>
          <w:numId w:val="46"/>
        </w:numPr>
        <w:tabs>
          <w:tab w:val="left" w:pos="567"/>
        </w:tabs>
        <w:spacing w:line="276" w:lineRule="auto"/>
        <w:ind w:left="1134" w:hanging="709"/>
        <w:jc w:val="both"/>
        <w:rPr>
          <w:rFonts w:ascii="Noto Sans" w:hAnsi="Noto Sans" w:cs="Noto Sans"/>
          <w:sz w:val="15"/>
          <w:szCs w:val="15"/>
        </w:rPr>
      </w:pPr>
      <w:r w:rsidRPr="00034193">
        <w:rPr>
          <w:rFonts w:ascii="Noto Sans" w:hAnsi="Noto Sans" w:cs="Noto Sans"/>
          <w:b/>
          <w:sz w:val="15"/>
          <w:szCs w:val="15"/>
        </w:rPr>
        <w:t>SAT:</w:t>
      </w:r>
      <w:r w:rsidRPr="00034193">
        <w:rPr>
          <w:rFonts w:ascii="Noto Sans" w:hAnsi="Noto Sans" w:cs="Noto Sans"/>
          <w:sz w:val="15"/>
          <w:szCs w:val="15"/>
        </w:rPr>
        <w:t xml:space="preserve"> Servicio de Administración Tributaria de la Secretaría de Hacienda y Crédito Público.</w:t>
      </w:r>
    </w:p>
    <w:p w14:paraId="18306E23" w14:textId="7E761E88" w:rsidR="001B0C18" w:rsidRPr="00034193" w:rsidRDefault="001B0C18" w:rsidP="005B718A">
      <w:pPr>
        <w:pStyle w:val="Prrafodelista"/>
        <w:numPr>
          <w:ilvl w:val="1"/>
          <w:numId w:val="46"/>
        </w:numPr>
        <w:tabs>
          <w:tab w:val="left" w:pos="567"/>
        </w:tabs>
        <w:spacing w:line="276" w:lineRule="auto"/>
        <w:ind w:left="1134" w:hanging="708"/>
        <w:jc w:val="both"/>
        <w:rPr>
          <w:rFonts w:ascii="Noto Sans" w:hAnsi="Noto Sans" w:cs="Noto Sans"/>
          <w:sz w:val="15"/>
          <w:szCs w:val="15"/>
        </w:rPr>
      </w:pPr>
      <w:r w:rsidRPr="00034193">
        <w:rPr>
          <w:rFonts w:ascii="Noto Sans" w:hAnsi="Noto Sans" w:cs="Noto Sans"/>
          <w:b/>
          <w:sz w:val="15"/>
          <w:szCs w:val="15"/>
        </w:rPr>
        <w:t xml:space="preserve">SHCP: </w:t>
      </w:r>
      <w:r w:rsidRPr="00034193">
        <w:rPr>
          <w:rFonts w:ascii="Noto Sans" w:hAnsi="Noto Sans" w:cs="Noto Sans"/>
          <w:sz w:val="15"/>
          <w:szCs w:val="15"/>
        </w:rPr>
        <w:t>Secretaría de Hacienda y Crédito Público</w:t>
      </w:r>
      <w:r w:rsidR="007627FE" w:rsidRPr="00034193">
        <w:rPr>
          <w:rFonts w:ascii="Noto Sans" w:hAnsi="Noto Sans" w:cs="Noto Sans"/>
          <w:sz w:val="15"/>
          <w:szCs w:val="15"/>
        </w:rPr>
        <w:t>.</w:t>
      </w:r>
    </w:p>
    <w:p w14:paraId="14FDFA2D" w14:textId="6992B9E5" w:rsidR="001B0C18" w:rsidRDefault="001B0C18" w:rsidP="00DC78E9">
      <w:pPr>
        <w:pStyle w:val="Prrafodelista"/>
        <w:tabs>
          <w:tab w:val="left" w:pos="567"/>
        </w:tabs>
        <w:ind w:left="1134"/>
        <w:jc w:val="both"/>
        <w:rPr>
          <w:rFonts w:ascii="Noto Sans" w:hAnsi="Noto Sans" w:cs="Noto Sans"/>
          <w:sz w:val="15"/>
          <w:szCs w:val="15"/>
        </w:rPr>
      </w:pPr>
    </w:p>
    <w:p w14:paraId="3CF272B0" w14:textId="3C26A460" w:rsidR="00D65B7F" w:rsidRDefault="00D65B7F" w:rsidP="00DC78E9">
      <w:pPr>
        <w:pStyle w:val="Prrafodelista"/>
        <w:tabs>
          <w:tab w:val="left" w:pos="567"/>
        </w:tabs>
        <w:ind w:left="1134"/>
        <w:jc w:val="both"/>
        <w:rPr>
          <w:rFonts w:ascii="Noto Sans" w:hAnsi="Noto Sans" w:cs="Noto Sans"/>
          <w:sz w:val="15"/>
          <w:szCs w:val="15"/>
        </w:rPr>
      </w:pPr>
    </w:p>
    <w:p w14:paraId="317CD9EE" w14:textId="77777777" w:rsidR="00D65B7F" w:rsidRPr="00034193" w:rsidRDefault="00D65B7F" w:rsidP="00DC78E9">
      <w:pPr>
        <w:pStyle w:val="Prrafodelista"/>
        <w:tabs>
          <w:tab w:val="left" w:pos="567"/>
        </w:tabs>
        <w:ind w:left="1134"/>
        <w:jc w:val="both"/>
        <w:rPr>
          <w:rFonts w:ascii="Noto Sans" w:hAnsi="Noto Sans" w:cs="Noto Sans"/>
          <w:sz w:val="15"/>
          <w:szCs w:val="15"/>
        </w:rPr>
      </w:pPr>
    </w:p>
    <w:p w14:paraId="6E73526F" w14:textId="413967CA" w:rsidR="001B0C18" w:rsidRPr="00034193" w:rsidRDefault="001B0C18" w:rsidP="000033C8">
      <w:pPr>
        <w:pStyle w:val="Prrafodelista"/>
        <w:numPr>
          <w:ilvl w:val="0"/>
          <w:numId w:val="3"/>
        </w:numPr>
        <w:shd w:val="clear" w:color="auto" w:fill="BF8F00" w:themeFill="accent4" w:themeFillShade="BF"/>
        <w:tabs>
          <w:tab w:val="left" w:pos="567"/>
        </w:tabs>
        <w:spacing w:after="120"/>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lastRenderedPageBreak/>
        <w:t xml:space="preserve">DATOS GENERALES DE LA </w:t>
      </w:r>
      <w:r w:rsidR="00362F6D">
        <w:rPr>
          <w:rFonts w:ascii="Noto Sans" w:hAnsi="Noto Sans" w:cs="Noto Sans"/>
          <w:b/>
          <w:caps/>
          <w:color w:val="FFFFFF" w:themeColor="background1"/>
          <w:sz w:val="15"/>
          <w:szCs w:val="15"/>
        </w:rPr>
        <w:t>INVITACIÓN A CUANDO MENOS TRES PERSONAS</w:t>
      </w:r>
      <w:r w:rsidRPr="00034193">
        <w:rPr>
          <w:rFonts w:ascii="Noto Sans" w:hAnsi="Noto Sans" w:cs="Noto Sans"/>
          <w:b/>
          <w:caps/>
          <w:color w:val="FFFFFF" w:themeColor="background1"/>
          <w:sz w:val="15"/>
          <w:szCs w:val="15"/>
        </w:rPr>
        <w:t>.</w:t>
      </w:r>
    </w:p>
    <w:p w14:paraId="592E4E1B" w14:textId="77777777" w:rsidR="001B0C18" w:rsidRPr="00034193" w:rsidRDefault="001B0C18" w:rsidP="008C60A3">
      <w:pPr>
        <w:pStyle w:val="Textoindependiente"/>
        <w:numPr>
          <w:ilvl w:val="0"/>
          <w:numId w:val="4"/>
        </w:numPr>
        <w:spacing w:after="120"/>
        <w:ind w:left="426" w:hanging="426"/>
        <w:rPr>
          <w:rFonts w:ascii="Noto Sans" w:hAnsi="Noto Sans" w:cs="Noto Sans"/>
          <w:sz w:val="15"/>
          <w:szCs w:val="15"/>
        </w:rPr>
      </w:pPr>
      <w:r w:rsidRPr="00034193">
        <w:rPr>
          <w:rFonts w:ascii="Noto Sans" w:hAnsi="Noto Sans" w:cs="Noto Sans"/>
          <w:b/>
          <w:sz w:val="15"/>
          <w:szCs w:val="15"/>
        </w:rPr>
        <w:t>DE LA ENTIDAD CONVOCANTE Y EL ÁREA CONTRATANTE.</w:t>
      </w:r>
    </w:p>
    <w:p w14:paraId="60773D4B" w14:textId="4D2F9337" w:rsidR="001B0C18"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En cumplimiento a lo ordenado por la Constitución Política de los Estados Unidos Mexicanos en su artículo 134, así como en los Artículos </w:t>
      </w:r>
      <w:r w:rsidR="0020639E" w:rsidRPr="00034193">
        <w:rPr>
          <w:rFonts w:ascii="Noto Sans" w:hAnsi="Noto Sans" w:cs="Noto Sans"/>
          <w:color w:val="auto"/>
          <w:sz w:val="15"/>
          <w:szCs w:val="15"/>
        </w:rPr>
        <w:t>32</w:t>
      </w:r>
      <w:r w:rsidRPr="00034193">
        <w:rPr>
          <w:rFonts w:ascii="Noto Sans" w:hAnsi="Noto Sans" w:cs="Noto Sans"/>
          <w:color w:val="auto"/>
          <w:sz w:val="15"/>
          <w:szCs w:val="15"/>
        </w:rPr>
        <w:t xml:space="preserve">; </w:t>
      </w:r>
      <w:r w:rsidR="0020639E" w:rsidRPr="00034193">
        <w:rPr>
          <w:rFonts w:ascii="Noto Sans" w:hAnsi="Noto Sans" w:cs="Noto Sans"/>
          <w:color w:val="auto"/>
          <w:sz w:val="15"/>
          <w:szCs w:val="15"/>
        </w:rPr>
        <w:t>35</w:t>
      </w:r>
      <w:r w:rsidRPr="00034193">
        <w:rPr>
          <w:rFonts w:ascii="Noto Sans" w:hAnsi="Noto Sans" w:cs="Noto Sans"/>
          <w:color w:val="auto"/>
          <w:sz w:val="15"/>
          <w:szCs w:val="15"/>
        </w:rPr>
        <w:t xml:space="preserve">, fracción </w:t>
      </w:r>
      <w:r w:rsidR="00D65B7F">
        <w:rPr>
          <w:rFonts w:ascii="Noto Sans" w:hAnsi="Noto Sans" w:cs="Noto Sans"/>
          <w:color w:val="auto"/>
          <w:sz w:val="15"/>
          <w:szCs w:val="15"/>
        </w:rPr>
        <w:t>I</w:t>
      </w:r>
      <w:r w:rsidRPr="00034193">
        <w:rPr>
          <w:rFonts w:ascii="Noto Sans" w:hAnsi="Noto Sans" w:cs="Noto Sans"/>
          <w:color w:val="auto"/>
          <w:sz w:val="15"/>
          <w:szCs w:val="15"/>
        </w:rPr>
        <w:t xml:space="preserve">I; </w:t>
      </w:r>
      <w:r w:rsidR="00F46317" w:rsidRPr="00034193">
        <w:rPr>
          <w:rFonts w:ascii="Noto Sans" w:hAnsi="Noto Sans" w:cs="Noto Sans"/>
          <w:color w:val="auto"/>
          <w:sz w:val="15"/>
          <w:szCs w:val="15"/>
        </w:rPr>
        <w:t>36</w:t>
      </w:r>
      <w:r w:rsidRPr="00034193">
        <w:rPr>
          <w:rFonts w:ascii="Noto Sans" w:hAnsi="Noto Sans" w:cs="Noto Sans"/>
          <w:color w:val="auto"/>
          <w:sz w:val="15"/>
          <w:szCs w:val="15"/>
        </w:rPr>
        <w:t xml:space="preserve">; </w:t>
      </w:r>
      <w:r w:rsidR="00F46317" w:rsidRPr="00034193">
        <w:rPr>
          <w:rFonts w:ascii="Noto Sans" w:hAnsi="Noto Sans" w:cs="Noto Sans"/>
          <w:color w:val="auto"/>
          <w:sz w:val="15"/>
          <w:szCs w:val="15"/>
        </w:rPr>
        <w:t>37</w:t>
      </w:r>
      <w:r w:rsidRPr="00034193">
        <w:rPr>
          <w:rFonts w:ascii="Noto Sans" w:hAnsi="Noto Sans" w:cs="Noto Sans"/>
          <w:color w:val="auto"/>
          <w:sz w:val="15"/>
          <w:szCs w:val="15"/>
        </w:rPr>
        <w:t xml:space="preserve">; </w:t>
      </w:r>
      <w:r w:rsidR="00D65B7F">
        <w:rPr>
          <w:rFonts w:ascii="Noto Sans" w:hAnsi="Noto Sans" w:cs="Noto Sans"/>
          <w:color w:val="auto"/>
          <w:sz w:val="15"/>
          <w:szCs w:val="15"/>
        </w:rPr>
        <w:t>56</w:t>
      </w:r>
      <w:r w:rsidRPr="00034193">
        <w:rPr>
          <w:rFonts w:ascii="Noto Sans" w:hAnsi="Noto Sans" w:cs="Noto Sans"/>
          <w:color w:val="auto"/>
          <w:sz w:val="15"/>
          <w:szCs w:val="15"/>
        </w:rPr>
        <w:t xml:space="preserve"> de la LAASSP </w:t>
      </w:r>
      <w:r w:rsidR="008C60A3" w:rsidRPr="00034193">
        <w:rPr>
          <w:rFonts w:ascii="Noto Sans" w:hAnsi="Noto Sans" w:cs="Noto Sans"/>
          <w:color w:val="auto"/>
          <w:sz w:val="15"/>
          <w:szCs w:val="15"/>
        </w:rPr>
        <w:t xml:space="preserve">y los correlativos de su Reglamento </w:t>
      </w:r>
      <w:r w:rsidRPr="00034193">
        <w:rPr>
          <w:rFonts w:ascii="Noto Sans" w:hAnsi="Noto Sans" w:cs="Noto Sans"/>
          <w:color w:val="auto"/>
          <w:sz w:val="15"/>
          <w:szCs w:val="15"/>
        </w:rPr>
        <w:t xml:space="preserve">y demás disposiciones legales aplicables; Centro de Enseñanza Técnica Industrial, Organismo Público Descentralizado de la Administración Pública Federal, con personalidad jurídica y patrimonio propio y que en este acto a través de la Jefatura del Departamento de Recursos Materiales como área convocante, ubicada </w:t>
      </w:r>
      <w:r w:rsidRPr="00034193">
        <w:rPr>
          <w:rFonts w:ascii="Noto Sans" w:hAnsi="Noto Sans" w:cs="Noto Sans"/>
          <w:b/>
          <w:color w:val="auto"/>
          <w:sz w:val="15"/>
          <w:szCs w:val="15"/>
        </w:rPr>
        <w:t xml:space="preserve">en la planta baja del Edificio “O” del Plantel Colomos de </w:t>
      </w:r>
      <w:r w:rsidR="00572AA3" w:rsidRPr="00034193">
        <w:rPr>
          <w:rFonts w:ascii="Noto Sans" w:hAnsi="Noto Sans" w:cs="Noto Sans"/>
          <w:b/>
          <w:color w:val="auto"/>
          <w:sz w:val="15"/>
          <w:szCs w:val="15"/>
        </w:rPr>
        <w:t>“EL CETI”</w:t>
      </w:r>
      <w:r w:rsidRPr="00034193">
        <w:rPr>
          <w:rFonts w:ascii="Noto Sans" w:hAnsi="Noto Sans" w:cs="Noto Sans"/>
          <w:b/>
          <w:color w:val="auto"/>
          <w:sz w:val="15"/>
          <w:szCs w:val="15"/>
        </w:rPr>
        <w:t xml:space="preserve"> ubicado en el número 1885 de la calle Nueva Escocia Col. Providencia Quinta Sección, en la Ciudad de Guadalajara, Jalisco</w:t>
      </w:r>
      <w:r w:rsidRPr="00034193">
        <w:rPr>
          <w:rFonts w:ascii="Noto Sans" w:hAnsi="Noto Sans" w:cs="Noto Sans"/>
          <w:color w:val="auto"/>
          <w:sz w:val="15"/>
          <w:szCs w:val="15"/>
        </w:rPr>
        <w:t xml:space="preserve">., convoca a los interesados a participar en la </w:t>
      </w:r>
      <w:r w:rsidR="00843667">
        <w:rPr>
          <w:rFonts w:ascii="Noto Sans" w:hAnsi="Noto Sans" w:cs="Noto Sans"/>
          <w:b/>
          <w:color w:val="auto"/>
          <w:sz w:val="15"/>
          <w:szCs w:val="15"/>
        </w:rPr>
        <w:t>INVITACIÓN A CUANDO MENOS TRES PERSONAS</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descrita en la presente convocatoria.</w:t>
      </w:r>
    </w:p>
    <w:p w14:paraId="352F8291" w14:textId="77777777" w:rsidR="00DD2E3B" w:rsidRPr="00034193" w:rsidRDefault="00DD2E3B" w:rsidP="008C60A3">
      <w:pPr>
        <w:spacing w:after="0" w:line="240" w:lineRule="auto"/>
        <w:ind w:left="426" w:hanging="11"/>
        <w:jc w:val="both"/>
        <w:rPr>
          <w:rFonts w:ascii="Noto Sans" w:hAnsi="Noto Sans" w:cs="Noto Sans"/>
          <w:color w:val="auto"/>
          <w:sz w:val="15"/>
          <w:szCs w:val="15"/>
        </w:rPr>
      </w:pPr>
    </w:p>
    <w:p w14:paraId="536309CE" w14:textId="4FB3072C" w:rsidR="001B0C18" w:rsidRPr="00034193" w:rsidRDefault="001B0C18" w:rsidP="008C60A3">
      <w:pPr>
        <w:pStyle w:val="Textoindependiente"/>
        <w:numPr>
          <w:ilvl w:val="0"/>
          <w:numId w:val="4"/>
        </w:numPr>
        <w:spacing w:after="120"/>
        <w:ind w:left="426" w:hanging="426"/>
        <w:rPr>
          <w:rFonts w:ascii="Noto Sans" w:hAnsi="Noto Sans" w:cs="Noto Sans"/>
          <w:b/>
          <w:sz w:val="15"/>
          <w:szCs w:val="15"/>
        </w:rPr>
      </w:pPr>
      <w:r w:rsidRPr="00034193">
        <w:rPr>
          <w:rFonts w:ascii="Noto Sans" w:hAnsi="Noto Sans" w:cs="Noto Sans"/>
          <w:b/>
          <w:sz w:val="15"/>
          <w:szCs w:val="15"/>
        </w:rPr>
        <w:t xml:space="preserve">MEDIO A UTILIZAR EN LA </w:t>
      </w:r>
      <w:r w:rsidR="00362F6D">
        <w:rPr>
          <w:rFonts w:ascii="Noto Sans" w:hAnsi="Noto Sans" w:cs="Noto Sans"/>
          <w:b/>
          <w:sz w:val="15"/>
          <w:szCs w:val="15"/>
        </w:rPr>
        <w:t>INVITACIÓN A CUANDO MENOS TRES PERSONAS</w:t>
      </w:r>
      <w:r w:rsidRPr="00034193">
        <w:rPr>
          <w:rFonts w:ascii="Noto Sans" w:hAnsi="Noto Sans" w:cs="Noto Sans"/>
          <w:b/>
          <w:sz w:val="15"/>
          <w:szCs w:val="15"/>
        </w:rPr>
        <w:t xml:space="preserve"> Y SU CARÁCTER.</w:t>
      </w:r>
    </w:p>
    <w:p w14:paraId="443E4D57" w14:textId="447D2DD9"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Con fundamento en lo previsto en el artículo </w:t>
      </w:r>
      <w:r w:rsidR="007A7575" w:rsidRPr="00034193">
        <w:rPr>
          <w:rFonts w:ascii="Noto Sans" w:hAnsi="Noto Sans" w:cs="Noto Sans"/>
          <w:color w:val="auto"/>
          <w:sz w:val="15"/>
          <w:szCs w:val="15"/>
        </w:rPr>
        <w:t xml:space="preserve">36 </w:t>
      </w:r>
      <w:r w:rsidRPr="00034193">
        <w:rPr>
          <w:rFonts w:ascii="Noto Sans" w:hAnsi="Noto Sans" w:cs="Noto Sans"/>
          <w:color w:val="auto"/>
          <w:sz w:val="15"/>
          <w:szCs w:val="15"/>
        </w:rPr>
        <w:t xml:space="preserve">de la LAASSP y conforme al “Acuerdo por el que se establecen las disposiciones que se deberán observar para la utilización del Sistema Electrónico de Información Pública Gubernamental denominado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 xml:space="preserve">”, publicado en el Diario Oficial de la Federación el 28 de junio de 2011, este procedimiento de contratación será </w:t>
      </w:r>
      <w:r w:rsidRPr="00034193">
        <w:rPr>
          <w:rFonts w:ascii="Noto Sans" w:hAnsi="Noto Sans" w:cs="Noto Sans"/>
          <w:b/>
          <w:color w:val="auto"/>
          <w:sz w:val="15"/>
          <w:szCs w:val="15"/>
        </w:rPr>
        <w:t>ELECTRÓNICO</w:t>
      </w:r>
      <w:r w:rsidRPr="00034193">
        <w:rPr>
          <w:rFonts w:ascii="Noto Sans" w:hAnsi="Noto Sans" w:cs="Noto Sans"/>
          <w:color w:val="auto"/>
          <w:sz w:val="15"/>
          <w:szCs w:val="15"/>
        </w:rPr>
        <w:t xml:space="preserve">, por lo que a su elección, podrán participar en forma electrónica en la o las juntas de aclaraciones, el acto de presentación y apertura de proposiciones y el acto de fallo.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para efecto de su participación deberán enviar sus proposiciones a través de </w:t>
      </w:r>
      <w:r w:rsidR="00654041" w:rsidRPr="00034193">
        <w:rPr>
          <w:rFonts w:ascii="Noto Sans" w:hAnsi="Noto Sans" w:cs="Noto Sans"/>
          <w:color w:val="auto"/>
          <w:sz w:val="15"/>
          <w:szCs w:val="15"/>
        </w:rPr>
        <w:t>Compras</w:t>
      </w:r>
      <w:r w:rsidR="001E27D3" w:rsidRPr="00034193">
        <w:rPr>
          <w:rFonts w:ascii="Noto Sans" w:hAnsi="Noto Sans" w:cs="Noto Sans"/>
          <w:color w:val="auto"/>
          <w:sz w:val="15"/>
          <w:szCs w:val="15"/>
        </w:rPr>
        <w:t xml:space="preserve"> </w:t>
      </w:r>
      <w:r w:rsidR="00654041" w:rsidRPr="00034193">
        <w:rPr>
          <w:rFonts w:ascii="Noto Sans" w:hAnsi="Noto Sans" w:cs="Noto Sans"/>
          <w:color w:val="auto"/>
          <w:sz w:val="15"/>
          <w:szCs w:val="15"/>
        </w:rPr>
        <w:t>MX</w:t>
      </w:r>
      <w:r w:rsidRPr="00034193">
        <w:rPr>
          <w:rFonts w:ascii="Noto Sans" w:hAnsi="Noto Sans" w:cs="Noto Sans"/>
          <w:color w:val="auto"/>
          <w:sz w:val="15"/>
          <w:szCs w:val="15"/>
        </w:rPr>
        <w:t xml:space="preserve">, para lo cual se utilizarán medios de identificación electrónica, por lo que las comunicaciones producirán los efectos que señala el artículo </w:t>
      </w:r>
      <w:r w:rsidR="007A7575" w:rsidRPr="00034193">
        <w:rPr>
          <w:rFonts w:ascii="Noto Sans" w:hAnsi="Noto Sans" w:cs="Noto Sans"/>
          <w:color w:val="auto"/>
          <w:sz w:val="15"/>
          <w:szCs w:val="15"/>
        </w:rPr>
        <w:t>3</w:t>
      </w:r>
      <w:r w:rsidRPr="00034193">
        <w:rPr>
          <w:rFonts w:ascii="Noto Sans" w:hAnsi="Noto Sans" w:cs="Noto Sans"/>
          <w:color w:val="auto"/>
          <w:sz w:val="15"/>
          <w:szCs w:val="15"/>
        </w:rPr>
        <w:t>7 de la LAASSP.</w:t>
      </w:r>
    </w:p>
    <w:p w14:paraId="2529D5A1" w14:textId="77777777" w:rsidR="001B0C18" w:rsidRPr="0003419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50F53EDB" w14:textId="7B6A43E4"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La o las juntas de aclaraciones, el acto de presentación y apertura de proposiciones y el acto de fallo, sólo se realizarán a través de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 xml:space="preserve"> y sin la presencia de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en dichos actos.</w:t>
      </w:r>
    </w:p>
    <w:p w14:paraId="56C7BFCA" w14:textId="77777777" w:rsidR="008C60A3" w:rsidRPr="00034193" w:rsidRDefault="008C60A3" w:rsidP="008C60A3">
      <w:pPr>
        <w:spacing w:after="0" w:line="240" w:lineRule="auto"/>
        <w:ind w:left="426" w:hanging="11"/>
        <w:jc w:val="both"/>
        <w:rPr>
          <w:rFonts w:ascii="Noto Sans" w:hAnsi="Noto Sans" w:cs="Noto Sans"/>
          <w:color w:val="auto"/>
          <w:sz w:val="15"/>
          <w:szCs w:val="15"/>
        </w:rPr>
      </w:pPr>
    </w:p>
    <w:p w14:paraId="220D1761" w14:textId="77777777" w:rsidR="001B0C18" w:rsidRPr="00034193" w:rsidRDefault="001B0C18" w:rsidP="008C60A3">
      <w:pPr>
        <w:pStyle w:val="Textoindependiente"/>
        <w:numPr>
          <w:ilvl w:val="0"/>
          <w:numId w:val="4"/>
        </w:numPr>
        <w:spacing w:after="120"/>
        <w:ind w:left="426" w:hanging="426"/>
        <w:rPr>
          <w:rFonts w:ascii="Noto Sans" w:hAnsi="Noto Sans" w:cs="Noto Sans"/>
          <w:b/>
          <w:sz w:val="15"/>
          <w:szCs w:val="15"/>
        </w:rPr>
      </w:pPr>
      <w:r w:rsidRPr="00034193">
        <w:rPr>
          <w:rFonts w:ascii="Noto Sans" w:hAnsi="Noto Sans" w:cs="Noto Sans"/>
          <w:b/>
          <w:sz w:val="15"/>
          <w:szCs w:val="15"/>
        </w:rPr>
        <w:t>IDENTIFICACIÓN DE LA CONVOCATORIA.</w:t>
      </w:r>
    </w:p>
    <w:p w14:paraId="6B469743" w14:textId="13162919"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Para efectos de la identificación de la convocatoria del presente procedimiento de contratación, el Sistema de Compras Gubernamentales </w:t>
      </w:r>
      <w:r w:rsidRPr="00034193">
        <w:rPr>
          <w:rFonts w:ascii="Noto Sans" w:hAnsi="Noto Sans" w:cs="Noto Sans"/>
          <w:b/>
          <w:color w:val="auto"/>
          <w:sz w:val="15"/>
          <w:szCs w:val="15"/>
        </w:rPr>
        <w:t>“</w:t>
      </w:r>
      <w:r w:rsidR="001E27D3" w:rsidRPr="00034193">
        <w:rPr>
          <w:rFonts w:ascii="Noto Sans" w:hAnsi="Noto Sans" w:cs="Noto Sans"/>
          <w:b/>
          <w:color w:val="auto"/>
          <w:sz w:val="15"/>
          <w:szCs w:val="15"/>
        </w:rPr>
        <w:t>COMPRAS MX</w:t>
      </w:r>
      <w:r w:rsidRPr="00034193">
        <w:rPr>
          <w:rFonts w:ascii="Noto Sans" w:hAnsi="Noto Sans" w:cs="Noto Sans"/>
          <w:b/>
          <w:color w:val="auto"/>
          <w:sz w:val="15"/>
          <w:szCs w:val="15"/>
        </w:rPr>
        <w:t>”</w:t>
      </w:r>
      <w:r w:rsidRPr="00034193">
        <w:rPr>
          <w:rFonts w:ascii="Noto Sans" w:hAnsi="Noto Sans" w:cs="Noto Sans"/>
          <w:color w:val="auto"/>
          <w:sz w:val="15"/>
          <w:szCs w:val="15"/>
        </w:rPr>
        <w:t xml:space="preserve"> asignó para la misma el número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r w:rsidRPr="00034193">
        <w:rPr>
          <w:rFonts w:ascii="Noto Sans" w:hAnsi="Noto Sans" w:cs="Noto Sans"/>
          <w:b/>
          <w:color w:val="auto"/>
          <w:sz w:val="15"/>
          <w:szCs w:val="15"/>
        </w:rPr>
        <w:t>,</w:t>
      </w:r>
      <w:r w:rsidRPr="00034193">
        <w:rPr>
          <w:rFonts w:ascii="Noto Sans" w:hAnsi="Noto Sans" w:cs="Noto Sans"/>
          <w:color w:val="auto"/>
          <w:sz w:val="15"/>
          <w:szCs w:val="15"/>
        </w:rPr>
        <w:t xml:space="preserve"> el cual en lo sucesivo se podrá usar como referencia a este procedimiento para cualquier asunto relacionado con el mismo.</w:t>
      </w:r>
    </w:p>
    <w:p w14:paraId="0E25D9EE" w14:textId="77777777" w:rsidR="001B0C18" w:rsidRPr="0003419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5D264B36" w14:textId="77777777" w:rsidR="001B0C18" w:rsidRPr="00034193" w:rsidRDefault="001B0C18" w:rsidP="008C60A3">
      <w:pPr>
        <w:pStyle w:val="Textoindependiente"/>
        <w:numPr>
          <w:ilvl w:val="0"/>
          <w:numId w:val="4"/>
        </w:numPr>
        <w:spacing w:after="120"/>
        <w:ind w:left="426" w:hanging="426"/>
        <w:rPr>
          <w:rFonts w:ascii="Noto Sans" w:hAnsi="Noto Sans" w:cs="Noto Sans"/>
          <w:b/>
          <w:sz w:val="15"/>
          <w:szCs w:val="15"/>
        </w:rPr>
      </w:pPr>
      <w:r w:rsidRPr="00034193">
        <w:rPr>
          <w:rFonts w:ascii="Noto Sans" w:hAnsi="Noto Sans" w:cs="Noto Sans"/>
          <w:b/>
          <w:sz w:val="15"/>
          <w:szCs w:val="15"/>
        </w:rPr>
        <w:t>IDIOMA.</w:t>
      </w:r>
    </w:p>
    <w:p w14:paraId="6E9BBFE2" w14:textId="77777777"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El Idioma será en español.</w:t>
      </w:r>
    </w:p>
    <w:p w14:paraId="681D3BFB" w14:textId="77777777" w:rsidR="001B0C18" w:rsidRPr="0003419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44930831" w14:textId="0D9AB73A"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El contrato derivado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y la proposición que prepare el licitante, así como toda la correspondencia y documentos relativos a ella, que intercambie con la Convocante, deberán de redactarse en el idioma español, con excepción de los acrónimos que son propios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necesarios, objeto del presente procedimiento.</w:t>
      </w:r>
    </w:p>
    <w:p w14:paraId="57AE0AE1" w14:textId="77777777" w:rsidR="001B0C18" w:rsidRPr="0003419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4AE433BA" w14:textId="77777777"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En caso de requerirse, el licitante entregará folletos, instructivos, manuales y/o anexos técnicos que acompañen en su proposición, deberán ser en idioma español o inglés, con traducción simple al español.</w:t>
      </w:r>
    </w:p>
    <w:p w14:paraId="2FA1462E" w14:textId="77777777" w:rsidR="003E5B2C" w:rsidRPr="00034193" w:rsidRDefault="003E5B2C" w:rsidP="00DC78E9">
      <w:pPr>
        <w:tabs>
          <w:tab w:val="left" w:pos="426"/>
          <w:tab w:val="left" w:pos="567"/>
        </w:tabs>
        <w:spacing w:after="0" w:line="240" w:lineRule="auto"/>
        <w:ind w:left="567"/>
        <w:jc w:val="both"/>
        <w:rPr>
          <w:rFonts w:ascii="Noto Sans" w:hAnsi="Noto Sans" w:cs="Noto Sans"/>
          <w:color w:val="auto"/>
          <w:sz w:val="15"/>
          <w:szCs w:val="15"/>
        </w:rPr>
      </w:pPr>
    </w:p>
    <w:p w14:paraId="590E23DB" w14:textId="77777777" w:rsidR="001B0C18" w:rsidRPr="00034193" w:rsidRDefault="001B0C18" w:rsidP="008C60A3">
      <w:pPr>
        <w:pStyle w:val="Textoindependiente"/>
        <w:numPr>
          <w:ilvl w:val="0"/>
          <w:numId w:val="4"/>
        </w:numPr>
        <w:spacing w:after="120"/>
        <w:ind w:left="426" w:hanging="426"/>
        <w:rPr>
          <w:rFonts w:ascii="Noto Sans" w:hAnsi="Noto Sans" w:cs="Noto Sans"/>
          <w:b/>
          <w:sz w:val="15"/>
          <w:szCs w:val="15"/>
        </w:rPr>
      </w:pPr>
      <w:r w:rsidRPr="00034193">
        <w:rPr>
          <w:rFonts w:ascii="Noto Sans" w:hAnsi="Noto Sans" w:cs="Noto Sans"/>
          <w:b/>
          <w:sz w:val="15"/>
          <w:szCs w:val="15"/>
        </w:rPr>
        <w:t>DISPONIBILIDAD PRESUPUESTARIA.</w:t>
      </w:r>
    </w:p>
    <w:p w14:paraId="3F24A544" w14:textId="0D4B86F1" w:rsidR="001B0C18" w:rsidRPr="00034193" w:rsidRDefault="001B0C18" w:rsidP="008C60A3">
      <w:pPr>
        <w:spacing w:after="0" w:line="240" w:lineRule="auto"/>
        <w:ind w:left="426" w:hanging="11"/>
        <w:jc w:val="both"/>
        <w:rPr>
          <w:rFonts w:ascii="Noto Sans" w:hAnsi="Noto Sans" w:cs="Noto Sans"/>
          <w:b/>
          <w:sz w:val="15"/>
          <w:szCs w:val="15"/>
        </w:rPr>
      </w:pPr>
      <w:r w:rsidRPr="00034193">
        <w:rPr>
          <w:rFonts w:ascii="Noto Sans" w:hAnsi="Noto Sans" w:cs="Noto Sans"/>
          <w:sz w:val="15"/>
          <w:szCs w:val="15"/>
        </w:rPr>
        <w:t xml:space="preserve">Los Recursos Presupuestarios a ejercer con motivo de la presente </w:t>
      </w:r>
      <w:r w:rsidR="000C5226">
        <w:rPr>
          <w:rFonts w:ascii="Noto Sans" w:hAnsi="Noto Sans" w:cs="Noto Sans"/>
          <w:sz w:val="15"/>
          <w:szCs w:val="15"/>
        </w:rPr>
        <w:t>Invitación</w:t>
      </w:r>
      <w:r w:rsidRPr="00034193">
        <w:rPr>
          <w:rFonts w:ascii="Noto Sans" w:hAnsi="Noto Sans" w:cs="Noto Sans"/>
          <w:sz w:val="15"/>
          <w:szCs w:val="15"/>
        </w:rPr>
        <w:t xml:space="preserve">, quedan sujetos para fines de ejecución y pago, a la disponibilidad presupuestaria con que cuente </w:t>
      </w:r>
      <w:r w:rsidR="00572AA3" w:rsidRPr="00034193">
        <w:rPr>
          <w:rFonts w:ascii="Noto Sans" w:hAnsi="Noto Sans" w:cs="Noto Sans"/>
          <w:b/>
          <w:sz w:val="15"/>
          <w:szCs w:val="15"/>
        </w:rPr>
        <w:t>“EL CETI”</w:t>
      </w:r>
      <w:r w:rsidRPr="00034193">
        <w:rPr>
          <w:rFonts w:ascii="Noto Sans" w:hAnsi="Noto Sans" w:cs="Noto Sans"/>
          <w:sz w:val="15"/>
          <w:szCs w:val="15"/>
        </w:rPr>
        <w:t xml:space="preserve">, estos recursos estarán disponibles únicamente para el ejercicio </w:t>
      </w:r>
      <w:r w:rsidR="00E068D3" w:rsidRPr="00034193">
        <w:rPr>
          <w:rFonts w:ascii="Noto Sans" w:hAnsi="Noto Sans" w:cs="Noto Sans"/>
          <w:sz w:val="15"/>
          <w:szCs w:val="15"/>
        </w:rPr>
        <w:t>202</w:t>
      </w:r>
      <w:r w:rsidR="00053AC6" w:rsidRPr="00034193">
        <w:rPr>
          <w:rFonts w:ascii="Noto Sans" w:hAnsi="Noto Sans" w:cs="Noto Sans"/>
          <w:sz w:val="15"/>
          <w:szCs w:val="15"/>
        </w:rPr>
        <w:t>5</w:t>
      </w:r>
      <w:r w:rsidRPr="00034193">
        <w:rPr>
          <w:rFonts w:ascii="Noto Sans" w:hAnsi="Noto Sans" w:cs="Noto Sans"/>
          <w:sz w:val="15"/>
          <w:szCs w:val="15"/>
        </w:rPr>
        <w:t>, bajo la partida presupuestal</w:t>
      </w:r>
      <w:r w:rsidR="00365CE9" w:rsidRPr="00034193">
        <w:rPr>
          <w:rFonts w:ascii="Noto Sans" w:hAnsi="Noto Sans" w:cs="Noto Sans"/>
          <w:sz w:val="15"/>
          <w:szCs w:val="15"/>
        </w:rPr>
        <w:t xml:space="preserve">: </w:t>
      </w:r>
      <w:r w:rsidR="00DD2E3B">
        <w:rPr>
          <w:rFonts w:ascii="Noto Sans" w:hAnsi="Noto Sans" w:cs="Noto Sans"/>
          <w:b/>
          <w:sz w:val="15"/>
          <w:szCs w:val="15"/>
        </w:rPr>
        <w:t>31904</w:t>
      </w:r>
      <w:r w:rsidR="00A41812" w:rsidRPr="00034193">
        <w:rPr>
          <w:rFonts w:ascii="Noto Sans" w:hAnsi="Noto Sans" w:cs="Noto Sans"/>
          <w:b/>
          <w:sz w:val="15"/>
          <w:szCs w:val="15"/>
        </w:rPr>
        <w:t>, “</w:t>
      </w:r>
      <w:r w:rsidR="00DD2E3B">
        <w:rPr>
          <w:rFonts w:ascii="Noto Sans" w:hAnsi="Noto Sans" w:cs="Noto Sans"/>
          <w:b/>
          <w:sz w:val="15"/>
          <w:szCs w:val="15"/>
        </w:rPr>
        <w:t>SERVICIOS INTEGRALES DE INFRAESTRUCTURA DE COMPUTO</w:t>
      </w:r>
      <w:r w:rsidR="00A41812" w:rsidRPr="00034193">
        <w:rPr>
          <w:rFonts w:ascii="Noto Sans" w:hAnsi="Noto Sans" w:cs="Noto Sans"/>
          <w:b/>
          <w:sz w:val="15"/>
          <w:szCs w:val="15"/>
        </w:rPr>
        <w:t>”</w:t>
      </w:r>
    </w:p>
    <w:p w14:paraId="7BE4EAD4" w14:textId="77777777" w:rsidR="001B0C18" w:rsidRPr="00034193" w:rsidRDefault="001B0C18" w:rsidP="00DC78E9">
      <w:pPr>
        <w:pStyle w:val="Textoindependiente"/>
        <w:tabs>
          <w:tab w:val="left" w:pos="567"/>
        </w:tabs>
        <w:ind w:left="567"/>
        <w:rPr>
          <w:rFonts w:ascii="Noto Sans" w:hAnsi="Noto Sans" w:cs="Noto Sans"/>
          <w:b/>
          <w:sz w:val="15"/>
          <w:szCs w:val="15"/>
        </w:rPr>
      </w:pPr>
    </w:p>
    <w:p w14:paraId="1811D203" w14:textId="5C5B2189" w:rsidR="001B0C18" w:rsidRPr="00034193" w:rsidRDefault="001B0C18" w:rsidP="008C60A3">
      <w:pPr>
        <w:pStyle w:val="Textoindependiente"/>
        <w:numPr>
          <w:ilvl w:val="0"/>
          <w:numId w:val="4"/>
        </w:numPr>
        <w:spacing w:after="120"/>
        <w:ind w:left="426" w:hanging="426"/>
        <w:rPr>
          <w:rFonts w:ascii="Noto Sans" w:hAnsi="Noto Sans" w:cs="Noto Sans"/>
          <w:b/>
          <w:sz w:val="15"/>
          <w:szCs w:val="15"/>
        </w:rPr>
      </w:pPr>
      <w:r w:rsidRPr="00034193">
        <w:rPr>
          <w:rFonts w:ascii="Noto Sans" w:hAnsi="Noto Sans" w:cs="Noto Sans"/>
          <w:b/>
          <w:sz w:val="15"/>
          <w:szCs w:val="15"/>
        </w:rPr>
        <w:t>PARTICULARIDADES DEL PROCEDIMIENTO DE CONTRATACIÓN.</w:t>
      </w:r>
    </w:p>
    <w:p w14:paraId="7EB26E77" w14:textId="77777777"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Ninguna de las condiciones contenidas en la presente convocatoria, así como en las proposiciones que presenten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podrá ser negociada.</w:t>
      </w:r>
    </w:p>
    <w:p w14:paraId="1E44BFF9" w14:textId="77777777" w:rsidR="001B0C18" w:rsidRPr="0003419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4E8566EF" w14:textId="7A63E58A"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Para lo no previsto en la presente convocatoria, se estará a lo dispuesto por el artículo 1</w:t>
      </w:r>
      <w:r w:rsidR="00F455F8" w:rsidRPr="00034193">
        <w:rPr>
          <w:rFonts w:ascii="Noto Sans" w:hAnsi="Noto Sans" w:cs="Noto Sans"/>
          <w:color w:val="auto"/>
          <w:sz w:val="15"/>
          <w:szCs w:val="15"/>
        </w:rPr>
        <w:t>3</w:t>
      </w:r>
      <w:r w:rsidRPr="00034193">
        <w:rPr>
          <w:rFonts w:ascii="Noto Sans" w:hAnsi="Noto Sans" w:cs="Noto Sans"/>
          <w:color w:val="auto"/>
          <w:sz w:val="15"/>
          <w:szCs w:val="15"/>
        </w:rPr>
        <w:t xml:space="preserve"> de la LAASSP, su Reglamento y demás disposiciones legales y normativas aplicables.</w:t>
      </w:r>
    </w:p>
    <w:p w14:paraId="6ECAB07E" w14:textId="77777777" w:rsidR="001B0C18" w:rsidRPr="0003419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70E1D186" w14:textId="48D6F0ED"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Los anexos de la presente convocatoria, forman parte integral de la misma, por lo que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deberán de considerar la información solicitada en los mismos para efectos de la elaboración de su proposición, de acuerdo a los documentos solicitados para la misma en los términos del numeral VII de esta convocatoria.</w:t>
      </w:r>
    </w:p>
    <w:p w14:paraId="78E584DE" w14:textId="18273183" w:rsidR="00D52ECD" w:rsidRPr="00034193" w:rsidRDefault="00D52ECD" w:rsidP="00DC78E9">
      <w:pPr>
        <w:tabs>
          <w:tab w:val="left" w:pos="426"/>
          <w:tab w:val="left" w:pos="567"/>
        </w:tabs>
        <w:spacing w:after="0" w:line="240" w:lineRule="auto"/>
        <w:ind w:left="567"/>
        <w:jc w:val="both"/>
        <w:rPr>
          <w:rFonts w:ascii="Noto Sans" w:hAnsi="Noto Sans" w:cs="Noto Sans"/>
          <w:color w:val="auto"/>
          <w:sz w:val="15"/>
          <w:szCs w:val="15"/>
        </w:rPr>
      </w:pPr>
    </w:p>
    <w:p w14:paraId="250A60C4" w14:textId="77777777" w:rsidR="001B0C18" w:rsidRPr="00034193" w:rsidRDefault="001B0C18" w:rsidP="008C60A3">
      <w:pPr>
        <w:pStyle w:val="Textoindependiente"/>
        <w:numPr>
          <w:ilvl w:val="0"/>
          <w:numId w:val="4"/>
        </w:numPr>
        <w:spacing w:after="120"/>
        <w:ind w:left="426" w:hanging="426"/>
        <w:rPr>
          <w:rFonts w:ascii="Noto Sans" w:hAnsi="Noto Sans" w:cs="Noto Sans"/>
          <w:b/>
          <w:sz w:val="15"/>
          <w:szCs w:val="15"/>
        </w:rPr>
      </w:pPr>
      <w:r w:rsidRPr="00034193">
        <w:rPr>
          <w:rFonts w:ascii="Noto Sans" w:hAnsi="Noto Sans" w:cs="Noto Sans"/>
          <w:b/>
          <w:sz w:val="15"/>
          <w:szCs w:val="15"/>
        </w:rPr>
        <w:t>ÁREA REQUIRENTES, ÁREAS TÉCNICAS Y ÁREA RESPONSABLE DE ADMINISTRAR Y VERIFICAR EL CUMPLIMIENTO DEL CONTRATO.</w:t>
      </w:r>
    </w:p>
    <w:p w14:paraId="1A39FFAE" w14:textId="33D02CB3" w:rsidR="001B0C18"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Para el presente procedimiento de contratación, se entenderá como Área Requirente, Área Responsable de Administrar y Verificar el Cumplimiento del Contrato en el ámbito de su competencia, que se suscriba, las siguientes:</w:t>
      </w:r>
    </w:p>
    <w:tbl>
      <w:tblPr>
        <w:tblW w:w="5000" w:type="pct"/>
        <w:jc w:val="right"/>
        <w:shd w:val="clear" w:color="auto" w:fill="FFFF00"/>
        <w:tblCellMar>
          <w:left w:w="70" w:type="dxa"/>
          <w:right w:w="70" w:type="dxa"/>
        </w:tblCellMar>
        <w:tblLook w:val="04A0" w:firstRow="1" w:lastRow="0" w:firstColumn="1" w:lastColumn="0" w:noHBand="0" w:noVBand="1"/>
      </w:tblPr>
      <w:tblGrid>
        <w:gridCol w:w="1154"/>
        <w:gridCol w:w="8524"/>
      </w:tblGrid>
      <w:tr w:rsidR="00C00814" w:rsidRPr="00034193" w14:paraId="125B5CCB" w14:textId="77777777" w:rsidTr="00034193">
        <w:trPr>
          <w:trHeight w:val="266"/>
          <w:jc w:val="right"/>
        </w:trPr>
        <w:tc>
          <w:tcPr>
            <w:tcW w:w="5000" w:type="pct"/>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329828A0" w14:textId="356BC50D" w:rsidR="00C00814" w:rsidRPr="00034193" w:rsidRDefault="00C00814"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lastRenderedPageBreak/>
              <w:t>PARTIDA 1</w:t>
            </w:r>
            <w:r w:rsidR="00DD2E3B">
              <w:rPr>
                <w:rFonts w:ascii="Noto Sans" w:hAnsi="Noto Sans" w:cs="Noto Sans"/>
                <w:b/>
                <w:bCs/>
                <w:color w:val="FFFFFF" w:themeColor="background1"/>
                <w:sz w:val="15"/>
                <w:szCs w:val="15"/>
              </w:rPr>
              <w:t xml:space="preserve">. </w:t>
            </w:r>
            <w:r w:rsidRPr="00034193">
              <w:rPr>
                <w:rFonts w:ascii="Noto Sans" w:hAnsi="Noto Sans" w:cs="Noto Sans"/>
                <w:b/>
                <w:bCs/>
                <w:color w:val="FFFFFF" w:themeColor="background1"/>
                <w:sz w:val="15"/>
                <w:szCs w:val="15"/>
              </w:rPr>
              <w:t xml:space="preserve">SERVICIO DE RENOVACIÓN E INSTALACIÓN DE </w:t>
            </w:r>
            <w:r w:rsidR="00334092">
              <w:rPr>
                <w:rFonts w:ascii="Noto Sans" w:hAnsi="Noto Sans" w:cs="Noto Sans"/>
                <w:b/>
                <w:bCs/>
                <w:color w:val="FFFFFF" w:themeColor="background1"/>
                <w:sz w:val="15"/>
                <w:szCs w:val="15"/>
              </w:rPr>
              <w:t>INFRAESTRUCTURA</w:t>
            </w:r>
            <w:r w:rsidRPr="00034193">
              <w:rPr>
                <w:rFonts w:ascii="Noto Sans" w:hAnsi="Noto Sans" w:cs="Noto Sans"/>
                <w:b/>
                <w:bCs/>
                <w:color w:val="FFFFFF" w:themeColor="background1"/>
                <w:sz w:val="15"/>
                <w:szCs w:val="15"/>
              </w:rPr>
              <w:t xml:space="preserve"> CABLEADO DE TELECOMUNICACIONES</w:t>
            </w:r>
          </w:p>
        </w:tc>
      </w:tr>
      <w:tr w:rsidR="000033C8" w:rsidRPr="00034193" w14:paraId="6F1BCCF0" w14:textId="77777777" w:rsidTr="00034193">
        <w:trPr>
          <w:trHeight w:val="266"/>
          <w:jc w:val="right"/>
        </w:trPr>
        <w:tc>
          <w:tcPr>
            <w:tcW w:w="596"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67E84302" w14:textId="69B7B5B0" w:rsidR="005D4082" w:rsidRPr="00034193" w:rsidRDefault="00070DC6" w:rsidP="00070DC6">
            <w:pPr>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SUB</w:t>
            </w:r>
            <w:r w:rsidR="005D4082" w:rsidRPr="00034193">
              <w:rPr>
                <w:rFonts w:ascii="Noto Sans" w:hAnsi="Noto Sans" w:cs="Noto Sans"/>
                <w:b/>
                <w:bCs/>
                <w:color w:val="FFFFFF" w:themeColor="background1"/>
                <w:sz w:val="15"/>
                <w:szCs w:val="15"/>
              </w:rPr>
              <w:t>PARTIDA</w:t>
            </w:r>
            <w:r w:rsidR="00512C41" w:rsidRPr="00034193">
              <w:rPr>
                <w:rFonts w:ascii="Noto Sans" w:hAnsi="Noto Sans" w:cs="Noto Sans"/>
                <w:b/>
                <w:bCs/>
                <w:color w:val="FFFFFF" w:themeColor="background1"/>
                <w:sz w:val="15"/>
                <w:szCs w:val="15"/>
              </w:rPr>
              <w:t>S</w:t>
            </w:r>
          </w:p>
        </w:tc>
        <w:tc>
          <w:tcPr>
            <w:tcW w:w="4404"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545F826F" w14:textId="03EA077C" w:rsidR="005D4082" w:rsidRPr="00034193" w:rsidRDefault="005D4082" w:rsidP="00DC78E9">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ÁREAS REQUIRENTE, TÉCNICA Y ÁREA RESPONSABLE DE ADMINISTRAR Y VERIFICAR EL CUMPLIMIENTO DEL CONTRATO</w:t>
            </w:r>
          </w:p>
        </w:tc>
      </w:tr>
      <w:tr w:rsidR="005D4082" w:rsidRPr="00034193" w14:paraId="2D13E930" w14:textId="77777777" w:rsidTr="00034193">
        <w:trPr>
          <w:trHeight w:val="53"/>
          <w:jc w:val="right"/>
        </w:trPr>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581F704" w14:textId="0C1B6D97" w:rsidR="005D4082" w:rsidRPr="00034193" w:rsidRDefault="00FC79DB" w:rsidP="0087126C">
            <w:pPr>
              <w:tabs>
                <w:tab w:val="left" w:pos="567"/>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4</w:t>
            </w:r>
          </w:p>
        </w:tc>
        <w:tc>
          <w:tcPr>
            <w:tcW w:w="4404" w:type="pct"/>
            <w:tcBorders>
              <w:top w:val="single" w:sz="4" w:space="0" w:color="auto"/>
              <w:left w:val="single" w:sz="4" w:space="0" w:color="auto"/>
              <w:bottom w:val="single" w:sz="4" w:space="0" w:color="auto"/>
              <w:right w:val="single" w:sz="4" w:space="0" w:color="auto"/>
            </w:tcBorders>
            <w:shd w:val="clear" w:color="auto" w:fill="auto"/>
            <w:vAlign w:val="center"/>
          </w:tcPr>
          <w:p w14:paraId="44967FD1" w14:textId="77777777" w:rsidR="00ED3A9B" w:rsidRDefault="00823B41" w:rsidP="005E6BB2">
            <w:pPr>
              <w:tabs>
                <w:tab w:val="left" w:pos="567"/>
              </w:tabs>
              <w:spacing w:after="0" w:line="240" w:lineRule="auto"/>
              <w:ind w:left="0"/>
              <w:jc w:val="center"/>
              <w:rPr>
                <w:rFonts w:ascii="Noto Sans" w:hAnsi="Noto Sans" w:cs="Noto Sans"/>
                <w:b/>
                <w:bCs/>
                <w:color w:val="auto"/>
                <w:sz w:val="15"/>
                <w:szCs w:val="15"/>
              </w:rPr>
            </w:pPr>
            <w:r>
              <w:rPr>
                <w:rFonts w:ascii="Noto Sans" w:hAnsi="Noto Sans" w:cs="Noto Sans"/>
                <w:b/>
                <w:bCs/>
                <w:color w:val="auto"/>
                <w:sz w:val="15"/>
                <w:szCs w:val="15"/>
              </w:rPr>
              <w:t>COORDINACIÓN DE LA OFICINA DE TECNOLOGÍAS DE LA INFORMACIÓN Y COMUNICACIONES (OTIC)</w:t>
            </w:r>
          </w:p>
          <w:p w14:paraId="55EE2BD2" w14:textId="6AD5B47D" w:rsidR="005D4082" w:rsidRPr="00034193" w:rsidRDefault="00ED3A9B" w:rsidP="005E6BB2">
            <w:pPr>
              <w:tabs>
                <w:tab w:val="left" w:pos="567"/>
              </w:tabs>
              <w:spacing w:after="0" w:line="240" w:lineRule="auto"/>
              <w:ind w:left="0"/>
              <w:jc w:val="center"/>
              <w:rPr>
                <w:rFonts w:ascii="Noto Sans" w:hAnsi="Noto Sans" w:cs="Noto Sans"/>
                <w:b/>
                <w:bCs/>
                <w:color w:val="auto"/>
                <w:sz w:val="15"/>
                <w:szCs w:val="15"/>
              </w:rPr>
            </w:pPr>
            <w:r>
              <w:rPr>
                <w:rFonts w:ascii="Noto Sans" w:hAnsi="Noto Sans" w:cs="Noto Sans"/>
                <w:b/>
                <w:bCs/>
                <w:color w:val="auto"/>
                <w:sz w:val="15"/>
                <w:szCs w:val="15"/>
              </w:rPr>
              <w:t xml:space="preserve">Lugar de la prestación del Servicio: </w:t>
            </w:r>
            <w:r w:rsidR="0087126C" w:rsidRPr="00034193">
              <w:rPr>
                <w:rFonts w:ascii="Noto Sans" w:hAnsi="Noto Sans" w:cs="Noto Sans"/>
                <w:b/>
                <w:bCs/>
                <w:color w:val="auto"/>
                <w:sz w:val="15"/>
                <w:szCs w:val="15"/>
              </w:rPr>
              <w:t>PLANTELES COLOMOS</w:t>
            </w:r>
            <w:r w:rsidR="00FC79DB" w:rsidRPr="00034193">
              <w:rPr>
                <w:rFonts w:ascii="Noto Sans" w:hAnsi="Noto Sans" w:cs="Noto Sans"/>
                <w:b/>
                <w:bCs/>
                <w:color w:val="auto"/>
                <w:sz w:val="15"/>
                <w:szCs w:val="15"/>
              </w:rPr>
              <w:t xml:space="preserve"> Y</w:t>
            </w:r>
            <w:r w:rsidR="0087126C" w:rsidRPr="00034193">
              <w:rPr>
                <w:rFonts w:ascii="Noto Sans" w:hAnsi="Noto Sans" w:cs="Noto Sans"/>
                <w:b/>
                <w:bCs/>
                <w:color w:val="auto"/>
                <w:sz w:val="15"/>
                <w:szCs w:val="15"/>
              </w:rPr>
              <w:t xml:space="preserve"> TONALÁ </w:t>
            </w:r>
          </w:p>
        </w:tc>
      </w:tr>
    </w:tbl>
    <w:p w14:paraId="1E128BC8" w14:textId="77777777" w:rsidR="001B0C18" w:rsidRPr="00034193" w:rsidRDefault="001B0C18" w:rsidP="00DC78E9">
      <w:pPr>
        <w:tabs>
          <w:tab w:val="left" w:pos="567"/>
        </w:tabs>
        <w:spacing w:after="0" w:line="240" w:lineRule="auto"/>
        <w:ind w:left="567"/>
        <w:jc w:val="both"/>
        <w:rPr>
          <w:rFonts w:ascii="Noto Sans" w:hAnsi="Noto Sans" w:cs="Noto Sans"/>
          <w:color w:val="auto"/>
          <w:sz w:val="15"/>
          <w:szCs w:val="15"/>
        </w:rPr>
      </w:pPr>
    </w:p>
    <w:p w14:paraId="48892C1B" w14:textId="0E05B6E6" w:rsidR="001B0C18" w:rsidRDefault="00A45EC2"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El</w:t>
      </w:r>
      <w:r w:rsidR="001B0C18" w:rsidRPr="00034193">
        <w:rPr>
          <w:rFonts w:ascii="Noto Sans" w:hAnsi="Noto Sans" w:cs="Noto Sans"/>
          <w:color w:val="auto"/>
          <w:sz w:val="15"/>
          <w:szCs w:val="15"/>
        </w:rPr>
        <w:t xml:space="preserve"> área responsable de administrar y verificar el cumplimiento del contrato, tendrá la obligación de corroborar que el Licitante que resulte ganador, preste </w:t>
      </w:r>
      <w:r w:rsidR="006E216D" w:rsidRPr="00034193">
        <w:rPr>
          <w:rFonts w:ascii="Noto Sans" w:hAnsi="Noto Sans" w:cs="Noto Sans"/>
          <w:color w:val="auto"/>
          <w:sz w:val="15"/>
          <w:szCs w:val="15"/>
        </w:rPr>
        <w:t>el servicio</w:t>
      </w:r>
      <w:r w:rsidR="001B0C18" w:rsidRPr="00034193">
        <w:rPr>
          <w:rFonts w:ascii="Noto Sans" w:hAnsi="Noto Sans" w:cs="Noto Sans"/>
          <w:color w:val="auto"/>
          <w:sz w:val="15"/>
          <w:szCs w:val="15"/>
        </w:rPr>
        <w:t xml:space="preserve">, que se le adjudique, conforme a la propuesta técnica y económica que presente y de acuerdo a las fechas señaladas para la prestación </w:t>
      </w:r>
      <w:r w:rsidR="006E216D" w:rsidRPr="00034193">
        <w:rPr>
          <w:rFonts w:ascii="Noto Sans" w:hAnsi="Noto Sans" w:cs="Noto Sans"/>
          <w:color w:val="auto"/>
          <w:sz w:val="15"/>
          <w:szCs w:val="15"/>
        </w:rPr>
        <w:t>del servicio</w:t>
      </w:r>
      <w:r w:rsidR="001B0C18" w:rsidRPr="00034193">
        <w:rPr>
          <w:rFonts w:ascii="Noto Sans" w:hAnsi="Noto Sans" w:cs="Noto Sans"/>
          <w:color w:val="auto"/>
          <w:sz w:val="15"/>
          <w:szCs w:val="15"/>
        </w:rPr>
        <w:t xml:space="preserve">, para el efecto podrá auxiliarse del personal adscrito a dicha área responsable de administrar y verificar el cumplimiento del contrato; cuando </w:t>
      </w:r>
      <w:r w:rsidR="006E216D" w:rsidRPr="00034193">
        <w:rPr>
          <w:rFonts w:ascii="Noto Sans" w:hAnsi="Noto Sans" w:cs="Noto Sans"/>
          <w:color w:val="auto"/>
          <w:sz w:val="15"/>
          <w:szCs w:val="15"/>
        </w:rPr>
        <w:t>el servicio</w:t>
      </w:r>
      <w:r w:rsidR="001B0C18" w:rsidRPr="00034193">
        <w:rPr>
          <w:rFonts w:ascii="Noto Sans" w:hAnsi="Noto Sans" w:cs="Noto Sans"/>
          <w:color w:val="auto"/>
          <w:sz w:val="15"/>
          <w:szCs w:val="15"/>
        </w:rPr>
        <w:t xml:space="preserve"> se </w:t>
      </w:r>
      <w:r w:rsidR="006E216D" w:rsidRPr="00034193">
        <w:rPr>
          <w:rFonts w:ascii="Noto Sans" w:hAnsi="Noto Sans" w:cs="Noto Sans"/>
          <w:color w:val="auto"/>
          <w:sz w:val="15"/>
          <w:szCs w:val="15"/>
        </w:rPr>
        <w:t>preste</w:t>
      </w:r>
      <w:r w:rsidR="001B0C18" w:rsidRPr="00034193">
        <w:rPr>
          <w:rFonts w:ascii="Noto Sans" w:hAnsi="Noto Sans" w:cs="Noto Sans"/>
          <w:color w:val="auto"/>
          <w:sz w:val="15"/>
          <w:szCs w:val="15"/>
        </w:rPr>
        <w:t xml:space="preserve"> conforme a lo establecido en la presente convocatoria, sus anexos, su(s) junta(s) de aclaraciones, la propuesta técnica y económica del </w:t>
      </w:r>
      <w:r w:rsidR="00BB7E11" w:rsidRPr="00034193">
        <w:rPr>
          <w:rFonts w:ascii="Noto Sans" w:hAnsi="Noto Sans" w:cs="Noto Sans"/>
          <w:color w:val="auto"/>
          <w:sz w:val="15"/>
          <w:szCs w:val="15"/>
        </w:rPr>
        <w:t>l</w:t>
      </w:r>
      <w:r w:rsidR="001B0C18" w:rsidRPr="00034193">
        <w:rPr>
          <w:rFonts w:ascii="Noto Sans" w:hAnsi="Noto Sans" w:cs="Noto Sans"/>
          <w:color w:val="auto"/>
          <w:sz w:val="15"/>
          <w:szCs w:val="15"/>
        </w:rPr>
        <w:t>icitante que resulte ganador y el contrato que se suscriba, el área responsable de administrar y verificar el cumplimiento del contrato procederá a solicitar los pagos en los términos previstos para el efecto en la presente convocatoria.</w:t>
      </w:r>
    </w:p>
    <w:p w14:paraId="0C4657DF" w14:textId="77777777" w:rsidR="00DD2E3B" w:rsidRPr="00034193" w:rsidRDefault="00DD2E3B" w:rsidP="008C60A3">
      <w:pPr>
        <w:spacing w:after="0" w:line="240" w:lineRule="auto"/>
        <w:ind w:left="426" w:hanging="11"/>
        <w:jc w:val="both"/>
        <w:rPr>
          <w:rFonts w:ascii="Noto Sans" w:hAnsi="Noto Sans" w:cs="Noto Sans"/>
          <w:color w:val="auto"/>
          <w:sz w:val="15"/>
          <w:szCs w:val="15"/>
        </w:rPr>
      </w:pPr>
    </w:p>
    <w:p w14:paraId="04162342" w14:textId="2F6C1026" w:rsidR="001B0C18" w:rsidRPr="00034193" w:rsidRDefault="001B0C18" w:rsidP="008C60A3">
      <w:pPr>
        <w:spacing w:after="0" w:line="240" w:lineRule="auto"/>
        <w:ind w:left="426" w:hanging="11"/>
        <w:jc w:val="both"/>
        <w:rPr>
          <w:rFonts w:ascii="Noto Sans" w:hAnsi="Noto Sans" w:cs="Noto Sans"/>
          <w:color w:val="auto"/>
          <w:sz w:val="15"/>
          <w:szCs w:val="15"/>
        </w:rPr>
      </w:pPr>
      <w:r w:rsidRPr="00034193">
        <w:rPr>
          <w:rFonts w:ascii="Noto Sans" w:hAnsi="Noto Sans" w:cs="Noto Sans"/>
          <w:color w:val="auto"/>
          <w:sz w:val="15"/>
          <w:szCs w:val="15"/>
        </w:rPr>
        <w:t xml:space="preserve">Si del seguimiento y verificación que realice al contrato respectivo el Área Responsable de Administrar y verificar el cumplimiento del contrato, según corresponda a la partida, resulta que </w:t>
      </w:r>
      <w:r w:rsidR="003F595D" w:rsidRPr="00034193">
        <w:rPr>
          <w:rFonts w:ascii="Noto Sans" w:hAnsi="Noto Sans" w:cs="Noto Sans"/>
          <w:b/>
          <w:color w:val="auto"/>
          <w:sz w:val="15"/>
          <w:szCs w:val="15"/>
        </w:rPr>
        <w:t>“EL LICITANTE”</w:t>
      </w:r>
      <w:r w:rsidRPr="00034193">
        <w:rPr>
          <w:rFonts w:ascii="Noto Sans" w:hAnsi="Noto Sans" w:cs="Noto Sans"/>
          <w:color w:val="auto"/>
          <w:sz w:val="15"/>
          <w:szCs w:val="15"/>
        </w:rPr>
        <w:t xml:space="preserve"> concluida la fecha para la prestación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cumplió satisfactoriamente con todas sus obligaciones frente a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 prest</w:t>
      </w:r>
      <w:r w:rsidR="00713589" w:rsidRPr="00034193">
        <w:rPr>
          <w:rFonts w:ascii="Noto Sans" w:hAnsi="Noto Sans" w:cs="Noto Sans"/>
          <w:color w:val="auto"/>
          <w:sz w:val="15"/>
          <w:szCs w:val="15"/>
        </w:rPr>
        <w:t>ó</w:t>
      </w:r>
      <w:r w:rsidRPr="00034193">
        <w:rPr>
          <w:rFonts w:ascii="Noto Sans" w:hAnsi="Noto Sans" w:cs="Noto Sans"/>
          <w:color w:val="auto"/>
          <w:sz w:val="15"/>
          <w:szCs w:val="15"/>
        </w:rPr>
        <w:t xml:space="preserve"> </w:t>
      </w:r>
      <w:r w:rsidR="006E216D" w:rsidRPr="00034193">
        <w:rPr>
          <w:rFonts w:ascii="Noto Sans" w:hAnsi="Noto Sans" w:cs="Noto Sans"/>
          <w:color w:val="auto"/>
          <w:sz w:val="15"/>
          <w:szCs w:val="15"/>
        </w:rPr>
        <w:t>el servicio</w:t>
      </w:r>
      <w:r w:rsidRPr="00034193">
        <w:rPr>
          <w:rFonts w:ascii="Noto Sans" w:hAnsi="Noto Sans" w:cs="Noto Sans"/>
          <w:color w:val="auto"/>
          <w:sz w:val="15"/>
          <w:szCs w:val="15"/>
        </w:rPr>
        <w:t xml:space="preserve"> atendiendo a los requisitos establecidos por la convocante para considerar que los mismos fueron prestados en tiempo y forma, ha cubierto cualquier adeudo que tenga con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derivado de la prestación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y ha presentado las garantías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previstas en la presente convocatoria, el área requirente emitirá una evaluación de servicio a </w:t>
      </w:r>
      <w:r w:rsidR="003F595D" w:rsidRPr="00034193">
        <w:rPr>
          <w:rFonts w:ascii="Noto Sans" w:hAnsi="Noto Sans" w:cs="Noto Sans"/>
          <w:b/>
          <w:color w:val="auto"/>
          <w:sz w:val="15"/>
          <w:szCs w:val="15"/>
        </w:rPr>
        <w:t>“EL LICITANTE”</w:t>
      </w:r>
      <w:r w:rsidRPr="00034193">
        <w:rPr>
          <w:rFonts w:ascii="Noto Sans" w:hAnsi="Noto Sans" w:cs="Noto Sans"/>
          <w:color w:val="auto"/>
          <w:sz w:val="15"/>
          <w:szCs w:val="15"/>
        </w:rPr>
        <w:t xml:space="preserve"> donde manifieste su conformidad </w:t>
      </w:r>
      <w:r w:rsidRPr="00034193">
        <w:rPr>
          <w:rStyle w:val="Refdecomentario"/>
          <w:rFonts w:ascii="Noto Sans" w:hAnsi="Noto Sans" w:cs="Noto Sans"/>
          <w:color w:val="auto"/>
          <w:sz w:val="15"/>
          <w:szCs w:val="15"/>
        </w:rPr>
        <w:t> </w:t>
      </w:r>
      <w:r w:rsidRPr="00034193">
        <w:rPr>
          <w:rFonts w:ascii="Noto Sans" w:hAnsi="Noto Sans" w:cs="Noto Sans"/>
          <w:color w:val="auto"/>
          <w:sz w:val="15"/>
          <w:szCs w:val="15"/>
        </w:rPr>
        <w:t xml:space="preserve">respecto a la prestación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contratado; no obstante, dicho escrito de conformidad no libera al </w:t>
      </w:r>
      <w:r w:rsidR="003F595D" w:rsidRPr="00034193">
        <w:rPr>
          <w:rFonts w:ascii="Noto Sans" w:hAnsi="Noto Sans" w:cs="Noto Sans"/>
          <w:b/>
          <w:color w:val="auto"/>
          <w:sz w:val="15"/>
          <w:szCs w:val="15"/>
        </w:rPr>
        <w:t>“EL LICITANTE”</w:t>
      </w:r>
      <w:r w:rsidRPr="00034193">
        <w:rPr>
          <w:rFonts w:ascii="Noto Sans" w:hAnsi="Noto Sans" w:cs="Noto Sans"/>
          <w:color w:val="auto"/>
          <w:sz w:val="15"/>
          <w:szCs w:val="15"/>
        </w:rPr>
        <w:t xml:space="preserve"> de las obligaciones derivadas de la garantía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que prestará conforme a lo establecido en la presente convocatoria, sus anexos, la junta de aclaraciones, el contrato que se suscriba. En el supuesto de que </w:t>
      </w:r>
      <w:r w:rsidR="006E216D" w:rsidRPr="00034193">
        <w:rPr>
          <w:rFonts w:ascii="Noto Sans" w:hAnsi="Noto Sans" w:cs="Noto Sans"/>
          <w:color w:val="auto"/>
          <w:sz w:val="15"/>
          <w:szCs w:val="15"/>
        </w:rPr>
        <w:t>el servicio no se preste</w:t>
      </w:r>
      <w:r w:rsidRPr="00034193">
        <w:rPr>
          <w:rFonts w:ascii="Noto Sans" w:hAnsi="Noto Sans" w:cs="Noto Sans"/>
          <w:color w:val="auto"/>
          <w:sz w:val="15"/>
          <w:szCs w:val="15"/>
        </w:rPr>
        <w:t xml:space="preserve"> conforme a lo pactado, el Área Responsable de Administrar y Verificar el Cumplimiento del Contrato, el Área Requirente, el Área Técnica y el Área Contratante según corresponda, realizarán las gestiones y acciones que conforme a esta convocatoria y la normatividad aplicable en la materia deban ejecutar para los efectos que al respecto procedan.</w:t>
      </w:r>
    </w:p>
    <w:p w14:paraId="60534FA6" w14:textId="77777777" w:rsidR="00EF6E29" w:rsidRPr="00034193" w:rsidRDefault="00EF6E29" w:rsidP="00DC78E9">
      <w:pPr>
        <w:tabs>
          <w:tab w:val="left" w:pos="567"/>
        </w:tabs>
        <w:spacing w:after="0" w:line="240" w:lineRule="auto"/>
        <w:ind w:left="567"/>
        <w:jc w:val="both"/>
        <w:rPr>
          <w:rFonts w:ascii="Noto Sans" w:hAnsi="Noto Sans" w:cs="Noto Sans"/>
          <w:color w:val="auto"/>
          <w:sz w:val="15"/>
          <w:szCs w:val="15"/>
        </w:rPr>
      </w:pPr>
    </w:p>
    <w:p w14:paraId="291B6834" w14:textId="698544A2" w:rsidR="001B0C18" w:rsidRPr="00034193" w:rsidRDefault="001B0C18" w:rsidP="000033C8">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 xml:space="preserve">Objeto y alcance de la </w:t>
      </w:r>
      <w:r w:rsidR="000C5226">
        <w:rPr>
          <w:rFonts w:ascii="Noto Sans" w:hAnsi="Noto Sans" w:cs="Noto Sans"/>
          <w:b/>
          <w:caps/>
          <w:color w:val="FFFFFF" w:themeColor="background1"/>
          <w:sz w:val="15"/>
          <w:szCs w:val="15"/>
        </w:rPr>
        <w:t>Invitación</w:t>
      </w:r>
      <w:r w:rsidRPr="00034193">
        <w:rPr>
          <w:rFonts w:ascii="Noto Sans" w:hAnsi="Noto Sans" w:cs="Noto Sans"/>
          <w:b/>
          <w:caps/>
          <w:color w:val="FFFFFF" w:themeColor="background1"/>
          <w:sz w:val="15"/>
          <w:szCs w:val="15"/>
        </w:rPr>
        <w:t>.</w:t>
      </w:r>
    </w:p>
    <w:p w14:paraId="1B796730" w14:textId="77777777" w:rsidR="001B0C18" w:rsidRPr="00034193" w:rsidRDefault="001B0C18" w:rsidP="00DC78E9">
      <w:pPr>
        <w:pStyle w:val="Textoindependiente"/>
        <w:tabs>
          <w:tab w:val="left" w:pos="567"/>
        </w:tabs>
        <w:ind w:left="567"/>
        <w:rPr>
          <w:rFonts w:ascii="Noto Sans" w:hAnsi="Noto Sans" w:cs="Noto Sans"/>
          <w:b/>
          <w:sz w:val="15"/>
          <w:szCs w:val="15"/>
        </w:rPr>
      </w:pPr>
    </w:p>
    <w:p w14:paraId="1B785D2E" w14:textId="77777777" w:rsidR="001B0C18" w:rsidRPr="00034193" w:rsidRDefault="001B0C18" w:rsidP="005B718A">
      <w:pPr>
        <w:pStyle w:val="Textoindependiente"/>
        <w:numPr>
          <w:ilvl w:val="0"/>
          <w:numId w:val="47"/>
        </w:numPr>
        <w:ind w:left="426" w:hanging="426"/>
        <w:rPr>
          <w:rFonts w:ascii="Noto Sans" w:hAnsi="Noto Sans" w:cs="Noto Sans"/>
          <w:b/>
          <w:sz w:val="15"/>
          <w:szCs w:val="15"/>
        </w:rPr>
      </w:pPr>
      <w:r w:rsidRPr="00034193">
        <w:rPr>
          <w:rFonts w:ascii="Noto Sans" w:hAnsi="Noto Sans" w:cs="Noto Sans"/>
          <w:b/>
          <w:sz w:val="15"/>
          <w:szCs w:val="15"/>
        </w:rPr>
        <w:t xml:space="preserve">DESCRIPCIÓN Y CANTIDAD </w:t>
      </w:r>
      <w:r w:rsidR="006E216D" w:rsidRPr="00034193">
        <w:rPr>
          <w:rFonts w:ascii="Noto Sans" w:hAnsi="Noto Sans" w:cs="Noto Sans"/>
          <w:b/>
          <w:sz w:val="15"/>
          <w:szCs w:val="15"/>
        </w:rPr>
        <w:t>DEL SERVICIO</w:t>
      </w:r>
      <w:r w:rsidRPr="00034193">
        <w:rPr>
          <w:rFonts w:ascii="Noto Sans" w:hAnsi="Noto Sans" w:cs="Noto Sans"/>
          <w:b/>
          <w:sz w:val="15"/>
          <w:szCs w:val="15"/>
        </w:rPr>
        <w:t xml:space="preserve"> A CONTRATAR.</w:t>
      </w:r>
    </w:p>
    <w:p w14:paraId="739B5EC9" w14:textId="77777777" w:rsidR="001B0C18" w:rsidRPr="00034193" w:rsidRDefault="001B0C18" w:rsidP="00DC78E9">
      <w:pPr>
        <w:pStyle w:val="Textoindependiente"/>
        <w:tabs>
          <w:tab w:val="left" w:pos="567"/>
        </w:tabs>
        <w:ind w:left="567"/>
        <w:rPr>
          <w:rFonts w:ascii="Noto Sans" w:hAnsi="Noto Sans" w:cs="Noto Sans"/>
          <w:b/>
          <w:sz w:val="15"/>
          <w:szCs w:val="15"/>
        </w:rPr>
      </w:pPr>
    </w:p>
    <w:p w14:paraId="2A904440" w14:textId="1F324AFA" w:rsidR="001B0C18" w:rsidRPr="00034193" w:rsidRDefault="001B0C18" w:rsidP="003F595D">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El objeto de la presente convocatoria es la contratación del </w:t>
      </w:r>
      <w:r w:rsidRPr="00034193">
        <w:rPr>
          <w:rFonts w:ascii="Noto Sans" w:hAnsi="Noto Sans" w:cs="Noto Sans"/>
          <w:b/>
          <w:color w:val="auto"/>
          <w:sz w:val="15"/>
          <w:szCs w:val="15"/>
        </w:rPr>
        <w:t>“</w:t>
      </w:r>
      <w:r w:rsidR="00FC79DB" w:rsidRPr="00034193">
        <w:rPr>
          <w:rFonts w:ascii="Noto Sans" w:hAnsi="Noto Sans" w:cs="Noto Sans"/>
          <w:b/>
          <w:color w:val="auto"/>
          <w:sz w:val="15"/>
          <w:szCs w:val="15"/>
        </w:rPr>
        <w:t xml:space="preserve">SERVICIO DE RENOVACIÓN E INSTALACIÓN DE </w:t>
      </w:r>
      <w:r w:rsidR="00334092">
        <w:rPr>
          <w:rFonts w:ascii="Noto Sans" w:hAnsi="Noto Sans" w:cs="Noto Sans"/>
          <w:b/>
          <w:color w:val="auto"/>
          <w:sz w:val="15"/>
          <w:szCs w:val="15"/>
        </w:rPr>
        <w:t>INFRAESTRUCTURA</w:t>
      </w:r>
      <w:r w:rsidR="00FC79DB" w:rsidRPr="00034193">
        <w:rPr>
          <w:rFonts w:ascii="Noto Sans" w:hAnsi="Noto Sans" w:cs="Noto Sans"/>
          <w:b/>
          <w:color w:val="auto"/>
          <w:sz w:val="15"/>
          <w:szCs w:val="15"/>
        </w:rPr>
        <w:t xml:space="preserve"> CABLEADO DE TELECOMUNICACIONES</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 xml:space="preserve">a través de una persona física o moral que será responsable directo de las relaciones laborales con sus trabajadores. </w:t>
      </w:r>
      <w:r w:rsidR="00E05866" w:rsidRPr="00034193">
        <w:rPr>
          <w:rFonts w:ascii="Noto Sans" w:hAnsi="Noto Sans" w:cs="Noto Sans"/>
          <w:color w:val="auto"/>
          <w:sz w:val="15"/>
          <w:szCs w:val="15"/>
        </w:rPr>
        <w:t>El</w:t>
      </w:r>
      <w:r w:rsidR="006E216D" w:rsidRPr="00034193">
        <w:rPr>
          <w:rFonts w:ascii="Noto Sans" w:hAnsi="Noto Sans" w:cs="Noto Sans"/>
          <w:color w:val="auto"/>
          <w:sz w:val="15"/>
          <w:szCs w:val="15"/>
        </w:rPr>
        <w:t xml:space="preserve"> servicio</w:t>
      </w:r>
      <w:r w:rsidRPr="00034193">
        <w:rPr>
          <w:rFonts w:ascii="Noto Sans" w:hAnsi="Noto Sans" w:cs="Noto Sans"/>
          <w:color w:val="auto"/>
          <w:sz w:val="15"/>
          <w:szCs w:val="15"/>
        </w:rPr>
        <w:t xml:space="preserve"> se deberá prestar de acuerdo a la (s) fecha (s), lugar (es) y requisitos señalados en el </w:t>
      </w:r>
      <w:r w:rsidRPr="00034193">
        <w:rPr>
          <w:rFonts w:ascii="Noto Sans" w:hAnsi="Noto Sans" w:cs="Noto Sans"/>
          <w:b/>
          <w:color w:val="auto"/>
          <w:sz w:val="15"/>
          <w:szCs w:val="15"/>
        </w:rPr>
        <w:t>Anexo 1 “Propuesta Técnica</w:t>
      </w:r>
      <w:r w:rsidR="003E5B2C" w:rsidRPr="00034193">
        <w:rPr>
          <w:rFonts w:ascii="Noto Sans" w:hAnsi="Noto Sans" w:cs="Noto Sans"/>
          <w:b/>
          <w:color w:val="auto"/>
          <w:sz w:val="15"/>
          <w:szCs w:val="15"/>
        </w:rPr>
        <w:t>”,</w:t>
      </w:r>
      <w:r w:rsidRPr="00034193">
        <w:rPr>
          <w:rFonts w:ascii="Noto Sans" w:hAnsi="Noto Sans" w:cs="Noto Sans"/>
          <w:color w:val="auto"/>
          <w:sz w:val="15"/>
          <w:szCs w:val="15"/>
        </w:rPr>
        <w:t xml:space="preserve"> en el cual se establece la descripción, especificaciones, cantidades, características y condiciones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por lo que las proposiciones de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deberán apegarse a dicho anexo. </w:t>
      </w:r>
    </w:p>
    <w:p w14:paraId="7B970F35" w14:textId="77777777" w:rsidR="001B0C18" w:rsidRPr="00034193" w:rsidRDefault="001B0C18" w:rsidP="003F595D">
      <w:pPr>
        <w:spacing w:after="0" w:line="240" w:lineRule="auto"/>
        <w:ind w:left="426"/>
        <w:jc w:val="both"/>
        <w:rPr>
          <w:rFonts w:ascii="Noto Sans" w:hAnsi="Noto Sans" w:cs="Noto Sans"/>
          <w:color w:val="auto"/>
          <w:sz w:val="15"/>
          <w:szCs w:val="15"/>
        </w:rPr>
      </w:pPr>
    </w:p>
    <w:p w14:paraId="6D2F5ACA" w14:textId="5A3909D2" w:rsidR="001B0C18" w:rsidRPr="00034193" w:rsidRDefault="001B0C18" w:rsidP="003F595D">
      <w:pPr>
        <w:pStyle w:val="Prrafodelista"/>
        <w:ind w:left="426"/>
        <w:jc w:val="both"/>
        <w:rPr>
          <w:rFonts w:ascii="Noto Sans" w:hAnsi="Noto Sans" w:cs="Noto Sans"/>
          <w:sz w:val="15"/>
          <w:szCs w:val="15"/>
        </w:rPr>
      </w:pPr>
      <w:r w:rsidRPr="00034193">
        <w:rPr>
          <w:rFonts w:ascii="Noto Sans" w:hAnsi="Noto Sans" w:cs="Noto Sans"/>
          <w:sz w:val="15"/>
          <w:szCs w:val="15"/>
        </w:rPr>
        <w:t xml:space="preserve">Para el objeto de la presente contratación, </w:t>
      </w:r>
      <w:r w:rsidR="00572AA3" w:rsidRPr="00034193">
        <w:rPr>
          <w:rFonts w:ascii="Noto Sans" w:hAnsi="Noto Sans" w:cs="Noto Sans"/>
          <w:b/>
          <w:sz w:val="15"/>
          <w:szCs w:val="15"/>
        </w:rPr>
        <w:t>“EL CETI”</w:t>
      </w:r>
      <w:r w:rsidRPr="00034193">
        <w:rPr>
          <w:rFonts w:ascii="Noto Sans" w:hAnsi="Noto Sans" w:cs="Noto Sans"/>
          <w:sz w:val="15"/>
          <w:szCs w:val="15"/>
        </w:rPr>
        <w:t xml:space="preserve"> </w:t>
      </w:r>
      <w:r w:rsidR="009620C0" w:rsidRPr="00034193">
        <w:rPr>
          <w:rFonts w:ascii="Noto Sans" w:hAnsi="Noto Sans" w:cs="Noto Sans"/>
          <w:sz w:val="15"/>
          <w:szCs w:val="15"/>
        </w:rPr>
        <w:t>requiere que las personas licitantes cumplan con las obligaciones laborales respecto de todos y cada uno de los recursos humanos que emplee para la prestación de los servicios que se convocan, en términos de lo señalado en el numeral XVI “Relaciones Laborales” de este documento. Así como con las obligaciones de hacer y permitir estipuladas en dicho numeral y relacionadas con la comprobación del cumplimiento de las obligaciones patronales de la persona licitante con sus personas trabajadoras.</w:t>
      </w:r>
    </w:p>
    <w:p w14:paraId="4CBADF02" w14:textId="77777777" w:rsidR="001B0C18" w:rsidRPr="00034193" w:rsidRDefault="001B0C18" w:rsidP="003F595D">
      <w:pPr>
        <w:pStyle w:val="Prrafodelista"/>
        <w:ind w:left="426"/>
        <w:jc w:val="both"/>
        <w:rPr>
          <w:rFonts w:ascii="Noto Sans" w:hAnsi="Noto Sans" w:cs="Noto Sans"/>
          <w:sz w:val="15"/>
          <w:szCs w:val="15"/>
        </w:rPr>
      </w:pPr>
    </w:p>
    <w:p w14:paraId="518E2968" w14:textId="56483587" w:rsidR="001B0C18" w:rsidRPr="00034193" w:rsidRDefault="001B0C18" w:rsidP="003F595D">
      <w:pPr>
        <w:tabs>
          <w:tab w:val="left" w:pos="426"/>
        </w:tabs>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deberán ofertar económicamente </w:t>
      </w:r>
      <w:r w:rsidR="006E216D" w:rsidRPr="00034193">
        <w:rPr>
          <w:rFonts w:ascii="Noto Sans" w:hAnsi="Noto Sans" w:cs="Noto Sans"/>
          <w:color w:val="auto"/>
          <w:sz w:val="15"/>
          <w:szCs w:val="15"/>
        </w:rPr>
        <w:t>el servicio</w:t>
      </w:r>
      <w:r w:rsidRPr="00034193">
        <w:rPr>
          <w:rFonts w:ascii="Noto Sans" w:hAnsi="Noto Sans" w:cs="Noto Sans"/>
          <w:color w:val="auto"/>
          <w:sz w:val="15"/>
          <w:szCs w:val="15"/>
        </w:rPr>
        <w:t xml:space="preserve"> solicitado conforme a lo señalado en el </w:t>
      </w:r>
      <w:r w:rsidRPr="00034193">
        <w:rPr>
          <w:rFonts w:ascii="Noto Sans" w:hAnsi="Noto Sans" w:cs="Noto Sans"/>
          <w:b/>
          <w:color w:val="auto"/>
          <w:sz w:val="15"/>
          <w:szCs w:val="15"/>
        </w:rPr>
        <w:t>Anexo 1 “Propuesta Técnica”</w:t>
      </w:r>
      <w:r w:rsidRPr="00034193">
        <w:rPr>
          <w:rFonts w:ascii="Noto Sans" w:hAnsi="Noto Sans" w:cs="Noto Sans"/>
          <w:color w:val="auto"/>
          <w:sz w:val="15"/>
          <w:szCs w:val="15"/>
        </w:rPr>
        <w:t xml:space="preserve"> </w:t>
      </w:r>
      <w:r w:rsidR="009620C0" w:rsidRPr="00034193">
        <w:rPr>
          <w:rFonts w:ascii="Noto Sans" w:hAnsi="Noto Sans" w:cs="Noto Sans"/>
          <w:color w:val="auto"/>
          <w:sz w:val="15"/>
          <w:szCs w:val="15"/>
        </w:rPr>
        <w:t>en el cual se establece la descripción, especificaciones, cantidades, unidad de medida, características y condiciones de los servicios; por lo que las proposiciones de los licitantes deberán apegarse a dicho anexo.</w:t>
      </w:r>
    </w:p>
    <w:p w14:paraId="45CFF71F" w14:textId="77777777" w:rsidR="009620C0" w:rsidRPr="00034193" w:rsidRDefault="009620C0" w:rsidP="003F595D">
      <w:pPr>
        <w:tabs>
          <w:tab w:val="left" w:pos="426"/>
        </w:tabs>
        <w:spacing w:after="0" w:line="240" w:lineRule="auto"/>
        <w:ind w:left="426"/>
        <w:jc w:val="both"/>
        <w:rPr>
          <w:rFonts w:ascii="Noto Sans" w:hAnsi="Noto Sans" w:cs="Noto Sans"/>
          <w:color w:val="auto"/>
          <w:sz w:val="15"/>
          <w:szCs w:val="15"/>
        </w:rPr>
      </w:pPr>
    </w:p>
    <w:p w14:paraId="55D750CC" w14:textId="74A76B8C" w:rsidR="001B0C18" w:rsidRPr="00034193" w:rsidRDefault="001B0C18" w:rsidP="003F595D">
      <w:pPr>
        <w:tabs>
          <w:tab w:val="left" w:pos="426"/>
        </w:tabs>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que deseen participar, deberán tener el giro comercial en apego a las características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solicitado en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w:t>
      </w:r>
    </w:p>
    <w:p w14:paraId="40439008" w14:textId="77777777" w:rsidR="001B0C18" w:rsidRPr="00034193" w:rsidRDefault="001B0C18" w:rsidP="003F595D">
      <w:pPr>
        <w:tabs>
          <w:tab w:val="left" w:pos="426"/>
        </w:tabs>
        <w:spacing w:after="0" w:line="240" w:lineRule="auto"/>
        <w:ind w:left="426"/>
        <w:jc w:val="both"/>
        <w:rPr>
          <w:rFonts w:ascii="Noto Sans" w:hAnsi="Noto Sans" w:cs="Noto Sans"/>
          <w:color w:val="auto"/>
          <w:sz w:val="15"/>
          <w:szCs w:val="15"/>
        </w:rPr>
      </w:pPr>
    </w:p>
    <w:p w14:paraId="7AF94849" w14:textId="77777777" w:rsidR="001B0C18" w:rsidRPr="00034193" w:rsidRDefault="001B0C18" w:rsidP="005B718A">
      <w:pPr>
        <w:pStyle w:val="Prrafodelista"/>
        <w:numPr>
          <w:ilvl w:val="1"/>
          <w:numId w:val="48"/>
        </w:numPr>
        <w:ind w:left="426" w:hanging="426"/>
        <w:jc w:val="both"/>
        <w:rPr>
          <w:rFonts w:ascii="Noto Sans" w:hAnsi="Noto Sans" w:cs="Noto Sans"/>
          <w:b/>
          <w:sz w:val="15"/>
          <w:szCs w:val="15"/>
          <w:u w:val="single"/>
        </w:rPr>
      </w:pPr>
      <w:r w:rsidRPr="00034193">
        <w:rPr>
          <w:rFonts w:ascii="Noto Sans" w:hAnsi="Noto Sans" w:cs="Noto Sans"/>
          <w:b/>
          <w:bCs/>
          <w:sz w:val="15"/>
          <w:szCs w:val="15"/>
          <w:u w:val="single"/>
        </w:rPr>
        <w:t>Plazo</w:t>
      </w:r>
      <w:r w:rsidRPr="00034193">
        <w:rPr>
          <w:rFonts w:ascii="Noto Sans" w:hAnsi="Noto Sans" w:cs="Noto Sans"/>
          <w:b/>
          <w:sz w:val="15"/>
          <w:szCs w:val="15"/>
          <w:u w:val="single"/>
        </w:rPr>
        <w:t xml:space="preserve"> y condiciones para la prestación </w:t>
      </w:r>
      <w:r w:rsidR="006E216D" w:rsidRPr="00034193">
        <w:rPr>
          <w:rFonts w:ascii="Noto Sans" w:hAnsi="Noto Sans" w:cs="Noto Sans"/>
          <w:b/>
          <w:sz w:val="15"/>
          <w:szCs w:val="15"/>
          <w:u w:val="single"/>
        </w:rPr>
        <w:t>del servicio</w:t>
      </w:r>
      <w:r w:rsidRPr="00034193">
        <w:rPr>
          <w:rFonts w:ascii="Noto Sans" w:hAnsi="Noto Sans" w:cs="Noto Sans"/>
          <w:b/>
          <w:sz w:val="15"/>
          <w:szCs w:val="15"/>
          <w:u w:val="single"/>
        </w:rPr>
        <w:t>.</w:t>
      </w:r>
    </w:p>
    <w:p w14:paraId="4857205D" w14:textId="77777777" w:rsidR="001B0C18" w:rsidRPr="00034193" w:rsidRDefault="001B0C18" w:rsidP="003F595D">
      <w:pPr>
        <w:pStyle w:val="Prrafodelista"/>
        <w:ind w:left="426"/>
        <w:jc w:val="both"/>
        <w:rPr>
          <w:rFonts w:ascii="Noto Sans" w:hAnsi="Noto Sans" w:cs="Noto Sans"/>
          <w:b/>
          <w:sz w:val="15"/>
          <w:szCs w:val="15"/>
        </w:rPr>
      </w:pPr>
    </w:p>
    <w:p w14:paraId="518175C3" w14:textId="528F1D84" w:rsidR="001B0C18" w:rsidRPr="00034193" w:rsidRDefault="001B0C18" w:rsidP="00FC79DB">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El período de la prestación del servicio objeto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w:t>
      </w:r>
      <w:r w:rsidR="00813177" w:rsidRPr="00034193">
        <w:rPr>
          <w:rFonts w:ascii="Noto Sans" w:hAnsi="Noto Sans" w:cs="Noto Sans"/>
          <w:color w:val="auto"/>
          <w:sz w:val="15"/>
          <w:szCs w:val="15"/>
        </w:rPr>
        <w:t xml:space="preserve">será a partir del fallo del presente procedimiento y hasta el </w:t>
      </w:r>
      <w:r w:rsidR="00FC79DB" w:rsidRPr="00034193">
        <w:rPr>
          <w:rFonts w:ascii="Noto Sans" w:hAnsi="Noto Sans" w:cs="Noto Sans"/>
          <w:color w:val="auto"/>
          <w:sz w:val="15"/>
          <w:szCs w:val="15"/>
        </w:rPr>
        <w:t>45 DÍAS NATURALES POSTERIORES,</w:t>
      </w:r>
      <w:r w:rsidR="00C2396B">
        <w:rPr>
          <w:rFonts w:ascii="Noto Sans" w:hAnsi="Noto Sans" w:cs="Noto Sans"/>
          <w:color w:val="auto"/>
          <w:sz w:val="15"/>
          <w:szCs w:val="15"/>
        </w:rPr>
        <w:t xml:space="preserve"> </w:t>
      </w:r>
      <w:r w:rsidRPr="00034193">
        <w:rPr>
          <w:rFonts w:ascii="Noto Sans" w:hAnsi="Noto Sans" w:cs="Noto Sans"/>
          <w:color w:val="auto"/>
          <w:sz w:val="15"/>
          <w:szCs w:val="15"/>
        </w:rPr>
        <w:t xml:space="preserve">En el entendido de que el objeto del contrato que para el efecto suscriban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ganadores y la convocante, se mantendrá vigente hasta que se haga la prestación </w:t>
      </w:r>
      <w:r w:rsidR="001F79D2" w:rsidRPr="00034193">
        <w:rPr>
          <w:rFonts w:ascii="Noto Sans" w:hAnsi="Noto Sans" w:cs="Noto Sans"/>
          <w:color w:val="auto"/>
          <w:sz w:val="15"/>
          <w:szCs w:val="15"/>
        </w:rPr>
        <w:t xml:space="preserve">del </w:t>
      </w:r>
      <w:r w:rsidRPr="00034193">
        <w:rPr>
          <w:rFonts w:ascii="Noto Sans" w:hAnsi="Noto Sans" w:cs="Noto Sans"/>
          <w:color w:val="auto"/>
          <w:sz w:val="15"/>
          <w:szCs w:val="15"/>
        </w:rPr>
        <w:t>servicio en su totalidad y las partes cumplan con todas y cada una de las obligaciones que deriven de la relación contractual respectiva.</w:t>
      </w:r>
    </w:p>
    <w:p w14:paraId="6E8F9BD8" w14:textId="77777777" w:rsidR="001B0C18" w:rsidRPr="00034193" w:rsidRDefault="001B0C18" w:rsidP="003F595D">
      <w:pPr>
        <w:spacing w:after="0" w:line="240" w:lineRule="auto"/>
        <w:ind w:left="426"/>
        <w:jc w:val="both"/>
        <w:rPr>
          <w:rFonts w:ascii="Noto Sans" w:hAnsi="Noto Sans" w:cs="Noto Sans"/>
          <w:color w:val="auto"/>
          <w:sz w:val="15"/>
          <w:szCs w:val="15"/>
        </w:rPr>
      </w:pPr>
    </w:p>
    <w:p w14:paraId="625E5D3F" w14:textId="77777777" w:rsidR="001B0C18" w:rsidRPr="00034193" w:rsidRDefault="001B0C18" w:rsidP="003F595D">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El (los) licitante(s) adjudicado (s) para la prestación de</w:t>
      </w:r>
      <w:r w:rsidR="001F79D2" w:rsidRPr="00034193">
        <w:rPr>
          <w:rFonts w:ascii="Noto Sans" w:hAnsi="Noto Sans" w:cs="Noto Sans"/>
          <w:color w:val="auto"/>
          <w:sz w:val="15"/>
          <w:szCs w:val="15"/>
        </w:rPr>
        <w:t>l</w:t>
      </w:r>
      <w:r w:rsidRPr="00034193">
        <w:rPr>
          <w:rFonts w:ascii="Noto Sans" w:hAnsi="Noto Sans" w:cs="Noto Sans"/>
          <w:color w:val="auto"/>
          <w:sz w:val="15"/>
          <w:szCs w:val="15"/>
        </w:rPr>
        <w:t xml:space="preserve"> servicio objeto del presente procedimiento, deberá de apegarse a lo especificado en el </w:t>
      </w:r>
      <w:r w:rsidRPr="00034193">
        <w:rPr>
          <w:rFonts w:ascii="Noto Sans" w:hAnsi="Noto Sans" w:cs="Noto Sans"/>
          <w:b/>
          <w:color w:val="auto"/>
          <w:sz w:val="15"/>
          <w:szCs w:val="15"/>
        </w:rPr>
        <w:t>Anexo 1 “Propuesta Técnica”</w:t>
      </w:r>
      <w:r w:rsidRPr="00034193">
        <w:rPr>
          <w:rFonts w:ascii="Noto Sans" w:hAnsi="Noto Sans" w:cs="Noto Sans"/>
          <w:color w:val="auto"/>
          <w:sz w:val="15"/>
          <w:szCs w:val="15"/>
        </w:rPr>
        <w:t xml:space="preserve"> de esta convocatoria, sus anexos, la(s) junta(s) de aclaraciones, las propuestas del Licitante que resulte ganador y su contrato.</w:t>
      </w:r>
    </w:p>
    <w:p w14:paraId="592C349E" w14:textId="77777777" w:rsidR="001B0C18" w:rsidRPr="00034193" w:rsidRDefault="001B0C18" w:rsidP="003F595D">
      <w:pPr>
        <w:spacing w:after="0" w:line="240" w:lineRule="auto"/>
        <w:ind w:left="426"/>
        <w:jc w:val="both"/>
        <w:rPr>
          <w:rFonts w:ascii="Noto Sans" w:hAnsi="Noto Sans" w:cs="Noto Sans"/>
          <w:color w:val="auto"/>
          <w:sz w:val="15"/>
          <w:szCs w:val="15"/>
        </w:rPr>
      </w:pPr>
    </w:p>
    <w:p w14:paraId="0FEB7F79" w14:textId="77777777" w:rsidR="001B0C18" w:rsidRPr="00034193" w:rsidRDefault="001B0C18" w:rsidP="003F595D">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lastRenderedPageBreak/>
        <w:t>Todas las erogaciones y gastos que para la prestación d</w:t>
      </w:r>
      <w:r w:rsidR="00A04ADF" w:rsidRPr="00034193">
        <w:rPr>
          <w:rFonts w:ascii="Noto Sans" w:hAnsi="Noto Sans" w:cs="Noto Sans"/>
          <w:color w:val="auto"/>
          <w:sz w:val="15"/>
          <w:szCs w:val="15"/>
        </w:rPr>
        <w:t xml:space="preserve">el </w:t>
      </w:r>
      <w:r w:rsidRPr="00034193">
        <w:rPr>
          <w:rFonts w:ascii="Noto Sans" w:hAnsi="Noto Sans" w:cs="Noto Sans"/>
          <w:color w:val="auto"/>
          <w:sz w:val="15"/>
          <w:szCs w:val="15"/>
        </w:rPr>
        <w:t>servicio haga(n) el(los) proveedor(es) por concepto de pagos a su personal, adquisición, transporte, amortizaciones, viáticos, mantenimientos, adquisición de materiales, útiles, artículos, primas de seguros y deducibles, impuestos y por cualquier otro concepto serán directamente a cargo del (los) Licitante (s) Ganador (es).</w:t>
      </w:r>
    </w:p>
    <w:p w14:paraId="5885F1EA" w14:textId="77777777" w:rsidR="001B0C18" w:rsidRPr="00034193" w:rsidRDefault="001B0C18" w:rsidP="003F595D">
      <w:pPr>
        <w:spacing w:after="0" w:line="240" w:lineRule="auto"/>
        <w:ind w:left="426"/>
        <w:jc w:val="both"/>
        <w:rPr>
          <w:rFonts w:ascii="Noto Sans" w:hAnsi="Noto Sans" w:cs="Noto Sans"/>
          <w:color w:val="auto"/>
          <w:sz w:val="15"/>
          <w:szCs w:val="15"/>
        </w:rPr>
      </w:pPr>
    </w:p>
    <w:p w14:paraId="259E7740" w14:textId="77777777" w:rsidR="001B0C18" w:rsidRPr="00034193" w:rsidRDefault="001B0C18" w:rsidP="003F595D">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El tipo de transportación durante la prestación del servicio objeto del contrato que se suscriba, será el que el (los) proveedor(es) considere(n) conveniente(s) y </w:t>
      </w:r>
      <w:r w:rsidRPr="00034193">
        <w:rPr>
          <w:rFonts w:ascii="Noto Sans" w:hAnsi="Noto Sans" w:cs="Noto Sans"/>
          <w:b/>
          <w:color w:val="auto"/>
          <w:sz w:val="15"/>
          <w:szCs w:val="15"/>
        </w:rPr>
        <w:t>correrá por su cuenta y riesgo</w:t>
      </w:r>
      <w:r w:rsidRPr="00034193">
        <w:rPr>
          <w:rFonts w:ascii="Noto Sans" w:hAnsi="Noto Sans" w:cs="Noto Sans"/>
          <w:color w:val="auto"/>
          <w:sz w:val="15"/>
          <w:szCs w:val="15"/>
        </w:rPr>
        <w:t xml:space="preserve">, responsabilizándose de que </w:t>
      </w:r>
      <w:r w:rsidR="006E216D" w:rsidRPr="00034193">
        <w:rPr>
          <w:rFonts w:ascii="Noto Sans" w:hAnsi="Noto Sans" w:cs="Noto Sans"/>
          <w:color w:val="auto"/>
          <w:sz w:val="15"/>
          <w:szCs w:val="15"/>
        </w:rPr>
        <w:t>el servicio</w:t>
      </w:r>
      <w:r w:rsidRPr="00034193">
        <w:rPr>
          <w:rFonts w:ascii="Noto Sans" w:hAnsi="Noto Sans" w:cs="Noto Sans"/>
          <w:color w:val="auto"/>
          <w:sz w:val="15"/>
          <w:szCs w:val="15"/>
        </w:rPr>
        <w:t xml:space="preserve"> objeto del contrato que se suscriba se presten en el lugar señalado en el </w:t>
      </w:r>
      <w:r w:rsidRPr="00034193">
        <w:rPr>
          <w:rFonts w:ascii="Noto Sans" w:hAnsi="Noto Sans" w:cs="Noto Sans"/>
          <w:b/>
          <w:color w:val="auto"/>
          <w:sz w:val="15"/>
          <w:szCs w:val="15"/>
        </w:rPr>
        <w:t>Anexo 1 “Propuesta Técnica”</w:t>
      </w:r>
      <w:r w:rsidRPr="00034193">
        <w:rPr>
          <w:rFonts w:ascii="Noto Sans" w:hAnsi="Noto Sans" w:cs="Noto Sans"/>
          <w:color w:val="auto"/>
          <w:sz w:val="15"/>
          <w:szCs w:val="15"/>
        </w:rPr>
        <w:t>, considerándolo en su precio unitario.</w:t>
      </w:r>
    </w:p>
    <w:p w14:paraId="4B51928A" w14:textId="77777777" w:rsidR="001B0C18" w:rsidRPr="00034193" w:rsidRDefault="001B0C18" w:rsidP="003F595D">
      <w:pPr>
        <w:spacing w:after="0" w:line="240" w:lineRule="auto"/>
        <w:ind w:left="426"/>
        <w:rPr>
          <w:rFonts w:ascii="Noto Sans" w:hAnsi="Noto Sans" w:cs="Noto Sans"/>
          <w:color w:val="auto"/>
          <w:sz w:val="15"/>
          <w:szCs w:val="15"/>
        </w:rPr>
      </w:pPr>
      <w:bookmarkStart w:id="3" w:name="_Empaque."/>
      <w:bookmarkEnd w:id="3"/>
    </w:p>
    <w:p w14:paraId="136F8C21" w14:textId="77777777" w:rsidR="001B0C18" w:rsidRPr="00034193" w:rsidRDefault="001B0C18" w:rsidP="005B718A">
      <w:pPr>
        <w:pStyle w:val="Prrafodelista"/>
        <w:numPr>
          <w:ilvl w:val="1"/>
          <w:numId w:val="48"/>
        </w:numPr>
        <w:ind w:left="426" w:hanging="426"/>
        <w:jc w:val="both"/>
        <w:rPr>
          <w:rFonts w:ascii="Noto Sans" w:hAnsi="Noto Sans" w:cs="Noto Sans"/>
          <w:b/>
          <w:bCs/>
          <w:sz w:val="15"/>
          <w:szCs w:val="15"/>
          <w:u w:val="single"/>
        </w:rPr>
      </w:pPr>
      <w:bookmarkStart w:id="4" w:name="_Garantía_de_los"/>
      <w:bookmarkStart w:id="5" w:name="_Cantidades_adicionales_que"/>
      <w:bookmarkEnd w:id="4"/>
      <w:bookmarkEnd w:id="5"/>
      <w:r w:rsidRPr="00034193">
        <w:rPr>
          <w:rFonts w:ascii="Noto Sans" w:hAnsi="Noto Sans" w:cs="Noto Sans"/>
          <w:b/>
          <w:bCs/>
          <w:sz w:val="15"/>
          <w:szCs w:val="15"/>
          <w:u w:val="single"/>
        </w:rPr>
        <w:t>Cantidades adicionales que podrán contratarse.</w:t>
      </w:r>
    </w:p>
    <w:p w14:paraId="395F9938" w14:textId="77777777" w:rsidR="001B0C18" w:rsidRPr="00034193" w:rsidRDefault="001B0C18" w:rsidP="003F595D">
      <w:pPr>
        <w:pStyle w:val="Prrafodelista"/>
        <w:ind w:left="426"/>
        <w:jc w:val="both"/>
        <w:rPr>
          <w:rFonts w:ascii="Noto Sans" w:hAnsi="Noto Sans" w:cs="Noto Sans"/>
          <w:b/>
          <w:bCs/>
          <w:sz w:val="15"/>
          <w:szCs w:val="15"/>
          <w:u w:val="single"/>
        </w:rPr>
      </w:pPr>
    </w:p>
    <w:p w14:paraId="2385BAE8" w14:textId="400A09FC" w:rsidR="001B0C18" w:rsidRPr="00034193" w:rsidRDefault="001B0C18" w:rsidP="003F595D">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De conformidad con el artículo </w:t>
      </w:r>
      <w:r w:rsidR="00F455F8" w:rsidRPr="00034193">
        <w:rPr>
          <w:rFonts w:ascii="Noto Sans" w:hAnsi="Noto Sans" w:cs="Noto Sans"/>
          <w:color w:val="auto"/>
          <w:sz w:val="15"/>
          <w:szCs w:val="15"/>
        </w:rPr>
        <w:t>74</w:t>
      </w:r>
      <w:r w:rsidRPr="00034193">
        <w:rPr>
          <w:rFonts w:ascii="Noto Sans" w:hAnsi="Noto Sans" w:cs="Noto Sans"/>
          <w:color w:val="auto"/>
          <w:sz w:val="15"/>
          <w:szCs w:val="15"/>
        </w:rPr>
        <w:t xml:space="preserve"> de la LAASSP,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dentro de su presupuesto aprobado y disponible y por razones fundadas y explícitas, podrá incrementar las cantidades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el monto del contrato o ampliar la vigencia del contrato, mediante las modificaciones al o los </w:t>
      </w:r>
      <w:r w:rsidRPr="00034193">
        <w:rPr>
          <w:rFonts w:ascii="Noto Sans" w:hAnsi="Noto Sans" w:cs="Noto Sans"/>
          <w:b/>
          <w:color w:val="auto"/>
          <w:sz w:val="15"/>
          <w:szCs w:val="15"/>
        </w:rPr>
        <w:t>contratos vigentes</w:t>
      </w:r>
      <w:r w:rsidRPr="00034193">
        <w:rPr>
          <w:rFonts w:ascii="Noto Sans" w:hAnsi="Noto Sans" w:cs="Noto Sans"/>
          <w:color w:val="auto"/>
          <w:sz w:val="15"/>
          <w:szCs w:val="15"/>
        </w:rPr>
        <w:t xml:space="preserve"> derivados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y sin tener que recurrir a la celebración de un nuevo procedimiento de contratación, siempre que el monto total de las modificaciones no rebase en conjunto el </w:t>
      </w:r>
      <w:r w:rsidRPr="00034193">
        <w:rPr>
          <w:rFonts w:ascii="Noto Sans" w:hAnsi="Noto Sans" w:cs="Noto Sans"/>
          <w:b/>
          <w:color w:val="auto"/>
          <w:sz w:val="15"/>
          <w:szCs w:val="15"/>
        </w:rPr>
        <w:t>20% (veinte por ciento)</w:t>
      </w:r>
      <w:r w:rsidRPr="00034193">
        <w:rPr>
          <w:rFonts w:ascii="Noto Sans" w:hAnsi="Noto Sans" w:cs="Noto Sans"/>
          <w:color w:val="auto"/>
          <w:sz w:val="15"/>
          <w:szCs w:val="15"/>
        </w:rPr>
        <w:t xml:space="preserve"> del monto o cantidad de los conceptos y volúmenes establecidos originalmente en los mismos y el precio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sea igual al pactado originalmente.</w:t>
      </w:r>
    </w:p>
    <w:p w14:paraId="5C602DA5" w14:textId="77777777" w:rsidR="001B0C18" w:rsidRPr="00034193" w:rsidRDefault="001B0C18" w:rsidP="003F595D">
      <w:pPr>
        <w:spacing w:after="0" w:line="240" w:lineRule="auto"/>
        <w:ind w:left="426"/>
        <w:jc w:val="both"/>
        <w:rPr>
          <w:rFonts w:ascii="Noto Sans" w:hAnsi="Noto Sans" w:cs="Noto Sans"/>
          <w:color w:val="auto"/>
          <w:sz w:val="15"/>
          <w:szCs w:val="15"/>
        </w:rPr>
      </w:pPr>
    </w:p>
    <w:p w14:paraId="70C40B33" w14:textId="2523FB01" w:rsidR="001B0C18" w:rsidRPr="00034193" w:rsidRDefault="001B0C18" w:rsidP="003F595D">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Las modificaciones al o los contratos se pactarán mediante convenio modificatorio y </w:t>
      </w:r>
      <w:r w:rsidRPr="00034193">
        <w:rPr>
          <w:rFonts w:ascii="Noto Sans" w:hAnsi="Noto Sans" w:cs="Noto Sans"/>
          <w:b/>
          <w:color w:val="auto"/>
          <w:sz w:val="15"/>
          <w:szCs w:val="15"/>
        </w:rPr>
        <w:t xml:space="preserve">su cumplimiento deberá ser garantizado por </w:t>
      </w:r>
      <w:r w:rsidR="003F595D" w:rsidRPr="00034193">
        <w:rPr>
          <w:rFonts w:ascii="Noto Sans" w:hAnsi="Noto Sans" w:cs="Noto Sans"/>
          <w:b/>
          <w:color w:val="auto"/>
          <w:sz w:val="15"/>
          <w:szCs w:val="15"/>
        </w:rPr>
        <w:t>“EL LICITANTE”</w:t>
      </w:r>
      <w:r w:rsidRPr="00034193">
        <w:rPr>
          <w:rFonts w:ascii="Noto Sans" w:hAnsi="Noto Sans" w:cs="Noto Sans"/>
          <w:b/>
          <w:color w:val="auto"/>
          <w:sz w:val="15"/>
          <w:szCs w:val="15"/>
        </w:rPr>
        <w:t xml:space="preserve"> mediante póliza de fianza, garantizando las cantidades o montos del mencionado convenio</w:t>
      </w:r>
      <w:r w:rsidRPr="00034193">
        <w:rPr>
          <w:rFonts w:ascii="Noto Sans" w:hAnsi="Noto Sans" w:cs="Noto Sans"/>
          <w:color w:val="auto"/>
          <w:sz w:val="15"/>
          <w:szCs w:val="15"/>
        </w:rPr>
        <w:t>.</w:t>
      </w:r>
    </w:p>
    <w:p w14:paraId="2BEE91D3" w14:textId="29F207B7" w:rsidR="001B0C18" w:rsidRPr="00034193" w:rsidRDefault="001B0C18" w:rsidP="003F595D">
      <w:pPr>
        <w:spacing w:after="0" w:line="240" w:lineRule="auto"/>
        <w:ind w:left="426"/>
        <w:jc w:val="both"/>
        <w:rPr>
          <w:rFonts w:ascii="Noto Sans" w:hAnsi="Noto Sans" w:cs="Noto Sans"/>
          <w:color w:val="auto"/>
          <w:sz w:val="15"/>
          <w:szCs w:val="15"/>
        </w:rPr>
      </w:pPr>
    </w:p>
    <w:p w14:paraId="7A5D0D83" w14:textId="77777777" w:rsidR="001B0C18" w:rsidRPr="00034193" w:rsidRDefault="001B0C18" w:rsidP="005B718A">
      <w:pPr>
        <w:pStyle w:val="Prrafodelista"/>
        <w:numPr>
          <w:ilvl w:val="1"/>
          <w:numId w:val="48"/>
        </w:numPr>
        <w:ind w:left="426" w:hanging="426"/>
        <w:jc w:val="both"/>
        <w:rPr>
          <w:rFonts w:ascii="Noto Sans" w:hAnsi="Noto Sans" w:cs="Noto Sans"/>
          <w:b/>
          <w:bCs/>
          <w:sz w:val="15"/>
          <w:szCs w:val="15"/>
          <w:u w:val="single"/>
        </w:rPr>
      </w:pPr>
      <w:bookmarkStart w:id="6" w:name="_Reducción_de_los"/>
      <w:bookmarkStart w:id="7" w:name="_Pruebas_de_calidad."/>
      <w:bookmarkStart w:id="8" w:name="_Identificación_de_los"/>
      <w:bookmarkStart w:id="9" w:name="_Presentación_de_muestras."/>
      <w:bookmarkStart w:id="10" w:name="_Idioma."/>
      <w:bookmarkEnd w:id="6"/>
      <w:bookmarkEnd w:id="7"/>
      <w:bookmarkEnd w:id="8"/>
      <w:bookmarkEnd w:id="9"/>
      <w:bookmarkEnd w:id="10"/>
      <w:r w:rsidRPr="00034193">
        <w:rPr>
          <w:rFonts w:ascii="Noto Sans" w:hAnsi="Noto Sans" w:cs="Noto Sans"/>
          <w:b/>
          <w:bCs/>
          <w:sz w:val="15"/>
          <w:szCs w:val="15"/>
          <w:u w:val="single"/>
        </w:rPr>
        <w:t>Confidencialidad.</w:t>
      </w:r>
    </w:p>
    <w:p w14:paraId="5EDC4DD4" w14:textId="77777777" w:rsidR="001B0C18" w:rsidRPr="00034193" w:rsidRDefault="001B0C18" w:rsidP="003F595D">
      <w:pPr>
        <w:pStyle w:val="Prrafodelista"/>
        <w:ind w:left="426"/>
        <w:jc w:val="both"/>
        <w:rPr>
          <w:rFonts w:ascii="Noto Sans" w:hAnsi="Noto Sans" w:cs="Noto Sans"/>
          <w:b/>
          <w:bCs/>
          <w:sz w:val="15"/>
          <w:szCs w:val="15"/>
          <w:u w:val="single"/>
        </w:rPr>
      </w:pPr>
    </w:p>
    <w:p w14:paraId="175CFE80" w14:textId="5765FD37" w:rsidR="00A62772" w:rsidRPr="00034193" w:rsidRDefault="003F595D" w:rsidP="003F595D">
      <w:pPr>
        <w:pStyle w:val="Prrafodelista"/>
        <w:ind w:left="426"/>
        <w:jc w:val="both"/>
        <w:rPr>
          <w:rFonts w:ascii="Noto Sans" w:hAnsi="Noto Sans" w:cs="Noto Sans"/>
          <w:sz w:val="15"/>
          <w:szCs w:val="15"/>
        </w:rPr>
      </w:pPr>
      <w:r w:rsidRPr="00034193">
        <w:rPr>
          <w:rFonts w:ascii="Noto Sans" w:hAnsi="Noto Sans" w:cs="Noto Sans"/>
          <w:b/>
          <w:sz w:val="15"/>
          <w:szCs w:val="15"/>
        </w:rPr>
        <w:t>“EL LICITANTE”</w:t>
      </w:r>
      <w:r w:rsidR="00A62772" w:rsidRPr="00034193">
        <w:rPr>
          <w:rFonts w:ascii="Noto Sans" w:hAnsi="Noto Sans" w:cs="Noto Sans"/>
          <w:b/>
          <w:sz w:val="15"/>
          <w:szCs w:val="15"/>
        </w:rPr>
        <w:t xml:space="preserve"> </w:t>
      </w:r>
      <w:r w:rsidR="00A62772" w:rsidRPr="00034193">
        <w:rPr>
          <w:rFonts w:ascii="Noto Sans" w:hAnsi="Noto Sans" w:cs="Noto Sans"/>
          <w:sz w:val="15"/>
          <w:szCs w:val="15"/>
        </w:rPr>
        <w:t xml:space="preserve">se compromete a mantener en estricta confidencialidad la información y documentación que le proporcione </w:t>
      </w:r>
      <w:r w:rsidR="00A62772" w:rsidRPr="00034193">
        <w:rPr>
          <w:rFonts w:ascii="Noto Sans" w:hAnsi="Noto Sans" w:cs="Noto Sans"/>
          <w:b/>
          <w:sz w:val="15"/>
          <w:szCs w:val="15"/>
        </w:rPr>
        <w:t>“EL CETI”</w:t>
      </w:r>
      <w:r w:rsidR="00A62772" w:rsidRPr="00034193">
        <w:rPr>
          <w:rFonts w:ascii="Noto Sans" w:hAnsi="Noto Sans" w:cs="Noto Sans"/>
          <w:sz w:val="15"/>
          <w:szCs w:val="15"/>
        </w:rPr>
        <w:t xml:space="preserve"> para el desarrollo del contrato, asimismo, no revelará durante la vigencia del contrato o con posterioridad a seis años, ninguna información que utilice y/o sea propiedad de </w:t>
      </w:r>
      <w:r w:rsidR="00A62772" w:rsidRPr="00034193">
        <w:rPr>
          <w:rFonts w:ascii="Noto Sans" w:hAnsi="Noto Sans" w:cs="Noto Sans"/>
          <w:b/>
          <w:sz w:val="15"/>
          <w:szCs w:val="15"/>
        </w:rPr>
        <w:t xml:space="preserve">“EL CETI” </w:t>
      </w:r>
      <w:r w:rsidR="00A62772" w:rsidRPr="00034193">
        <w:rPr>
          <w:rFonts w:ascii="Noto Sans" w:hAnsi="Noto Sans" w:cs="Noto Sans"/>
          <w:sz w:val="15"/>
          <w:szCs w:val="15"/>
        </w:rPr>
        <w:t>relacionada con el contrato; excepto, cuando atendiendo a la naturaleza de la información, la legislación establezca plazo distinto.</w:t>
      </w:r>
    </w:p>
    <w:p w14:paraId="532C4DE5" w14:textId="77777777" w:rsidR="00A62772" w:rsidRPr="00034193" w:rsidRDefault="00A62772" w:rsidP="003F595D">
      <w:pPr>
        <w:pStyle w:val="Prrafodelista"/>
        <w:ind w:left="426"/>
        <w:jc w:val="both"/>
        <w:rPr>
          <w:rFonts w:ascii="Noto Sans" w:hAnsi="Noto Sans" w:cs="Noto Sans"/>
          <w:b/>
          <w:sz w:val="15"/>
          <w:szCs w:val="15"/>
        </w:rPr>
      </w:pPr>
    </w:p>
    <w:p w14:paraId="52B53A44" w14:textId="69890828" w:rsidR="001B0C18" w:rsidRPr="00034193" w:rsidRDefault="001B0C18" w:rsidP="003F595D">
      <w:pPr>
        <w:pStyle w:val="Prrafodelista"/>
        <w:ind w:left="426"/>
        <w:jc w:val="both"/>
        <w:rPr>
          <w:rFonts w:ascii="Noto Sans" w:hAnsi="Noto Sans" w:cs="Noto Sans"/>
          <w:sz w:val="15"/>
          <w:szCs w:val="15"/>
        </w:rPr>
      </w:pPr>
      <w:r w:rsidRPr="00034193">
        <w:rPr>
          <w:rFonts w:ascii="Noto Sans" w:hAnsi="Noto Sans" w:cs="Noto Sans"/>
          <w:sz w:val="15"/>
          <w:szCs w:val="15"/>
        </w:rPr>
        <w:t xml:space="preserve">En caso de que </w:t>
      </w:r>
      <w:r w:rsidR="003F595D"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Pr="00034193">
        <w:rPr>
          <w:rFonts w:ascii="Noto Sans" w:hAnsi="Noto Sans" w:cs="Noto Sans"/>
          <w:sz w:val="15"/>
          <w:szCs w:val="15"/>
        </w:rPr>
        <w:t xml:space="preserve">durante la vigencia del contrato, revele, divulgue, comparta, ceda, traspase, venda o utilice indebidamente la información que con carácter confidencial y reservada le proporcione </w:t>
      </w:r>
      <w:r w:rsidR="00572AA3" w:rsidRPr="00034193">
        <w:rPr>
          <w:rFonts w:ascii="Noto Sans" w:hAnsi="Noto Sans" w:cs="Noto Sans"/>
          <w:b/>
          <w:sz w:val="15"/>
          <w:szCs w:val="15"/>
        </w:rPr>
        <w:t>“EL CETI”</w:t>
      </w:r>
      <w:r w:rsidRPr="00034193">
        <w:rPr>
          <w:rFonts w:ascii="Noto Sans" w:hAnsi="Noto Sans" w:cs="Noto Sans"/>
          <w:sz w:val="15"/>
          <w:szCs w:val="15"/>
        </w:rPr>
        <w:t xml:space="preserve">, de acuerdo a lo establecido en el título tercero de la Ley de la Propiedad Industrial y en lo conducente por la Ley General de Transparencia y Acceso a la Información Pública Gubernamental, </w:t>
      </w:r>
      <w:r w:rsidR="00572AA3" w:rsidRPr="00034193">
        <w:rPr>
          <w:rFonts w:ascii="Noto Sans" w:hAnsi="Noto Sans" w:cs="Noto Sans"/>
          <w:b/>
          <w:sz w:val="15"/>
          <w:szCs w:val="15"/>
        </w:rPr>
        <w:t>“EL CETI”</w:t>
      </w:r>
      <w:r w:rsidRPr="00034193">
        <w:rPr>
          <w:rFonts w:ascii="Noto Sans" w:hAnsi="Noto Sans" w:cs="Noto Sans"/>
          <w:sz w:val="15"/>
          <w:szCs w:val="15"/>
        </w:rPr>
        <w:t xml:space="preserve"> tendrá derecho de rescindir administrativamente el contrato conforme a la cláusula respectiva del contrato que derive de la presente </w:t>
      </w:r>
      <w:r w:rsidR="000C5226">
        <w:rPr>
          <w:rFonts w:ascii="Noto Sans" w:hAnsi="Noto Sans" w:cs="Noto Sans"/>
          <w:sz w:val="15"/>
          <w:szCs w:val="15"/>
        </w:rPr>
        <w:t>Invitación</w:t>
      </w:r>
      <w:r w:rsidRPr="00034193">
        <w:rPr>
          <w:rFonts w:ascii="Noto Sans" w:hAnsi="Noto Sans" w:cs="Noto Sans"/>
          <w:sz w:val="15"/>
          <w:szCs w:val="15"/>
        </w:rPr>
        <w:t>.</w:t>
      </w:r>
    </w:p>
    <w:p w14:paraId="0D893100" w14:textId="77777777" w:rsidR="003E5B2C" w:rsidRPr="00034193" w:rsidRDefault="003E5B2C" w:rsidP="003F595D">
      <w:pPr>
        <w:pStyle w:val="Prrafodelista"/>
        <w:ind w:left="426"/>
        <w:jc w:val="both"/>
        <w:rPr>
          <w:rFonts w:ascii="Noto Sans" w:hAnsi="Noto Sans" w:cs="Noto Sans"/>
          <w:sz w:val="15"/>
          <w:szCs w:val="15"/>
        </w:rPr>
      </w:pPr>
    </w:p>
    <w:p w14:paraId="63298EDC" w14:textId="30ECE634" w:rsidR="001B0C18" w:rsidRPr="00034193" w:rsidRDefault="001B0C18" w:rsidP="003F595D">
      <w:pPr>
        <w:pStyle w:val="Prrafodelista"/>
        <w:ind w:left="426"/>
        <w:jc w:val="both"/>
        <w:rPr>
          <w:rFonts w:ascii="Noto Sans" w:hAnsi="Noto Sans" w:cs="Noto Sans"/>
          <w:sz w:val="15"/>
          <w:szCs w:val="15"/>
        </w:rPr>
      </w:pPr>
      <w:r w:rsidRPr="00034193">
        <w:rPr>
          <w:rFonts w:ascii="Noto Sans" w:hAnsi="Noto Sans" w:cs="Noto Sans"/>
          <w:sz w:val="15"/>
          <w:szCs w:val="15"/>
        </w:rPr>
        <w:t>Adicionalmente,</w:t>
      </w:r>
      <w:r w:rsidR="00851B89" w:rsidRPr="00034193">
        <w:rPr>
          <w:rFonts w:ascii="Noto Sans" w:hAnsi="Noto Sans" w:cs="Noto Sans"/>
          <w:sz w:val="15"/>
          <w:szCs w:val="15"/>
        </w:rPr>
        <w:t xml:space="preserve"> los</w:t>
      </w:r>
      <w:r w:rsidRPr="00034193">
        <w:rPr>
          <w:rFonts w:ascii="Noto Sans" w:hAnsi="Noto Sans" w:cs="Noto Sans"/>
          <w:sz w:val="15"/>
          <w:szCs w:val="15"/>
        </w:rPr>
        <w:t xml:space="preserve"> </w:t>
      </w:r>
      <w:r w:rsidR="00851B89" w:rsidRPr="00034193">
        <w:rPr>
          <w:rFonts w:ascii="Noto Sans" w:hAnsi="Noto Sans" w:cs="Noto Sans"/>
          <w:sz w:val="15"/>
          <w:szCs w:val="15"/>
        </w:rPr>
        <w:t>(el)</w:t>
      </w:r>
      <w:r w:rsidR="00A62772" w:rsidRPr="00034193">
        <w:rPr>
          <w:rFonts w:ascii="Noto Sans" w:hAnsi="Noto Sans" w:cs="Noto Sans"/>
          <w:sz w:val="15"/>
          <w:szCs w:val="15"/>
        </w:rPr>
        <w:t xml:space="preserve"> </w:t>
      </w:r>
      <w:r w:rsidR="002E3541" w:rsidRPr="00034193">
        <w:rPr>
          <w:rFonts w:ascii="Noto Sans" w:hAnsi="Noto Sans" w:cs="Noto Sans"/>
          <w:sz w:val="15"/>
          <w:szCs w:val="15"/>
        </w:rPr>
        <w:t>PROVEEDOR (ES)</w:t>
      </w:r>
      <w:r w:rsidR="00851B89" w:rsidRPr="00034193">
        <w:rPr>
          <w:rFonts w:ascii="Noto Sans" w:hAnsi="Noto Sans" w:cs="Noto Sans"/>
          <w:sz w:val="15"/>
          <w:szCs w:val="15"/>
        </w:rPr>
        <w:t xml:space="preserve">, </w:t>
      </w:r>
      <w:r w:rsidRPr="00034193">
        <w:rPr>
          <w:rFonts w:ascii="Noto Sans" w:hAnsi="Noto Sans" w:cs="Noto Sans"/>
          <w:sz w:val="15"/>
          <w:szCs w:val="15"/>
        </w:rPr>
        <w:t xml:space="preserve">se obliga(n) a dejar a salvo a </w:t>
      </w:r>
      <w:r w:rsidR="00572AA3" w:rsidRPr="00034193">
        <w:rPr>
          <w:rFonts w:ascii="Noto Sans" w:hAnsi="Noto Sans" w:cs="Noto Sans"/>
          <w:b/>
          <w:sz w:val="15"/>
          <w:szCs w:val="15"/>
        </w:rPr>
        <w:t>“EL CETI”</w:t>
      </w:r>
      <w:r w:rsidRPr="00034193">
        <w:rPr>
          <w:rFonts w:ascii="Noto Sans" w:hAnsi="Noto Sans" w:cs="Noto Sans"/>
          <w:sz w:val="15"/>
          <w:szCs w:val="15"/>
        </w:rPr>
        <w:t xml:space="preserve"> de cualquier controversia y en su caso, cubrir los daños y perjuicios ocasionados por revelar, divulgar, compartir, ceder, traspasar, vender o utilizar indebidamente la información </w:t>
      </w:r>
      <w:r w:rsidR="003E5B2C" w:rsidRPr="00034193">
        <w:rPr>
          <w:rFonts w:ascii="Noto Sans" w:hAnsi="Noto Sans" w:cs="Noto Sans"/>
          <w:sz w:val="15"/>
          <w:szCs w:val="15"/>
        </w:rPr>
        <w:t>que,</w:t>
      </w:r>
      <w:r w:rsidRPr="00034193">
        <w:rPr>
          <w:rFonts w:ascii="Noto Sans" w:hAnsi="Noto Sans" w:cs="Noto Sans"/>
          <w:sz w:val="15"/>
          <w:szCs w:val="15"/>
        </w:rPr>
        <w:t xml:space="preserve"> con carácter confidencial y reservada, le proporcione </w:t>
      </w:r>
      <w:r w:rsidR="00572AA3" w:rsidRPr="00034193">
        <w:rPr>
          <w:rFonts w:ascii="Noto Sans" w:hAnsi="Noto Sans" w:cs="Noto Sans"/>
          <w:b/>
          <w:sz w:val="15"/>
          <w:szCs w:val="15"/>
        </w:rPr>
        <w:t>“EL CETI”</w:t>
      </w:r>
      <w:r w:rsidRPr="00034193">
        <w:rPr>
          <w:rFonts w:ascii="Noto Sans" w:hAnsi="Noto Sans" w:cs="Noto Sans"/>
          <w:sz w:val="15"/>
          <w:szCs w:val="15"/>
        </w:rPr>
        <w:t>, en términos de la Ley General de Transparencia y Acceso a la Información Pública Gubernamental.</w:t>
      </w:r>
    </w:p>
    <w:p w14:paraId="4C5A8129" w14:textId="288C5E62" w:rsidR="001B0C18" w:rsidRPr="00034193" w:rsidRDefault="001B0C18" w:rsidP="003F595D">
      <w:pPr>
        <w:spacing w:after="0" w:line="240" w:lineRule="auto"/>
        <w:ind w:left="426"/>
        <w:jc w:val="both"/>
        <w:rPr>
          <w:rFonts w:ascii="Noto Sans" w:hAnsi="Noto Sans" w:cs="Noto Sans"/>
          <w:color w:val="auto"/>
          <w:sz w:val="15"/>
          <w:szCs w:val="15"/>
        </w:rPr>
      </w:pPr>
    </w:p>
    <w:p w14:paraId="4719E9AC" w14:textId="77777777" w:rsidR="001B0C18" w:rsidRPr="00034193" w:rsidRDefault="001B0C18" w:rsidP="005B718A">
      <w:pPr>
        <w:pStyle w:val="Textoindependiente"/>
        <w:numPr>
          <w:ilvl w:val="0"/>
          <w:numId w:val="47"/>
        </w:numPr>
        <w:ind w:left="426" w:hanging="426"/>
        <w:rPr>
          <w:rFonts w:ascii="Noto Sans" w:hAnsi="Noto Sans" w:cs="Noto Sans"/>
          <w:b/>
          <w:bCs/>
          <w:sz w:val="15"/>
          <w:szCs w:val="15"/>
        </w:rPr>
      </w:pPr>
      <w:r w:rsidRPr="00034193">
        <w:rPr>
          <w:rFonts w:ascii="Noto Sans" w:hAnsi="Noto Sans" w:cs="Noto Sans"/>
          <w:b/>
          <w:bCs/>
          <w:sz w:val="15"/>
          <w:szCs w:val="15"/>
        </w:rPr>
        <w:t xml:space="preserve">AGRUPACIÓN </w:t>
      </w:r>
      <w:r w:rsidR="006E216D" w:rsidRPr="00034193">
        <w:rPr>
          <w:rFonts w:ascii="Noto Sans" w:hAnsi="Noto Sans" w:cs="Noto Sans"/>
          <w:b/>
          <w:bCs/>
          <w:sz w:val="15"/>
          <w:szCs w:val="15"/>
        </w:rPr>
        <w:t>DEL SERVICIO</w:t>
      </w:r>
      <w:r w:rsidRPr="00034193">
        <w:rPr>
          <w:rFonts w:ascii="Noto Sans" w:hAnsi="Noto Sans" w:cs="Noto Sans"/>
          <w:b/>
          <w:bCs/>
          <w:sz w:val="15"/>
          <w:szCs w:val="15"/>
        </w:rPr>
        <w:t>.</w:t>
      </w:r>
    </w:p>
    <w:p w14:paraId="482634EA" w14:textId="77777777" w:rsidR="001B0C18" w:rsidRPr="00034193" w:rsidRDefault="001B0C18" w:rsidP="00DC78E9">
      <w:pPr>
        <w:pStyle w:val="Textoindependiente"/>
        <w:tabs>
          <w:tab w:val="left" w:pos="567"/>
        </w:tabs>
        <w:ind w:left="567"/>
        <w:rPr>
          <w:rFonts w:ascii="Noto Sans" w:hAnsi="Noto Sans" w:cs="Noto Sans"/>
          <w:b/>
          <w:bCs/>
          <w:sz w:val="15"/>
          <w:szCs w:val="15"/>
        </w:rPr>
      </w:pPr>
    </w:p>
    <w:p w14:paraId="7CC8CF25" w14:textId="4142B77B" w:rsidR="001B0C18" w:rsidRPr="00034193" w:rsidRDefault="001B0C18" w:rsidP="00905A8C">
      <w:pPr>
        <w:pStyle w:val="Prrafodelista"/>
        <w:ind w:left="426"/>
        <w:jc w:val="both"/>
        <w:rPr>
          <w:rFonts w:ascii="Noto Sans" w:hAnsi="Noto Sans" w:cs="Noto Sans"/>
          <w:sz w:val="15"/>
          <w:szCs w:val="15"/>
        </w:rPr>
      </w:pPr>
      <w:r w:rsidRPr="00034193">
        <w:rPr>
          <w:rFonts w:ascii="Noto Sans" w:hAnsi="Noto Sans" w:cs="Noto Sans"/>
          <w:sz w:val="15"/>
          <w:szCs w:val="15"/>
        </w:rPr>
        <w:t xml:space="preserve">El </w:t>
      </w:r>
      <w:r w:rsidR="00EC5111" w:rsidRPr="00034193">
        <w:rPr>
          <w:rFonts w:ascii="Noto Sans" w:hAnsi="Noto Sans" w:cs="Noto Sans"/>
          <w:sz w:val="15"/>
          <w:szCs w:val="15"/>
        </w:rPr>
        <w:t>s</w:t>
      </w:r>
      <w:r w:rsidRPr="00034193">
        <w:rPr>
          <w:rFonts w:ascii="Noto Sans" w:hAnsi="Noto Sans" w:cs="Noto Sans"/>
          <w:sz w:val="15"/>
          <w:szCs w:val="15"/>
        </w:rPr>
        <w:t xml:space="preserve">ervicio objeto de la presente </w:t>
      </w:r>
      <w:r w:rsidR="000C5226">
        <w:rPr>
          <w:rFonts w:ascii="Noto Sans" w:hAnsi="Noto Sans" w:cs="Noto Sans"/>
          <w:sz w:val="15"/>
          <w:szCs w:val="15"/>
        </w:rPr>
        <w:t>Invitación</w:t>
      </w:r>
      <w:r w:rsidRPr="00034193">
        <w:rPr>
          <w:rFonts w:ascii="Noto Sans" w:hAnsi="Noto Sans" w:cs="Noto Sans"/>
          <w:sz w:val="15"/>
          <w:szCs w:val="15"/>
        </w:rPr>
        <w:t xml:space="preserve">, se conforma por </w:t>
      </w:r>
      <w:r w:rsidR="00C00814" w:rsidRPr="00034193">
        <w:rPr>
          <w:rFonts w:ascii="Noto Sans" w:hAnsi="Noto Sans" w:cs="Noto Sans"/>
          <w:sz w:val="15"/>
          <w:szCs w:val="15"/>
        </w:rPr>
        <w:t xml:space="preserve">1 partida dividida en </w:t>
      </w:r>
      <w:r w:rsidR="00070DC6" w:rsidRPr="00034193">
        <w:rPr>
          <w:rFonts w:ascii="Noto Sans" w:hAnsi="Noto Sans" w:cs="Noto Sans"/>
          <w:sz w:val="15"/>
          <w:szCs w:val="15"/>
        </w:rPr>
        <w:t>4</w:t>
      </w:r>
      <w:r w:rsidR="007627FE" w:rsidRPr="00034193">
        <w:rPr>
          <w:rFonts w:ascii="Noto Sans" w:hAnsi="Noto Sans" w:cs="Noto Sans"/>
          <w:sz w:val="15"/>
          <w:szCs w:val="15"/>
        </w:rPr>
        <w:t xml:space="preserve"> </w:t>
      </w:r>
      <w:r w:rsidR="00C00814" w:rsidRPr="00034193">
        <w:rPr>
          <w:rFonts w:ascii="Noto Sans" w:hAnsi="Noto Sans" w:cs="Noto Sans"/>
          <w:sz w:val="15"/>
          <w:szCs w:val="15"/>
        </w:rPr>
        <w:t>sub</w:t>
      </w:r>
      <w:r w:rsidR="00A31B15" w:rsidRPr="00034193">
        <w:rPr>
          <w:rFonts w:ascii="Noto Sans" w:hAnsi="Noto Sans" w:cs="Noto Sans"/>
          <w:sz w:val="15"/>
          <w:szCs w:val="15"/>
        </w:rPr>
        <w:t>p</w:t>
      </w:r>
      <w:r w:rsidRPr="00034193">
        <w:rPr>
          <w:rFonts w:ascii="Noto Sans" w:hAnsi="Noto Sans" w:cs="Noto Sans"/>
          <w:sz w:val="15"/>
          <w:szCs w:val="15"/>
        </w:rPr>
        <w:t>artida</w:t>
      </w:r>
      <w:r w:rsidR="003165D1" w:rsidRPr="00034193">
        <w:rPr>
          <w:rFonts w:ascii="Noto Sans" w:hAnsi="Noto Sans" w:cs="Noto Sans"/>
          <w:sz w:val="15"/>
          <w:szCs w:val="15"/>
        </w:rPr>
        <w:t>s</w:t>
      </w:r>
      <w:r w:rsidR="00365CE9" w:rsidRPr="00034193">
        <w:rPr>
          <w:rFonts w:ascii="Noto Sans" w:hAnsi="Noto Sans" w:cs="Noto Sans"/>
          <w:sz w:val="15"/>
          <w:szCs w:val="15"/>
        </w:rPr>
        <w:t>, mis</w:t>
      </w:r>
      <w:r w:rsidRPr="00034193">
        <w:rPr>
          <w:rFonts w:ascii="Noto Sans" w:hAnsi="Noto Sans" w:cs="Noto Sans"/>
          <w:sz w:val="15"/>
          <w:szCs w:val="15"/>
        </w:rPr>
        <w:t>ma</w:t>
      </w:r>
      <w:r w:rsidR="00A31B15" w:rsidRPr="00034193">
        <w:rPr>
          <w:rFonts w:ascii="Noto Sans" w:hAnsi="Noto Sans" w:cs="Noto Sans"/>
          <w:sz w:val="15"/>
          <w:szCs w:val="15"/>
        </w:rPr>
        <w:t>s</w:t>
      </w:r>
      <w:r w:rsidRPr="00034193">
        <w:rPr>
          <w:rFonts w:ascii="Noto Sans" w:hAnsi="Noto Sans" w:cs="Noto Sans"/>
          <w:sz w:val="15"/>
          <w:szCs w:val="15"/>
        </w:rPr>
        <w:t xml:space="preserve"> que se detalla</w:t>
      </w:r>
      <w:r w:rsidR="00A31B15" w:rsidRPr="00034193">
        <w:rPr>
          <w:rFonts w:ascii="Noto Sans" w:hAnsi="Noto Sans" w:cs="Noto Sans"/>
          <w:sz w:val="15"/>
          <w:szCs w:val="15"/>
        </w:rPr>
        <w:t>n</w:t>
      </w:r>
      <w:r w:rsidRPr="00034193">
        <w:rPr>
          <w:rFonts w:ascii="Noto Sans" w:hAnsi="Noto Sans" w:cs="Noto Sans"/>
          <w:sz w:val="15"/>
          <w:szCs w:val="15"/>
        </w:rPr>
        <w:t xml:space="preserve"> en </w:t>
      </w:r>
      <w:r w:rsidR="00EF6E29" w:rsidRPr="00034193">
        <w:rPr>
          <w:rFonts w:ascii="Noto Sans" w:hAnsi="Noto Sans" w:cs="Noto Sans"/>
          <w:sz w:val="15"/>
          <w:szCs w:val="15"/>
        </w:rPr>
        <w:t>e</w:t>
      </w:r>
      <w:r w:rsidRPr="00034193">
        <w:rPr>
          <w:rFonts w:ascii="Noto Sans" w:hAnsi="Noto Sans" w:cs="Noto Sans"/>
          <w:sz w:val="15"/>
          <w:szCs w:val="15"/>
        </w:rPr>
        <w:t xml:space="preserve">l </w:t>
      </w:r>
      <w:r w:rsidRPr="00034193">
        <w:rPr>
          <w:rFonts w:ascii="Noto Sans" w:hAnsi="Noto Sans" w:cs="Noto Sans"/>
          <w:b/>
          <w:sz w:val="15"/>
          <w:szCs w:val="15"/>
        </w:rPr>
        <w:t xml:space="preserve">Anexo 1 “Propuesta Técnica” </w:t>
      </w:r>
      <w:r w:rsidRPr="00034193">
        <w:rPr>
          <w:rFonts w:ascii="Noto Sans" w:hAnsi="Noto Sans" w:cs="Noto Sans"/>
          <w:sz w:val="15"/>
          <w:szCs w:val="15"/>
        </w:rPr>
        <w:t>de la presente convocatoria.</w:t>
      </w:r>
    </w:p>
    <w:p w14:paraId="3EBFABFD" w14:textId="77777777" w:rsidR="001B0C18" w:rsidRPr="00034193" w:rsidRDefault="001B0C18" w:rsidP="00905A8C">
      <w:pPr>
        <w:pStyle w:val="Prrafodelista"/>
        <w:ind w:left="426"/>
        <w:jc w:val="both"/>
        <w:rPr>
          <w:rFonts w:ascii="Noto Sans" w:hAnsi="Noto Sans" w:cs="Noto Sans"/>
          <w:sz w:val="15"/>
          <w:szCs w:val="15"/>
        </w:rPr>
      </w:pPr>
    </w:p>
    <w:p w14:paraId="29C2A7B9" w14:textId="77777777" w:rsidR="00F63628" w:rsidRPr="00034193" w:rsidRDefault="001B0C18" w:rsidP="00905A8C">
      <w:pPr>
        <w:pStyle w:val="Prrafodelista"/>
        <w:ind w:left="426"/>
        <w:jc w:val="both"/>
        <w:rPr>
          <w:rFonts w:ascii="Noto Sans" w:hAnsi="Noto Sans" w:cs="Noto Sans"/>
          <w:sz w:val="15"/>
          <w:szCs w:val="15"/>
        </w:rPr>
      </w:pPr>
      <w:r w:rsidRPr="00034193">
        <w:rPr>
          <w:rFonts w:ascii="Noto Sans" w:hAnsi="Noto Sans" w:cs="Noto Sans"/>
          <w:sz w:val="15"/>
          <w:szCs w:val="15"/>
        </w:rPr>
        <w:t xml:space="preserve">La Convocante en el presente procedimiento de contratación no limita la libre participación y adjudicará por </w:t>
      </w:r>
      <w:r w:rsidR="00E23986" w:rsidRPr="00034193">
        <w:rPr>
          <w:rFonts w:ascii="Noto Sans" w:hAnsi="Noto Sans" w:cs="Noto Sans"/>
          <w:sz w:val="15"/>
          <w:szCs w:val="15"/>
        </w:rPr>
        <w:t>P</w:t>
      </w:r>
      <w:r w:rsidRPr="00034193">
        <w:rPr>
          <w:rFonts w:ascii="Noto Sans" w:hAnsi="Noto Sans" w:cs="Noto Sans"/>
          <w:sz w:val="15"/>
          <w:szCs w:val="15"/>
        </w:rPr>
        <w:t>artida al(los) licitante(s) que oferte(n) las mejores condiciones y cumpla(n) con los requisitos técnicos, administrativos y legales que se solicitan en la presente convocatoria.</w:t>
      </w:r>
      <w:r w:rsidR="00F63628" w:rsidRPr="00034193">
        <w:rPr>
          <w:rFonts w:ascii="Noto Sans" w:hAnsi="Noto Sans" w:cs="Noto Sans"/>
          <w:sz w:val="15"/>
          <w:szCs w:val="15"/>
        </w:rPr>
        <w:t xml:space="preserve"> </w:t>
      </w:r>
    </w:p>
    <w:p w14:paraId="13FDE3B8" w14:textId="77777777" w:rsidR="00F63628" w:rsidRPr="00034193" w:rsidRDefault="00F63628" w:rsidP="00DC78E9">
      <w:pPr>
        <w:pStyle w:val="Prrafodelista"/>
        <w:tabs>
          <w:tab w:val="left" w:pos="567"/>
        </w:tabs>
        <w:ind w:left="567"/>
        <w:jc w:val="both"/>
        <w:rPr>
          <w:rFonts w:ascii="Noto Sans" w:hAnsi="Noto Sans" w:cs="Noto Sans"/>
          <w:sz w:val="15"/>
          <w:szCs w:val="15"/>
        </w:rPr>
      </w:pPr>
    </w:p>
    <w:p w14:paraId="622EAE1D" w14:textId="77777777" w:rsidR="001B0C18" w:rsidRPr="00034193" w:rsidRDefault="001B0C18" w:rsidP="005B718A">
      <w:pPr>
        <w:pStyle w:val="Textoindependiente"/>
        <w:numPr>
          <w:ilvl w:val="0"/>
          <w:numId w:val="47"/>
        </w:numPr>
        <w:ind w:left="426" w:hanging="426"/>
        <w:rPr>
          <w:rFonts w:ascii="Noto Sans" w:hAnsi="Noto Sans" w:cs="Noto Sans"/>
          <w:b/>
          <w:bCs/>
          <w:sz w:val="15"/>
          <w:szCs w:val="15"/>
        </w:rPr>
      </w:pPr>
      <w:r w:rsidRPr="00034193">
        <w:rPr>
          <w:rFonts w:ascii="Noto Sans" w:hAnsi="Noto Sans" w:cs="Noto Sans"/>
          <w:b/>
          <w:bCs/>
          <w:sz w:val="15"/>
          <w:szCs w:val="15"/>
        </w:rPr>
        <w:t xml:space="preserve">PRECIO MÁXIMO. </w:t>
      </w:r>
    </w:p>
    <w:p w14:paraId="33DA7BEE" w14:textId="77777777" w:rsidR="001B0C18" w:rsidRPr="00034193" w:rsidRDefault="001B0C18" w:rsidP="00DC78E9">
      <w:pPr>
        <w:pStyle w:val="Textoindependiente"/>
        <w:tabs>
          <w:tab w:val="left" w:pos="567"/>
        </w:tabs>
        <w:ind w:left="567"/>
        <w:rPr>
          <w:rFonts w:ascii="Noto Sans" w:hAnsi="Noto Sans" w:cs="Noto Sans"/>
          <w:b/>
          <w:bCs/>
          <w:sz w:val="15"/>
          <w:szCs w:val="15"/>
        </w:rPr>
      </w:pPr>
    </w:p>
    <w:p w14:paraId="5FD13ACB" w14:textId="77777777" w:rsidR="001B0C18" w:rsidRPr="00034193" w:rsidRDefault="001B0C18" w:rsidP="00905A8C">
      <w:pPr>
        <w:pStyle w:val="Prrafodelista"/>
        <w:ind w:left="426"/>
        <w:jc w:val="both"/>
        <w:rPr>
          <w:rFonts w:ascii="Noto Sans" w:hAnsi="Noto Sans" w:cs="Noto Sans"/>
          <w:sz w:val="15"/>
          <w:szCs w:val="15"/>
        </w:rPr>
      </w:pPr>
      <w:r w:rsidRPr="00034193">
        <w:rPr>
          <w:rFonts w:ascii="Noto Sans" w:hAnsi="Noto Sans" w:cs="Noto Sans"/>
          <w:sz w:val="15"/>
          <w:szCs w:val="15"/>
        </w:rPr>
        <w:t>Para el presente procedimiento de contratación no se establece precio máximo.</w:t>
      </w:r>
    </w:p>
    <w:p w14:paraId="088B0476" w14:textId="77777777" w:rsidR="00512C41" w:rsidRPr="00034193" w:rsidRDefault="00512C41" w:rsidP="00DC78E9">
      <w:pPr>
        <w:pStyle w:val="Prrafodelista"/>
        <w:tabs>
          <w:tab w:val="left" w:pos="567"/>
        </w:tabs>
        <w:ind w:left="567"/>
        <w:jc w:val="both"/>
        <w:rPr>
          <w:rFonts w:ascii="Noto Sans" w:hAnsi="Noto Sans" w:cs="Noto Sans"/>
          <w:sz w:val="15"/>
          <w:szCs w:val="15"/>
        </w:rPr>
      </w:pPr>
    </w:p>
    <w:p w14:paraId="5EEA0A65" w14:textId="77777777" w:rsidR="001B0C18" w:rsidRPr="00034193" w:rsidRDefault="001B0C18" w:rsidP="005B718A">
      <w:pPr>
        <w:pStyle w:val="Textoindependiente"/>
        <w:numPr>
          <w:ilvl w:val="0"/>
          <w:numId w:val="47"/>
        </w:numPr>
        <w:ind w:left="426" w:hanging="426"/>
        <w:rPr>
          <w:rFonts w:ascii="Noto Sans" w:hAnsi="Noto Sans" w:cs="Noto Sans"/>
          <w:b/>
          <w:bCs/>
          <w:sz w:val="15"/>
          <w:szCs w:val="15"/>
        </w:rPr>
      </w:pPr>
      <w:r w:rsidRPr="00034193">
        <w:rPr>
          <w:rFonts w:ascii="Noto Sans" w:hAnsi="Noto Sans" w:cs="Noto Sans"/>
          <w:b/>
          <w:bCs/>
          <w:sz w:val="15"/>
          <w:szCs w:val="15"/>
        </w:rPr>
        <w:t xml:space="preserve">NORMAS OFICIALES Y CALIDAD </w:t>
      </w:r>
      <w:r w:rsidR="00EC5111" w:rsidRPr="00034193">
        <w:rPr>
          <w:rFonts w:ascii="Noto Sans" w:hAnsi="Noto Sans" w:cs="Noto Sans"/>
          <w:b/>
          <w:bCs/>
          <w:sz w:val="15"/>
          <w:szCs w:val="15"/>
        </w:rPr>
        <w:t>DEL SERVICIO</w:t>
      </w:r>
      <w:r w:rsidRPr="00034193">
        <w:rPr>
          <w:rFonts w:ascii="Noto Sans" w:hAnsi="Noto Sans" w:cs="Noto Sans"/>
          <w:b/>
          <w:bCs/>
          <w:sz w:val="15"/>
          <w:szCs w:val="15"/>
        </w:rPr>
        <w:t>.</w:t>
      </w:r>
    </w:p>
    <w:p w14:paraId="539DB874" w14:textId="77777777" w:rsidR="001B0C18" w:rsidRPr="00034193" w:rsidRDefault="001B0C18" w:rsidP="00DC78E9">
      <w:pPr>
        <w:pStyle w:val="Textoindependiente"/>
        <w:tabs>
          <w:tab w:val="left" w:pos="567"/>
        </w:tabs>
        <w:ind w:left="567"/>
        <w:rPr>
          <w:rFonts w:ascii="Noto Sans" w:hAnsi="Noto Sans" w:cs="Noto Sans"/>
          <w:b/>
          <w:bCs/>
          <w:sz w:val="15"/>
          <w:szCs w:val="15"/>
        </w:rPr>
      </w:pPr>
    </w:p>
    <w:p w14:paraId="64BA2C54" w14:textId="4E36CB6F" w:rsidR="001B0C18" w:rsidRPr="00034193" w:rsidRDefault="00EC5111" w:rsidP="00905A8C">
      <w:pPr>
        <w:pStyle w:val="Prrafodelista"/>
        <w:ind w:left="426"/>
        <w:jc w:val="both"/>
        <w:rPr>
          <w:rFonts w:ascii="Noto Sans" w:hAnsi="Noto Sans" w:cs="Noto Sans"/>
          <w:b/>
          <w:sz w:val="15"/>
          <w:szCs w:val="15"/>
        </w:rPr>
      </w:pPr>
      <w:r w:rsidRPr="00034193">
        <w:rPr>
          <w:rFonts w:ascii="Noto Sans" w:hAnsi="Noto Sans" w:cs="Noto Sans"/>
          <w:sz w:val="15"/>
          <w:szCs w:val="15"/>
        </w:rPr>
        <w:t>El</w:t>
      </w:r>
      <w:r w:rsidR="001B0C18" w:rsidRPr="00034193">
        <w:rPr>
          <w:rFonts w:ascii="Noto Sans" w:hAnsi="Noto Sans" w:cs="Noto Sans"/>
          <w:sz w:val="15"/>
          <w:szCs w:val="15"/>
        </w:rPr>
        <w:t xml:space="preserve"> </w:t>
      </w:r>
      <w:r w:rsidRPr="00034193">
        <w:rPr>
          <w:rFonts w:ascii="Noto Sans" w:hAnsi="Noto Sans" w:cs="Noto Sans"/>
          <w:sz w:val="15"/>
          <w:szCs w:val="15"/>
        </w:rPr>
        <w:t>s</w:t>
      </w:r>
      <w:r w:rsidR="001B0C18" w:rsidRPr="00034193">
        <w:rPr>
          <w:rFonts w:ascii="Noto Sans" w:hAnsi="Noto Sans" w:cs="Noto Sans"/>
          <w:sz w:val="15"/>
          <w:szCs w:val="15"/>
        </w:rPr>
        <w:t xml:space="preserve">ervicio que se oferte, </w:t>
      </w:r>
      <w:r w:rsidR="007F01FD" w:rsidRPr="00034193">
        <w:rPr>
          <w:rFonts w:ascii="Noto Sans" w:hAnsi="Noto Sans" w:cs="Noto Sans"/>
          <w:sz w:val="15"/>
          <w:szCs w:val="15"/>
        </w:rPr>
        <w:t>deberá</w:t>
      </w:r>
      <w:r w:rsidR="001B0C18" w:rsidRPr="00034193">
        <w:rPr>
          <w:rFonts w:ascii="Noto Sans" w:hAnsi="Noto Sans" w:cs="Noto Sans"/>
          <w:sz w:val="15"/>
          <w:szCs w:val="15"/>
        </w:rPr>
        <w:t xml:space="preserve"> cumplir con las características y especificaciones señaladas en la presente convocatoria; deberá prestarse con calidad, oportunidad y eficiencia, cumpliendo en su caso, con las normas oficiales, normas oficiales mexicanas e internacionales solicitadas en el </w:t>
      </w:r>
      <w:r w:rsidR="001B0C18" w:rsidRPr="00034193">
        <w:rPr>
          <w:rFonts w:ascii="Noto Sans" w:hAnsi="Noto Sans" w:cs="Noto Sans"/>
          <w:b/>
          <w:sz w:val="15"/>
          <w:szCs w:val="15"/>
        </w:rPr>
        <w:t>Anexo 1 “Propuesta Técnica”.</w:t>
      </w:r>
    </w:p>
    <w:p w14:paraId="55438BD3" w14:textId="77777777" w:rsidR="001B0C18" w:rsidRPr="00034193" w:rsidRDefault="001B0C18" w:rsidP="00905A8C">
      <w:pPr>
        <w:pStyle w:val="Prrafodelista"/>
        <w:ind w:left="426"/>
        <w:jc w:val="both"/>
        <w:rPr>
          <w:rFonts w:ascii="Noto Sans" w:hAnsi="Noto Sans" w:cs="Noto Sans"/>
          <w:b/>
          <w:sz w:val="15"/>
          <w:szCs w:val="15"/>
        </w:rPr>
      </w:pPr>
    </w:p>
    <w:p w14:paraId="1B57FA6B" w14:textId="31F0CE84" w:rsidR="001B0C18" w:rsidRPr="00034193" w:rsidRDefault="001B0C18" w:rsidP="00905A8C">
      <w:pPr>
        <w:pStyle w:val="Prrafodelista"/>
        <w:ind w:left="426"/>
        <w:jc w:val="both"/>
        <w:rPr>
          <w:rFonts w:ascii="Noto Sans" w:hAnsi="Noto Sans" w:cs="Noto Sans"/>
          <w:sz w:val="15"/>
          <w:szCs w:val="15"/>
        </w:rPr>
      </w:pPr>
      <w:r w:rsidRPr="00034193">
        <w:rPr>
          <w:rFonts w:ascii="Noto Sans" w:hAnsi="Noto Sans" w:cs="Noto Sans"/>
          <w:sz w:val="15"/>
          <w:szCs w:val="15"/>
        </w:rPr>
        <w:t xml:space="preserve">En específico </w:t>
      </w:r>
      <w:r w:rsidR="003F595D" w:rsidRPr="00034193">
        <w:rPr>
          <w:rFonts w:ascii="Noto Sans" w:hAnsi="Noto Sans" w:cs="Noto Sans"/>
          <w:b/>
          <w:sz w:val="15"/>
          <w:szCs w:val="15"/>
        </w:rPr>
        <w:t>“EL LICITANTE”</w:t>
      </w:r>
      <w:r w:rsidR="00264928" w:rsidRPr="00034193">
        <w:rPr>
          <w:rFonts w:ascii="Noto Sans" w:hAnsi="Noto Sans" w:cs="Noto Sans"/>
          <w:b/>
          <w:sz w:val="15"/>
          <w:szCs w:val="15"/>
        </w:rPr>
        <w:t xml:space="preserve"> </w:t>
      </w:r>
      <w:r w:rsidR="00264928" w:rsidRPr="00034193">
        <w:rPr>
          <w:rFonts w:ascii="Noto Sans" w:hAnsi="Noto Sans" w:cs="Noto Sans"/>
          <w:sz w:val="15"/>
          <w:szCs w:val="15"/>
        </w:rPr>
        <w:t>deberá</w:t>
      </w:r>
      <w:r w:rsidRPr="00034193">
        <w:rPr>
          <w:rFonts w:ascii="Noto Sans" w:hAnsi="Noto Sans" w:cs="Noto Sans"/>
          <w:sz w:val="15"/>
          <w:szCs w:val="15"/>
        </w:rPr>
        <w:t xml:space="preserve"> cumplir con los estándares de mercado y autorizaciones para este tipo de </w:t>
      </w:r>
      <w:r w:rsidR="007F01FD" w:rsidRPr="00034193">
        <w:rPr>
          <w:rFonts w:ascii="Noto Sans" w:hAnsi="Noto Sans" w:cs="Noto Sans"/>
          <w:sz w:val="15"/>
          <w:szCs w:val="15"/>
        </w:rPr>
        <w:t>s</w:t>
      </w:r>
      <w:r w:rsidRPr="00034193">
        <w:rPr>
          <w:rFonts w:ascii="Noto Sans" w:hAnsi="Noto Sans" w:cs="Noto Sans"/>
          <w:sz w:val="15"/>
          <w:szCs w:val="15"/>
        </w:rPr>
        <w:t xml:space="preserve">ervicio tomando como referencia lo solicitado en el </w:t>
      </w:r>
      <w:r w:rsidRPr="00034193">
        <w:rPr>
          <w:rFonts w:ascii="Noto Sans" w:hAnsi="Noto Sans" w:cs="Noto Sans"/>
          <w:b/>
          <w:sz w:val="15"/>
          <w:szCs w:val="15"/>
        </w:rPr>
        <w:t>Anexo 1 “Propuesta Técnica”.</w:t>
      </w:r>
    </w:p>
    <w:p w14:paraId="192E8967" w14:textId="77777777" w:rsidR="001B0C18" w:rsidRPr="00034193" w:rsidRDefault="001B0C18" w:rsidP="00905A8C">
      <w:pPr>
        <w:pStyle w:val="Prrafodelista"/>
        <w:ind w:left="426"/>
        <w:jc w:val="both"/>
        <w:rPr>
          <w:rFonts w:ascii="Noto Sans" w:hAnsi="Noto Sans" w:cs="Noto Sans"/>
          <w:sz w:val="15"/>
          <w:szCs w:val="15"/>
        </w:rPr>
      </w:pPr>
    </w:p>
    <w:p w14:paraId="295A068B" w14:textId="7DBD3C4B" w:rsidR="003E5B2C" w:rsidRPr="00034193" w:rsidRDefault="003F595D" w:rsidP="00905A8C">
      <w:pPr>
        <w:pStyle w:val="Prrafodelista"/>
        <w:ind w:left="426"/>
        <w:jc w:val="both"/>
        <w:rPr>
          <w:rFonts w:ascii="Noto Sans" w:hAnsi="Noto Sans" w:cs="Noto Sans"/>
          <w:sz w:val="15"/>
          <w:szCs w:val="15"/>
        </w:rPr>
      </w:pPr>
      <w:r w:rsidRPr="00034193">
        <w:rPr>
          <w:rFonts w:ascii="Noto Sans" w:hAnsi="Noto Sans" w:cs="Noto Sans"/>
          <w:b/>
          <w:sz w:val="15"/>
          <w:szCs w:val="15"/>
        </w:rPr>
        <w:lastRenderedPageBreak/>
        <w:t>“EL LICITANTE”</w:t>
      </w:r>
      <w:r w:rsidR="00264928" w:rsidRPr="00034193">
        <w:rPr>
          <w:rFonts w:ascii="Noto Sans" w:hAnsi="Noto Sans" w:cs="Noto Sans"/>
          <w:b/>
          <w:sz w:val="15"/>
          <w:szCs w:val="15"/>
        </w:rPr>
        <w:t xml:space="preserve"> </w:t>
      </w:r>
      <w:r w:rsidR="00264928" w:rsidRPr="00034193">
        <w:rPr>
          <w:rFonts w:ascii="Noto Sans" w:hAnsi="Noto Sans" w:cs="Noto Sans"/>
          <w:sz w:val="15"/>
          <w:szCs w:val="15"/>
        </w:rPr>
        <w:t>queda</w:t>
      </w:r>
      <w:r w:rsidR="001B0C18" w:rsidRPr="00034193">
        <w:rPr>
          <w:rFonts w:ascii="Noto Sans" w:hAnsi="Noto Sans" w:cs="Noto Sans"/>
          <w:sz w:val="15"/>
          <w:szCs w:val="15"/>
        </w:rPr>
        <w:t xml:space="preserve"> obligado ante la Convocante a responder por la falta y/o deficiencia de la calidad </w:t>
      </w:r>
      <w:r w:rsidR="006E216D" w:rsidRPr="00034193">
        <w:rPr>
          <w:rFonts w:ascii="Noto Sans" w:hAnsi="Noto Sans" w:cs="Noto Sans"/>
          <w:sz w:val="15"/>
          <w:szCs w:val="15"/>
        </w:rPr>
        <w:t>del servicio</w:t>
      </w:r>
      <w:r w:rsidR="001B0C18" w:rsidRPr="00034193">
        <w:rPr>
          <w:rFonts w:ascii="Noto Sans" w:hAnsi="Noto Sans" w:cs="Noto Sans"/>
          <w:sz w:val="15"/>
          <w:szCs w:val="15"/>
        </w:rPr>
        <w:t xml:space="preserve"> contratado, así como de cualquier otra responsabilidad en que hubiere incurrido en los términos señalados en la presente convocatoria, sus anexos, en las juntas de aclaraciones y en el contrato respectivo, así como en la legislación aplicable.</w:t>
      </w:r>
    </w:p>
    <w:p w14:paraId="58F9DDF4" w14:textId="77777777" w:rsidR="001B0C18" w:rsidRPr="00034193" w:rsidRDefault="001B0C18" w:rsidP="005B718A">
      <w:pPr>
        <w:pStyle w:val="Textoindependiente"/>
        <w:numPr>
          <w:ilvl w:val="0"/>
          <w:numId w:val="47"/>
        </w:numPr>
        <w:ind w:left="426" w:hanging="426"/>
        <w:rPr>
          <w:rFonts w:ascii="Noto Sans" w:hAnsi="Noto Sans" w:cs="Noto Sans"/>
          <w:b/>
          <w:bCs/>
          <w:sz w:val="15"/>
          <w:szCs w:val="15"/>
        </w:rPr>
      </w:pPr>
      <w:r w:rsidRPr="00034193">
        <w:rPr>
          <w:rFonts w:ascii="Noto Sans" w:hAnsi="Noto Sans" w:cs="Noto Sans"/>
          <w:b/>
          <w:bCs/>
          <w:sz w:val="15"/>
          <w:szCs w:val="15"/>
        </w:rPr>
        <w:t>CANTIDADES A CONTRATAR.</w:t>
      </w:r>
    </w:p>
    <w:p w14:paraId="04C4CE28" w14:textId="77777777" w:rsidR="001B0C18" w:rsidRPr="00034193" w:rsidRDefault="001B0C18" w:rsidP="00DC78E9">
      <w:pPr>
        <w:pStyle w:val="Textoindependiente"/>
        <w:tabs>
          <w:tab w:val="left" w:pos="567"/>
        </w:tabs>
        <w:ind w:left="567"/>
        <w:rPr>
          <w:rFonts w:ascii="Noto Sans" w:hAnsi="Noto Sans" w:cs="Noto Sans"/>
          <w:b/>
          <w:bCs/>
          <w:sz w:val="15"/>
          <w:szCs w:val="15"/>
        </w:rPr>
      </w:pPr>
    </w:p>
    <w:p w14:paraId="0D259952" w14:textId="1F12BB3A" w:rsidR="001B0C18" w:rsidRPr="00034193" w:rsidRDefault="001B0C18" w:rsidP="00905A8C">
      <w:pPr>
        <w:pStyle w:val="Prrafodelista"/>
        <w:ind w:left="426"/>
        <w:jc w:val="both"/>
        <w:rPr>
          <w:rFonts w:ascii="Noto Sans" w:hAnsi="Noto Sans" w:cs="Noto Sans"/>
          <w:sz w:val="15"/>
          <w:szCs w:val="15"/>
        </w:rPr>
      </w:pPr>
      <w:r w:rsidRPr="00034193">
        <w:rPr>
          <w:rFonts w:ascii="Noto Sans" w:hAnsi="Noto Sans" w:cs="Noto Sans"/>
          <w:sz w:val="15"/>
          <w:szCs w:val="15"/>
        </w:rPr>
        <w:t xml:space="preserve">El(los) contrato(s) que derive(n) de la presente </w:t>
      </w:r>
      <w:r w:rsidR="000C5226">
        <w:rPr>
          <w:rFonts w:ascii="Noto Sans" w:hAnsi="Noto Sans" w:cs="Noto Sans"/>
          <w:sz w:val="15"/>
          <w:szCs w:val="15"/>
        </w:rPr>
        <w:t>Invitación</w:t>
      </w:r>
      <w:r w:rsidRPr="00034193">
        <w:rPr>
          <w:rFonts w:ascii="Noto Sans" w:hAnsi="Noto Sans" w:cs="Noto Sans"/>
          <w:sz w:val="15"/>
          <w:szCs w:val="15"/>
        </w:rPr>
        <w:t xml:space="preserve"> será(n) contrato(s) con cantidades determinadas, tomando en consideración las cantidades establecidas en el </w:t>
      </w:r>
      <w:r w:rsidRPr="00034193">
        <w:rPr>
          <w:rFonts w:ascii="Noto Sans" w:hAnsi="Noto Sans" w:cs="Noto Sans"/>
          <w:b/>
          <w:sz w:val="15"/>
          <w:szCs w:val="15"/>
        </w:rPr>
        <w:t>Anexo 1 “Propuesta Técnica”</w:t>
      </w:r>
      <w:r w:rsidRPr="00034193">
        <w:rPr>
          <w:rFonts w:ascii="Noto Sans" w:hAnsi="Noto Sans" w:cs="Noto Sans"/>
          <w:sz w:val="15"/>
          <w:szCs w:val="15"/>
        </w:rPr>
        <w:t xml:space="preserve"> de esta convocatoria y lo que en su caso se establezca en las juntas de aclaraciones a la misma.</w:t>
      </w:r>
    </w:p>
    <w:p w14:paraId="76778885" w14:textId="6B92D4D5" w:rsidR="001B0C18"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62BD5D2F" w14:textId="77777777" w:rsidR="001B0C18" w:rsidRPr="00034193" w:rsidRDefault="001B0C18" w:rsidP="005B718A">
      <w:pPr>
        <w:pStyle w:val="Textoindependiente"/>
        <w:numPr>
          <w:ilvl w:val="0"/>
          <w:numId w:val="47"/>
        </w:numPr>
        <w:ind w:left="426" w:hanging="426"/>
        <w:rPr>
          <w:rFonts w:ascii="Noto Sans" w:hAnsi="Noto Sans" w:cs="Noto Sans"/>
          <w:b/>
          <w:sz w:val="15"/>
          <w:szCs w:val="15"/>
        </w:rPr>
      </w:pPr>
      <w:r w:rsidRPr="00034193">
        <w:rPr>
          <w:rFonts w:ascii="Noto Sans" w:hAnsi="Noto Sans" w:cs="Noto Sans"/>
          <w:b/>
          <w:sz w:val="15"/>
          <w:szCs w:val="15"/>
        </w:rPr>
        <w:t>ABASTECIMIENTO SIMULTÁNEO.</w:t>
      </w:r>
    </w:p>
    <w:p w14:paraId="15ACD27B" w14:textId="77777777" w:rsidR="001B0C18" w:rsidRPr="00034193" w:rsidRDefault="001B0C18" w:rsidP="00DC78E9">
      <w:pPr>
        <w:pStyle w:val="Textoindependiente"/>
        <w:tabs>
          <w:tab w:val="left" w:pos="567"/>
        </w:tabs>
        <w:ind w:left="567"/>
        <w:rPr>
          <w:rFonts w:ascii="Noto Sans" w:hAnsi="Noto Sans" w:cs="Noto Sans"/>
          <w:b/>
          <w:sz w:val="15"/>
          <w:szCs w:val="15"/>
        </w:rPr>
      </w:pPr>
    </w:p>
    <w:p w14:paraId="22137C92" w14:textId="02C23B7A" w:rsidR="001B0C18" w:rsidRPr="00034193" w:rsidRDefault="001B0C18" w:rsidP="00905A8C">
      <w:pPr>
        <w:spacing w:after="0" w:line="240" w:lineRule="auto"/>
        <w:ind w:left="426"/>
        <w:jc w:val="both"/>
        <w:rPr>
          <w:rFonts w:ascii="Noto Sans" w:hAnsi="Noto Sans" w:cs="Noto Sans"/>
          <w:color w:val="auto"/>
          <w:sz w:val="15"/>
          <w:szCs w:val="15"/>
        </w:rPr>
      </w:pPr>
      <w:r w:rsidRPr="00034193">
        <w:rPr>
          <w:rFonts w:ascii="Noto Sans" w:eastAsia="Times New Roman" w:hAnsi="Noto Sans" w:cs="Noto Sans"/>
          <w:color w:val="auto"/>
          <w:sz w:val="15"/>
          <w:szCs w:val="15"/>
          <w:lang w:eastAsia="es-ES"/>
        </w:rPr>
        <w:t xml:space="preserve">La convocante adjudicará a la(s) persona(s) física(s) o moral(es) que de entre los </w:t>
      </w:r>
      <w:r w:rsidR="007C4EF1" w:rsidRPr="00034193">
        <w:rPr>
          <w:rFonts w:ascii="Noto Sans" w:eastAsia="Times New Roman" w:hAnsi="Noto Sans" w:cs="Noto Sans"/>
          <w:color w:val="auto"/>
          <w:sz w:val="15"/>
          <w:szCs w:val="15"/>
          <w:lang w:eastAsia="es-ES"/>
        </w:rPr>
        <w:t>licitantes</w:t>
      </w:r>
      <w:r w:rsidRPr="00034193">
        <w:rPr>
          <w:rFonts w:ascii="Noto Sans" w:eastAsia="Times New Roman" w:hAnsi="Noto Sans" w:cs="Noto Sans"/>
          <w:color w:val="auto"/>
          <w:sz w:val="15"/>
          <w:szCs w:val="15"/>
          <w:lang w:eastAsia="es-ES"/>
        </w:rPr>
        <w:t xml:space="preserve"> reúna(n) las</w:t>
      </w:r>
      <w:r w:rsidRPr="00034193">
        <w:rPr>
          <w:rFonts w:ascii="Noto Sans" w:hAnsi="Noto Sans" w:cs="Noto Sans"/>
          <w:color w:val="auto"/>
          <w:sz w:val="15"/>
          <w:szCs w:val="15"/>
        </w:rPr>
        <w:t xml:space="preserve"> condiciones legales, técnicas y económicas requeridas por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que garantice(n) satisfactoriamente el cumplimiento de las obligaciones a contratar, resultando así solvente(s), y a aquel (aquellos) que haya(n) ofertado el precio más bajo.</w:t>
      </w:r>
    </w:p>
    <w:p w14:paraId="3B9BB7C2" w14:textId="77777777" w:rsidR="00D52ECD" w:rsidRPr="00034193" w:rsidRDefault="00D52ECD" w:rsidP="00905A8C">
      <w:pPr>
        <w:spacing w:after="0" w:line="240" w:lineRule="auto"/>
        <w:ind w:left="426"/>
        <w:jc w:val="both"/>
        <w:rPr>
          <w:rFonts w:ascii="Noto Sans" w:hAnsi="Noto Sans" w:cs="Noto Sans"/>
          <w:color w:val="auto"/>
          <w:sz w:val="15"/>
          <w:szCs w:val="15"/>
        </w:rPr>
      </w:pPr>
    </w:p>
    <w:p w14:paraId="609EB63E" w14:textId="43C59049" w:rsidR="001B0C18" w:rsidRPr="00034193" w:rsidRDefault="001B0C18" w:rsidP="00905A8C">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De conformidad con el párrafo anterior, </w:t>
      </w:r>
      <w:r w:rsidR="00572AA3" w:rsidRPr="00034193">
        <w:rPr>
          <w:rFonts w:ascii="Noto Sans" w:hAnsi="Noto Sans" w:cs="Noto Sans"/>
          <w:b/>
          <w:color w:val="auto"/>
          <w:sz w:val="15"/>
          <w:szCs w:val="15"/>
        </w:rPr>
        <w:t>“EL CETI”</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 xml:space="preserve">adjudicará el contrato por </w:t>
      </w:r>
      <w:r w:rsidRPr="00DD2E3B">
        <w:rPr>
          <w:rFonts w:ascii="Noto Sans" w:hAnsi="Noto Sans" w:cs="Noto Sans"/>
          <w:b/>
          <w:color w:val="auto"/>
          <w:sz w:val="15"/>
          <w:szCs w:val="15"/>
          <w:u w:val="single"/>
        </w:rPr>
        <w:t>la totalidad de la partida</w:t>
      </w:r>
      <w:r w:rsidRPr="00034193">
        <w:rPr>
          <w:rFonts w:ascii="Noto Sans" w:hAnsi="Noto Sans" w:cs="Noto Sans"/>
          <w:color w:val="auto"/>
          <w:sz w:val="15"/>
          <w:szCs w:val="15"/>
        </w:rPr>
        <w:t xml:space="preserve"> a un solo licitante, por lo que no se considera el abastecimiento simultáneo en el presente procedimiento de contratación.</w:t>
      </w:r>
    </w:p>
    <w:p w14:paraId="2F6F6E52" w14:textId="77777777" w:rsidR="00493DF8" w:rsidRPr="00034193" w:rsidRDefault="00493DF8" w:rsidP="00DC78E9">
      <w:pPr>
        <w:tabs>
          <w:tab w:val="left" w:pos="426"/>
          <w:tab w:val="left" w:pos="567"/>
        </w:tabs>
        <w:spacing w:after="0" w:line="240" w:lineRule="auto"/>
        <w:ind w:left="567"/>
        <w:jc w:val="both"/>
        <w:rPr>
          <w:rFonts w:ascii="Noto Sans" w:hAnsi="Noto Sans" w:cs="Noto Sans"/>
          <w:color w:val="auto"/>
          <w:sz w:val="15"/>
          <w:szCs w:val="15"/>
        </w:rPr>
      </w:pPr>
    </w:p>
    <w:p w14:paraId="1121FCCF" w14:textId="77777777" w:rsidR="001B0C18" w:rsidRPr="00034193" w:rsidRDefault="001B0C18" w:rsidP="005B718A">
      <w:pPr>
        <w:pStyle w:val="Textoindependiente"/>
        <w:numPr>
          <w:ilvl w:val="0"/>
          <w:numId w:val="47"/>
        </w:numPr>
        <w:ind w:left="426" w:hanging="426"/>
        <w:rPr>
          <w:rFonts w:ascii="Noto Sans" w:hAnsi="Noto Sans" w:cs="Noto Sans"/>
          <w:b/>
          <w:sz w:val="15"/>
          <w:szCs w:val="15"/>
        </w:rPr>
      </w:pPr>
      <w:r w:rsidRPr="00034193">
        <w:rPr>
          <w:rFonts w:ascii="Noto Sans" w:hAnsi="Noto Sans" w:cs="Noto Sans"/>
          <w:b/>
          <w:sz w:val="15"/>
          <w:szCs w:val="15"/>
        </w:rPr>
        <w:t>MODELO DE CONTRATO.</w:t>
      </w:r>
    </w:p>
    <w:p w14:paraId="5FEC58FB" w14:textId="77777777" w:rsidR="001B0C18" w:rsidRPr="00034193" w:rsidRDefault="001B0C18" w:rsidP="00DC78E9">
      <w:pPr>
        <w:pStyle w:val="Textoindependiente"/>
        <w:tabs>
          <w:tab w:val="left" w:pos="567"/>
        </w:tabs>
        <w:ind w:left="567"/>
        <w:rPr>
          <w:rFonts w:ascii="Noto Sans" w:hAnsi="Noto Sans" w:cs="Noto Sans"/>
          <w:b/>
          <w:sz w:val="15"/>
          <w:szCs w:val="15"/>
        </w:rPr>
      </w:pPr>
    </w:p>
    <w:p w14:paraId="091E6F7A" w14:textId="6DE67066" w:rsidR="001B0C18" w:rsidRPr="00034193" w:rsidRDefault="001B0C18" w:rsidP="00905A8C">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El contrato que derive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será </w:t>
      </w:r>
      <w:r w:rsidR="00905A8C" w:rsidRPr="00034193">
        <w:rPr>
          <w:rFonts w:ascii="Noto Sans" w:hAnsi="Noto Sans" w:cs="Noto Sans"/>
          <w:color w:val="auto"/>
          <w:sz w:val="15"/>
          <w:szCs w:val="15"/>
        </w:rPr>
        <w:t>Cerrad</w:t>
      </w:r>
      <w:r w:rsidR="000C5226">
        <w:rPr>
          <w:rFonts w:ascii="Noto Sans" w:hAnsi="Noto Sans" w:cs="Noto Sans"/>
          <w:color w:val="auto"/>
          <w:sz w:val="15"/>
          <w:szCs w:val="15"/>
        </w:rPr>
        <w:t>a</w:t>
      </w:r>
      <w:r w:rsidRPr="00034193">
        <w:rPr>
          <w:rFonts w:ascii="Noto Sans" w:hAnsi="Noto Sans" w:cs="Noto Sans"/>
          <w:color w:val="auto"/>
          <w:sz w:val="15"/>
          <w:szCs w:val="15"/>
        </w:rPr>
        <w:t xml:space="preserve">, por lo </w:t>
      </w:r>
      <w:r w:rsidR="003E5B2C" w:rsidRPr="00034193">
        <w:rPr>
          <w:rFonts w:ascii="Noto Sans" w:hAnsi="Noto Sans" w:cs="Noto Sans"/>
          <w:color w:val="auto"/>
          <w:sz w:val="15"/>
          <w:szCs w:val="15"/>
        </w:rPr>
        <w:t>que,</w:t>
      </w:r>
      <w:r w:rsidRPr="00034193">
        <w:rPr>
          <w:rFonts w:ascii="Noto Sans" w:hAnsi="Noto Sans" w:cs="Noto Sans"/>
          <w:color w:val="auto"/>
          <w:sz w:val="15"/>
          <w:szCs w:val="15"/>
        </w:rPr>
        <w:t xml:space="preserve"> para efecto de la formalización de la contratación, se adjunta a la presente convocatoria, el modelo de contrato correspondiente, en el cual se establecen las condiciones y características a las cuales se sujetarán las partes para la prestación de</w:t>
      </w:r>
      <w:r w:rsidR="0066668F" w:rsidRPr="00034193">
        <w:rPr>
          <w:rFonts w:ascii="Noto Sans" w:hAnsi="Noto Sans" w:cs="Noto Sans"/>
          <w:color w:val="auto"/>
          <w:sz w:val="15"/>
          <w:szCs w:val="15"/>
        </w:rPr>
        <w:t>l</w:t>
      </w:r>
      <w:r w:rsidRPr="00034193">
        <w:rPr>
          <w:rFonts w:ascii="Noto Sans" w:hAnsi="Noto Sans" w:cs="Noto Sans"/>
          <w:color w:val="auto"/>
          <w:sz w:val="15"/>
          <w:szCs w:val="15"/>
        </w:rPr>
        <w:t xml:space="preserve"> servicio</w:t>
      </w:r>
      <w:r w:rsidR="00851B89" w:rsidRPr="00034193">
        <w:rPr>
          <w:rFonts w:ascii="Noto Sans" w:hAnsi="Noto Sans" w:cs="Noto Sans"/>
          <w:color w:val="auto"/>
          <w:sz w:val="15"/>
          <w:szCs w:val="15"/>
        </w:rPr>
        <w:t xml:space="preserve"> y el cual corresponde a la Plantilla Generada por el Módulo de Formalización de Instrumentos Jurídicos</w:t>
      </w:r>
      <w:r w:rsidRPr="00034193">
        <w:rPr>
          <w:rFonts w:ascii="Noto Sans" w:hAnsi="Noto Sans" w:cs="Noto Sans"/>
          <w:color w:val="auto"/>
          <w:sz w:val="15"/>
          <w:szCs w:val="15"/>
        </w:rPr>
        <w:t>.</w:t>
      </w:r>
    </w:p>
    <w:p w14:paraId="6FA74A13" w14:textId="77777777" w:rsidR="001B0C18" w:rsidRPr="00034193" w:rsidRDefault="001B0C18" w:rsidP="00DC78E9">
      <w:pPr>
        <w:tabs>
          <w:tab w:val="left" w:pos="567"/>
        </w:tabs>
        <w:spacing w:after="0" w:line="240" w:lineRule="auto"/>
        <w:ind w:left="567"/>
        <w:jc w:val="both"/>
        <w:rPr>
          <w:rFonts w:ascii="Noto Sans" w:hAnsi="Noto Sans" w:cs="Noto Sans"/>
          <w:color w:val="auto"/>
          <w:sz w:val="15"/>
          <w:szCs w:val="15"/>
        </w:rPr>
      </w:pPr>
    </w:p>
    <w:p w14:paraId="7FD1A1ED" w14:textId="13A49CA8" w:rsidR="001B0C18" w:rsidRPr="00034193" w:rsidRDefault="001B0C18" w:rsidP="00905A8C">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Para los efectos de esta contratación, la presente convocatoria de, sus anexos, sus juntas de aclaraciones, el contrato que de ella derive y sus anexos, son los instrumentos que vinculan a las partes en sus derechos y obligaciones. </w:t>
      </w:r>
      <w:r w:rsidRPr="00034193">
        <w:rPr>
          <w:rFonts w:ascii="Noto Sans" w:hAnsi="Noto Sans" w:cs="Noto Sans"/>
          <w:b/>
          <w:color w:val="auto"/>
          <w:sz w:val="15"/>
          <w:szCs w:val="15"/>
        </w:rPr>
        <w:t>En caso de existir discrepancia entre el contrato que se firme y la presente convocatoria, prevalecerá lo dispuesto en el cuerpo general de la convocatoria y sus anexos, así como lo señalado en las juntas de aclaraciones a la misma</w:t>
      </w:r>
      <w:r w:rsidRPr="00034193">
        <w:rPr>
          <w:rFonts w:ascii="Noto Sans" w:hAnsi="Noto Sans" w:cs="Noto Sans"/>
          <w:color w:val="auto"/>
          <w:sz w:val="15"/>
          <w:szCs w:val="15"/>
        </w:rPr>
        <w:t>.</w:t>
      </w:r>
    </w:p>
    <w:p w14:paraId="283DF803" w14:textId="77777777" w:rsidR="003E5B2C" w:rsidRPr="00034193" w:rsidRDefault="003E5B2C" w:rsidP="00905A8C">
      <w:pPr>
        <w:spacing w:after="0" w:line="240" w:lineRule="auto"/>
        <w:ind w:left="426"/>
        <w:jc w:val="both"/>
        <w:rPr>
          <w:rFonts w:ascii="Noto Sans" w:hAnsi="Noto Sans" w:cs="Noto Sans"/>
          <w:color w:val="auto"/>
          <w:sz w:val="15"/>
          <w:szCs w:val="15"/>
        </w:rPr>
      </w:pPr>
    </w:p>
    <w:p w14:paraId="6C6048C1" w14:textId="4DDBE8B7" w:rsidR="001B0C18" w:rsidRPr="00034193" w:rsidRDefault="001B0C18" w:rsidP="00905A8C">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Con motivo de las auditorías, visitas o inspecciones que se practiquen a la convocante, en los términos de lo dispuesto por el artículo 107 del Reglamento de la LAASSP, y en caso de requerírsele, </w:t>
      </w:r>
      <w:r w:rsidR="003F595D" w:rsidRPr="00034193">
        <w:rPr>
          <w:rFonts w:ascii="Noto Sans" w:hAnsi="Noto Sans" w:cs="Noto Sans"/>
          <w:b/>
          <w:sz w:val="15"/>
          <w:szCs w:val="15"/>
        </w:rPr>
        <w:t>“EL LICITANTE”</w:t>
      </w:r>
      <w:r w:rsidR="00264928" w:rsidRPr="00034193">
        <w:rPr>
          <w:rFonts w:ascii="Noto Sans" w:hAnsi="Noto Sans" w:cs="Noto Sans"/>
          <w:b/>
          <w:sz w:val="15"/>
          <w:szCs w:val="15"/>
        </w:rPr>
        <w:t xml:space="preserve"> </w:t>
      </w:r>
      <w:r w:rsidR="00264928" w:rsidRPr="00034193">
        <w:rPr>
          <w:rFonts w:ascii="Noto Sans" w:hAnsi="Noto Sans" w:cs="Noto Sans"/>
          <w:sz w:val="15"/>
          <w:szCs w:val="15"/>
        </w:rPr>
        <w:t>deberá</w:t>
      </w:r>
      <w:r w:rsidRPr="00034193">
        <w:rPr>
          <w:rFonts w:ascii="Noto Sans" w:hAnsi="Noto Sans" w:cs="Noto Sans"/>
          <w:color w:val="auto"/>
          <w:sz w:val="15"/>
          <w:szCs w:val="15"/>
        </w:rPr>
        <w:t xml:space="preserve"> proporcionar al </w:t>
      </w:r>
      <w:r w:rsidR="000D5BBD" w:rsidRPr="00034193">
        <w:rPr>
          <w:rFonts w:ascii="Noto Sans" w:hAnsi="Noto Sans" w:cs="Noto Sans"/>
          <w:color w:val="auto"/>
          <w:sz w:val="15"/>
          <w:szCs w:val="15"/>
        </w:rPr>
        <w:t xml:space="preserve">Oficina de Representación de la </w:t>
      </w:r>
      <w:r w:rsidR="00297124" w:rsidRPr="00034193">
        <w:rPr>
          <w:rFonts w:ascii="Noto Sans" w:hAnsi="Noto Sans" w:cs="Noto Sans"/>
          <w:color w:val="auto"/>
          <w:sz w:val="15"/>
          <w:szCs w:val="15"/>
        </w:rPr>
        <w:t>Secretaría Anticorrupción y Buen Gobierno</w:t>
      </w:r>
      <w:r w:rsidR="000D5BBD" w:rsidRPr="00034193">
        <w:rPr>
          <w:rFonts w:ascii="Noto Sans" w:hAnsi="Noto Sans" w:cs="Noto Sans"/>
          <w:color w:val="auto"/>
          <w:sz w:val="15"/>
          <w:szCs w:val="15"/>
        </w:rPr>
        <w:t xml:space="preserve"> en el</w:t>
      </w:r>
      <w:r w:rsidRPr="00034193">
        <w:rPr>
          <w:rFonts w:ascii="Noto Sans" w:hAnsi="Noto Sans" w:cs="Noto Sans"/>
          <w:color w:val="auto"/>
          <w:sz w:val="15"/>
          <w:szCs w:val="15"/>
        </w:rPr>
        <w:t xml:space="preserve"> Centro de Enseñanza Técnica Industrial, la información y/o documentación relacionada con el contrato adjudicado que resulte de este procedimiento de contratación.</w:t>
      </w:r>
    </w:p>
    <w:p w14:paraId="44D400C2" w14:textId="0F5D7B46" w:rsidR="001B0C18" w:rsidRPr="00034193" w:rsidRDefault="001B0C18" w:rsidP="00905A8C">
      <w:pPr>
        <w:tabs>
          <w:tab w:val="left" w:pos="426"/>
          <w:tab w:val="left" w:pos="567"/>
        </w:tabs>
        <w:spacing w:after="0" w:line="240" w:lineRule="auto"/>
        <w:ind w:left="0" w:firstLine="0"/>
        <w:jc w:val="both"/>
        <w:rPr>
          <w:rFonts w:ascii="Noto Sans" w:hAnsi="Noto Sans" w:cs="Noto Sans"/>
          <w:color w:val="auto"/>
          <w:sz w:val="15"/>
          <w:szCs w:val="15"/>
        </w:rPr>
      </w:pPr>
    </w:p>
    <w:p w14:paraId="142DFB01" w14:textId="4E6D28ED" w:rsidR="001B0C18" w:rsidRPr="00034193" w:rsidRDefault="001B0C18" w:rsidP="000033C8">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 xml:space="preserve">Forma y términos que regirán los diversos actos del procedimiento de </w:t>
      </w:r>
      <w:r w:rsidR="00362F6D">
        <w:rPr>
          <w:rFonts w:ascii="Noto Sans" w:hAnsi="Noto Sans" w:cs="Noto Sans"/>
          <w:b/>
          <w:caps/>
          <w:color w:val="FFFFFF" w:themeColor="background1"/>
          <w:sz w:val="15"/>
          <w:szCs w:val="15"/>
        </w:rPr>
        <w:t>Invitación a Cuando Menos Tres Personas</w:t>
      </w:r>
      <w:r w:rsidRPr="00034193">
        <w:rPr>
          <w:rFonts w:ascii="Noto Sans" w:hAnsi="Noto Sans" w:cs="Noto Sans"/>
          <w:b/>
          <w:caps/>
          <w:color w:val="FFFFFF" w:themeColor="background1"/>
          <w:sz w:val="15"/>
          <w:szCs w:val="15"/>
        </w:rPr>
        <w:t>.</w:t>
      </w:r>
    </w:p>
    <w:p w14:paraId="430317C0" w14:textId="77777777" w:rsidR="001B0C18" w:rsidRPr="00034193" w:rsidRDefault="001B0C18" w:rsidP="00DC78E9">
      <w:pPr>
        <w:pStyle w:val="Textoindependiente"/>
        <w:tabs>
          <w:tab w:val="left" w:pos="567"/>
        </w:tabs>
        <w:ind w:left="720"/>
        <w:rPr>
          <w:rFonts w:ascii="Noto Sans" w:hAnsi="Noto Sans" w:cs="Noto Sans"/>
          <w:b/>
          <w:sz w:val="15"/>
          <w:szCs w:val="15"/>
        </w:rPr>
      </w:pPr>
    </w:p>
    <w:p w14:paraId="68B2F80A" w14:textId="77777777" w:rsidR="001B0C18" w:rsidRPr="00034193" w:rsidRDefault="001B0C18"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REDUCCIÓN DE PLAZOS PARA LA PRESENTACIÓN Y APERTURA DE PROPOSICIONES.</w:t>
      </w:r>
    </w:p>
    <w:p w14:paraId="34E288ED"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71ABB826" w14:textId="1D8F309B" w:rsidR="00086BDB" w:rsidRPr="00034193" w:rsidRDefault="001B0C18" w:rsidP="00905A8C">
      <w:pPr>
        <w:pStyle w:val="Prrafodelista"/>
        <w:ind w:left="426"/>
        <w:jc w:val="both"/>
        <w:rPr>
          <w:rFonts w:ascii="Noto Sans" w:hAnsi="Noto Sans" w:cs="Noto Sans"/>
          <w:sz w:val="15"/>
          <w:szCs w:val="15"/>
        </w:rPr>
      </w:pPr>
      <w:r w:rsidRPr="00034193">
        <w:rPr>
          <w:rFonts w:ascii="Noto Sans" w:hAnsi="Noto Sans" w:cs="Noto Sans"/>
          <w:sz w:val="15"/>
          <w:szCs w:val="15"/>
        </w:rPr>
        <w:t xml:space="preserve">Para el presente procedimiento, </w:t>
      </w:r>
      <w:r w:rsidR="00DD2E3B">
        <w:rPr>
          <w:rFonts w:ascii="Noto Sans" w:hAnsi="Noto Sans" w:cs="Noto Sans"/>
          <w:b/>
          <w:sz w:val="15"/>
          <w:szCs w:val="15"/>
        </w:rPr>
        <w:t>NO</w:t>
      </w:r>
      <w:r w:rsidRPr="00034193">
        <w:rPr>
          <w:rFonts w:ascii="Noto Sans" w:hAnsi="Noto Sans" w:cs="Noto Sans"/>
          <w:sz w:val="15"/>
          <w:szCs w:val="15"/>
        </w:rPr>
        <w:t xml:space="preserve"> se contempla la reducción de plazos para la presentación y apertura de proposiciones.</w:t>
      </w:r>
    </w:p>
    <w:p w14:paraId="71C0B1A3" w14:textId="77777777" w:rsidR="007627FE" w:rsidRPr="00034193" w:rsidRDefault="007627FE" w:rsidP="00905A8C">
      <w:pPr>
        <w:pStyle w:val="Prrafodelista"/>
        <w:ind w:left="426"/>
        <w:jc w:val="both"/>
        <w:rPr>
          <w:rFonts w:ascii="Noto Sans" w:hAnsi="Noto Sans" w:cs="Noto Sans"/>
          <w:sz w:val="15"/>
          <w:szCs w:val="15"/>
        </w:rPr>
      </w:pPr>
    </w:p>
    <w:p w14:paraId="02490A95" w14:textId="77777777" w:rsidR="001B0C18" w:rsidRPr="00034193" w:rsidRDefault="001B0C18"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FECHA, HORA, LUGAR Y CONDICIONES PARA LA CELEBRACIÓN DE LOS ACTOS DEL PROCESO.</w:t>
      </w:r>
    </w:p>
    <w:p w14:paraId="4727B3B8" w14:textId="77777777" w:rsidR="001B0C18" w:rsidRPr="00034193" w:rsidRDefault="001B0C18" w:rsidP="00DC78E9">
      <w:pPr>
        <w:pStyle w:val="Prrafodelista"/>
        <w:tabs>
          <w:tab w:val="left" w:pos="567"/>
        </w:tabs>
        <w:ind w:left="360"/>
        <w:jc w:val="both"/>
        <w:rPr>
          <w:rFonts w:ascii="Noto Sans" w:hAnsi="Noto Sans" w:cs="Noto Sans"/>
          <w:b/>
          <w:sz w:val="15"/>
          <w:szCs w:val="15"/>
        </w:rPr>
      </w:pPr>
    </w:p>
    <w:p w14:paraId="3CE30438" w14:textId="77777777" w:rsidR="001953FB" w:rsidRPr="00034193" w:rsidRDefault="001953FB" w:rsidP="005B718A">
      <w:pPr>
        <w:pStyle w:val="Prrafodelista"/>
        <w:numPr>
          <w:ilvl w:val="0"/>
          <w:numId w:val="50"/>
        </w:numPr>
        <w:tabs>
          <w:tab w:val="left" w:pos="567"/>
        </w:tabs>
        <w:jc w:val="both"/>
        <w:rPr>
          <w:rFonts w:ascii="Noto Sans" w:hAnsi="Noto Sans" w:cs="Noto Sans"/>
          <w:b/>
          <w:vanish/>
          <w:sz w:val="15"/>
          <w:szCs w:val="15"/>
        </w:rPr>
      </w:pPr>
    </w:p>
    <w:p w14:paraId="7F426EF2" w14:textId="77777777" w:rsidR="001953FB" w:rsidRPr="00034193" w:rsidRDefault="001953FB" w:rsidP="005B718A">
      <w:pPr>
        <w:pStyle w:val="Prrafodelista"/>
        <w:numPr>
          <w:ilvl w:val="0"/>
          <w:numId w:val="50"/>
        </w:numPr>
        <w:tabs>
          <w:tab w:val="left" w:pos="567"/>
        </w:tabs>
        <w:jc w:val="both"/>
        <w:rPr>
          <w:rFonts w:ascii="Noto Sans" w:hAnsi="Noto Sans" w:cs="Noto Sans"/>
          <w:b/>
          <w:vanish/>
          <w:sz w:val="15"/>
          <w:szCs w:val="15"/>
        </w:rPr>
      </w:pPr>
    </w:p>
    <w:p w14:paraId="05E6674D" w14:textId="6C25BFF8" w:rsidR="001B0C18" w:rsidRPr="00034193" w:rsidRDefault="001B0C18" w:rsidP="005B718A">
      <w:pPr>
        <w:pStyle w:val="Prrafodelista"/>
        <w:numPr>
          <w:ilvl w:val="1"/>
          <w:numId w:val="50"/>
        </w:numPr>
        <w:ind w:left="567" w:hanging="425"/>
        <w:jc w:val="both"/>
        <w:rPr>
          <w:rFonts w:ascii="Noto Sans" w:hAnsi="Noto Sans" w:cs="Noto Sans"/>
          <w:b/>
          <w:sz w:val="15"/>
          <w:szCs w:val="15"/>
        </w:rPr>
      </w:pPr>
      <w:r w:rsidRPr="00034193">
        <w:rPr>
          <w:rFonts w:ascii="Noto Sans" w:hAnsi="Noto Sans" w:cs="Noto Sans"/>
          <w:b/>
          <w:sz w:val="15"/>
          <w:szCs w:val="15"/>
        </w:rPr>
        <w:t>Obtención de la Convocatoria.</w:t>
      </w:r>
    </w:p>
    <w:p w14:paraId="7315B27C" w14:textId="77777777" w:rsidR="001B0C18" w:rsidRPr="00034193" w:rsidRDefault="001B0C18" w:rsidP="00DC78E9">
      <w:pPr>
        <w:pStyle w:val="Prrafodelista"/>
        <w:tabs>
          <w:tab w:val="left" w:pos="567"/>
        </w:tabs>
        <w:ind w:left="1134"/>
        <w:jc w:val="both"/>
        <w:rPr>
          <w:rFonts w:ascii="Noto Sans" w:hAnsi="Noto Sans" w:cs="Noto Sans"/>
          <w:b/>
          <w:sz w:val="15"/>
          <w:szCs w:val="15"/>
        </w:rPr>
      </w:pPr>
    </w:p>
    <w:p w14:paraId="226D441F" w14:textId="605DA6D5" w:rsidR="00650BB3" w:rsidRPr="00034193" w:rsidRDefault="009267DA" w:rsidP="00905A8C">
      <w:pPr>
        <w:pStyle w:val="Prrafodelista"/>
        <w:tabs>
          <w:tab w:val="left" w:pos="567"/>
        </w:tabs>
        <w:ind w:left="426"/>
        <w:jc w:val="both"/>
        <w:rPr>
          <w:rFonts w:ascii="Noto Sans" w:hAnsi="Noto Sans" w:cs="Noto Sans"/>
          <w:sz w:val="15"/>
          <w:szCs w:val="15"/>
        </w:rPr>
      </w:pPr>
      <w:r>
        <w:rPr>
          <w:rFonts w:ascii="Noto Sans" w:hAnsi="Noto Sans" w:cs="Noto Sans"/>
          <w:sz w:val="15"/>
          <w:szCs w:val="15"/>
        </w:rPr>
        <w:t>A l</w:t>
      </w:r>
      <w:r w:rsidR="001B0C18" w:rsidRPr="00034193">
        <w:rPr>
          <w:rFonts w:ascii="Noto Sans" w:hAnsi="Noto Sans" w:cs="Noto Sans"/>
          <w:sz w:val="15"/>
          <w:szCs w:val="15"/>
        </w:rPr>
        <w:t xml:space="preserve">os </w:t>
      </w:r>
      <w:r w:rsidR="007C4EF1" w:rsidRPr="00034193">
        <w:rPr>
          <w:rFonts w:ascii="Noto Sans" w:hAnsi="Noto Sans" w:cs="Noto Sans"/>
          <w:sz w:val="15"/>
          <w:szCs w:val="15"/>
        </w:rPr>
        <w:t>licitantes</w:t>
      </w:r>
      <w:r w:rsidR="001B0C18" w:rsidRPr="00034193">
        <w:rPr>
          <w:rFonts w:ascii="Noto Sans" w:hAnsi="Noto Sans" w:cs="Noto Sans"/>
          <w:sz w:val="15"/>
          <w:szCs w:val="15"/>
        </w:rPr>
        <w:t xml:space="preserve"> </w:t>
      </w:r>
      <w:r>
        <w:rPr>
          <w:rFonts w:ascii="Noto Sans" w:hAnsi="Noto Sans" w:cs="Noto Sans"/>
          <w:sz w:val="15"/>
          <w:szCs w:val="15"/>
        </w:rPr>
        <w:t xml:space="preserve">Invitados les será remitida </w:t>
      </w:r>
      <w:r w:rsidR="001B0C18" w:rsidRPr="00034193">
        <w:rPr>
          <w:rFonts w:ascii="Noto Sans" w:hAnsi="Noto Sans" w:cs="Noto Sans"/>
          <w:sz w:val="15"/>
          <w:szCs w:val="15"/>
        </w:rPr>
        <w:t>la convocatoria en versión electrónica sin costo</w:t>
      </w:r>
      <w:r>
        <w:rPr>
          <w:rFonts w:ascii="Noto Sans" w:hAnsi="Noto Sans" w:cs="Noto Sans"/>
          <w:sz w:val="15"/>
          <w:szCs w:val="15"/>
        </w:rPr>
        <w:t>,</w:t>
      </w:r>
      <w:r w:rsidR="001B0C18" w:rsidRPr="00034193">
        <w:rPr>
          <w:rFonts w:ascii="Noto Sans" w:hAnsi="Noto Sans" w:cs="Noto Sans"/>
          <w:sz w:val="15"/>
          <w:szCs w:val="15"/>
        </w:rPr>
        <w:t xml:space="preserve"> </w:t>
      </w:r>
      <w:r>
        <w:rPr>
          <w:rFonts w:ascii="Noto Sans" w:hAnsi="Noto Sans" w:cs="Noto Sans"/>
          <w:sz w:val="15"/>
          <w:szCs w:val="15"/>
        </w:rPr>
        <w:t xml:space="preserve">mediante </w:t>
      </w:r>
      <w:r w:rsidR="001B0C18" w:rsidRPr="00034193">
        <w:rPr>
          <w:rFonts w:ascii="Noto Sans" w:hAnsi="Noto Sans" w:cs="Noto Sans"/>
          <w:sz w:val="15"/>
          <w:szCs w:val="15"/>
        </w:rPr>
        <w:t xml:space="preserve">la página de </w:t>
      </w:r>
      <w:r w:rsidR="001E27D3" w:rsidRPr="00034193">
        <w:rPr>
          <w:rFonts w:ascii="Noto Sans" w:hAnsi="Noto Sans" w:cs="Noto Sans"/>
          <w:sz w:val="15"/>
          <w:szCs w:val="15"/>
        </w:rPr>
        <w:t>COMPRAS MX</w:t>
      </w:r>
      <w:r w:rsidR="001B0C18" w:rsidRPr="00034193">
        <w:rPr>
          <w:rFonts w:ascii="Noto Sans" w:hAnsi="Noto Sans" w:cs="Noto Sans"/>
          <w:sz w:val="15"/>
          <w:szCs w:val="15"/>
        </w:rPr>
        <w:t xml:space="preserve"> en la dirección</w:t>
      </w:r>
      <w:r w:rsidR="00165FD0" w:rsidRPr="00034193">
        <w:rPr>
          <w:rFonts w:ascii="Noto Sans" w:hAnsi="Noto Sans" w:cs="Noto Sans"/>
          <w:sz w:val="15"/>
          <w:szCs w:val="15"/>
        </w:rPr>
        <w:t xml:space="preserve"> </w:t>
      </w:r>
      <w:hyperlink r:id="rId12" w:history="1">
        <w:r w:rsidR="00986721" w:rsidRPr="00034193">
          <w:rPr>
            <w:rStyle w:val="Hipervnculo"/>
            <w:rFonts w:ascii="Noto Sans" w:hAnsi="Noto Sans" w:cs="Noto Sans"/>
            <w:sz w:val="15"/>
            <w:szCs w:val="15"/>
          </w:rPr>
          <w:t>https://</w:t>
        </w:r>
        <w:r w:rsidR="001E27D3" w:rsidRPr="00034193">
          <w:rPr>
            <w:rStyle w:val="Hipervnculo"/>
            <w:rFonts w:ascii="Noto Sans" w:hAnsi="Noto Sans" w:cs="Noto Sans"/>
            <w:sz w:val="15"/>
            <w:szCs w:val="15"/>
          </w:rPr>
          <w:t>COMPRAS MX</w:t>
        </w:r>
        <w:r w:rsidR="00986721" w:rsidRPr="00034193">
          <w:rPr>
            <w:rStyle w:val="Hipervnculo"/>
            <w:rFonts w:ascii="Noto Sans" w:hAnsi="Noto Sans" w:cs="Noto Sans"/>
            <w:sz w:val="15"/>
            <w:szCs w:val="15"/>
          </w:rPr>
          <w:t>.buengobierno.gob.mx</w:t>
        </w:r>
      </w:hyperlink>
      <w:r w:rsidR="00986721" w:rsidRPr="00034193">
        <w:rPr>
          <w:rFonts w:ascii="Noto Sans" w:hAnsi="Noto Sans" w:cs="Noto Sans"/>
          <w:sz w:val="15"/>
          <w:szCs w:val="15"/>
        </w:rPr>
        <w:t xml:space="preserve"> </w:t>
      </w:r>
      <w:r>
        <w:rPr>
          <w:rFonts w:ascii="Noto Sans" w:hAnsi="Noto Sans" w:cs="Noto Sans"/>
          <w:sz w:val="15"/>
          <w:szCs w:val="15"/>
        </w:rPr>
        <w:t xml:space="preserve">o de manera informativa, el público en general podrá obtenerla </w:t>
      </w:r>
      <w:r w:rsidR="001B0C18" w:rsidRPr="00034193">
        <w:rPr>
          <w:rFonts w:ascii="Noto Sans" w:hAnsi="Noto Sans" w:cs="Noto Sans"/>
          <w:sz w:val="15"/>
          <w:szCs w:val="15"/>
        </w:rPr>
        <w:t>en las oficinas de la Convocante ubicadas en Calle Nueva Escocia 1885, Colonia Providencia 5</w:t>
      </w:r>
      <w:r w:rsidR="00290B58" w:rsidRPr="00034193">
        <w:rPr>
          <w:rFonts w:ascii="Noto Sans" w:hAnsi="Noto Sans" w:cs="Noto Sans"/>
          <w:sz w:val="15"/>
          <w:szCs w:val="15"/>
        </w:rPr>
        <w:t>ª</w:t>
      </w:r>
      <w:r w:rsidR="001B0C18" w:rsidRPr="00034193">
        <w:rPr>
          <w:rFonts w:ascii="Noto Sans" w:hAnsi="Noto Sans" w:cs="Noto Sans"/>
          <w:sz w:val="15"/>
          <w:szCs w:val="15"/>
        </w:rPr>
        <w:t xml:space="preserve"> Sección, Guadalajara, Jalisco CP. 44638, Lada 33 Tels. 3641-3732, 3641-3308, 3641-3373, 3641-3545, 3641-3250</w:t>
      </w:r>
      <w:r>
        <w:rPr>
          <w:rFonts w:ascii="Noto Sans" w:hAnsi="Noto Sans" w:cs="Noto Sans"/>
          <w:sz w:val="15"/>
          <w:szCs w:val="15"/>
        </w:rPr>
        <w:t>,</w:t>
      </w:r>
      <w:r w:rsidR="001B0C18" w:rsidRPr="00034193">
        <w:rPr>
          <w:rFonts w:ascii="Noto Sans" w:hAnsi="Noto Sans" w:cs="Noto Sans"/>
          <w:sz w:val="15"/>
          <w:szCs w:val="15"/>
        </w:rPr>
        <w:t xml:space="preserve"> 3642-2494 </w:t>
      </w:r>
      <w:r>
        <w:rPr>
          <w:rFonts w:ascii="Noto Sans" w:hAnsi="Noto Sans" w:cs="Noto Sans"/>
          <w:sz w:val="15"/>
          <w:szCs w:val="15"/>
        </w:rPr>
        <w:t xml:space="preserve">y </w:t>
      </w:r>
      <w:r w:rsidR="001B0C18" w:rsidRPr="00034193">
        <w:rPr>
          <w:rFonts w:ascii="Noto Sans" w:hAnsi="Noto Sans" w:cs="Noto Sans"/>
          <w:sz w:val="15"/>
          <w:szCs w:val="15"/>
        </w:rPr>
        <w:t xml:space="preserve">en la dirección electrónica: </w:t>
      </w:r>
      <w:r w:rsidR="00905A8C" w:rsidRPr="00034193">
        <w:rPr>
          <w:rStyle w:val="Hipervnculo"/>
          <w:rFonts w:ascii="Noto Sans" w:hAnsi="Noto Sans" w:cs="Noto Sans"/>
          <w:sz w:val="15"/>
          <w:szCs w:val="15"/>
        </w:rPr>
        <w:t>https://direccionadministrativa.ceti.mx/adquisiciones_bienes_servicios.php</w:t>
      </w:r>
      <w:r w:rsidR="00650BB3" w:rsidRPr="00034193">
        <w:rPr>
          <w:rStyle w:val="Hipervnculo"/>
          <w:rFonts w:ascii="Noto Sans" w:hAnsi="Noto Sans" w:cs="Noto Sans"/>
          <w:sz w:val="15"/>
          <w:szCs w:val="15"/>
        </w:rPr>
        <w:t xml:space="preserve"> </w:t>
      </w:r>
    </w:p>
    <w:p w14:paraId="54DB2384" w14:textId="2BEDE54B" w:rsidR="00650BB3" w:rsidRPr="00034193" w:rsidRDefault="00650BB3" w:rsidP="00905A8C">
      <w:pPr>
        <w:pStyle w:val="Prrafodelista"/>
        <w:tabs>
          <w:tab w:val="left" w:pos="567"/>
        </w:tabs>
        <w:ind w:left="426"/>
        <w:jc w:val="both"/>
        <w:rPr>
          <w:rFonts w:ascii="Noto Sans" w:hAnsi="Noto Sans" w:cs="Noto Sans"/>
          <w:sz w:val="15"/>
          <w:szCs w:val="15"/>
        </w:rPr>
      </w:pPr>
    </w:p>
    <w:p w14:paraId="5C6753DD" w14:textId="79FD5A5E" w:rsidR="00165FD0" w:rsidRPr="00034193" w:rsidRDefault="00165FD0"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Asimismo, la persona licitante será responsable de mantener actualizada su información, para efectos de lo dispuesto en el artículo 48, fracción VI del Reglamento de la Ley de Adquisiciones para lo cual utilizará el medio de identificación electrónica con el que tiene acceso a </w:t>
      </w:r>
      <w:r w:rsidR="001E27D3" w:rsidRPr="00034193">
        <w:rPr>
          <w:rFonts w:ascii="Noto Sans" w:hAnsi="Noto Sans" w:cs="Noto Sans"/>
          <w:sz w:val="15"/>
          <w:szCs w:val="15"/>
        </w:rPr>
        <w:t>COMPRAS MX</w:t>
      </w:r>
      <w:r w:rsidRPr="00034193">
        <w:rPr>
          <w:rFonts w:ascii="Noto Sans" w:hAnsi="Noto Sans" w:cs="Noto Sans"/>
          <w:sz w:val="15"/>
          <w:szCs w:val="15"/>
        </w:rPr>
        <w:t>.</w:t>
      </w:r>
    </w:p>
    <w:p w14:paraId="60841F7C" w14:textId="47B8CA3D" w:rsidR="00165FD0" w:rsidRPr="00034193" w:rsidRDefault="00165FD0" w:rsidP="00905A8C">
      <w:pPr>
        <w:pStyle w:val="Prrafodelista"/>
        <w:tabs>
          <w:tab w:val="left" w:pos="567"/>
        </w:tabs>
        <w:ind w:left="426"/>
        <w:jc w:val="both"/>
        <w:rPr>
          <w:rFonts w:ascii="Noto Sans" w:hAnsi="Noto Sans" w:cs="Noto Sans"/>
          <w:sz w:val="15"/>
          <w:szCs w:val="15"/>
        </w:rPr>
      </w:pPr>
    </w:p>
    <w:p w14:paraId="79E2D3EC" w14:textId="6E390A57" w:rsidR="00165FD0" w:rsidRDefault="00165FD0"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Para tal fin se pone a disposición la liga:</w:t>
      </w:r>
    </w:p>
    <w:p w14:paraId="1D4EAB83" w14:textId="77777777" w:rsidR="007C71F8" w:rsidRPr="00034193" w:rsidRDefault="007C71F8" w:rsidP="00905A8C">
      <w:pPr>
        <w:pStyle w:val="Prrafodelista"/>
        <w:tabs>
          <w:tab w:val="left" w:pos="567"/>
        </w:tabs>
        <w:ind w:left="426"/>
        <w:jc w:val="both"/>
        <w:rPr>
          <w:rFonts w:ascii="Noto Sans" w:hAnsi="Noto Sans" w:cs="Noto Sans"/>
          <w:sz w:val="15"/>
          <w:szCs w:val="15"/>
        </w:rPr>
      </w:pPr>
    </w:p>
    <w:p w14:paraId="3DABF150" w14:textId="705F8FCA" w:rsidR="00165FD0" w:rsidRPr="00034193" w:rsidRDefault="00EA15E1" w:rsidP="0079337D">
      <w:pPr>
        <w:pStyle w:val="Prrafodelista"/>
        <w:tabs>
          <w:tab w:val="left" w:pos="567"/>
        </w:tabs>
        <w:ind w:left="426"/>
        <w:jc w:val="both"/>
        <w:rPr>
          <w:rFonts w:ascii="Noto Sans" w:hAnsi="Noto Sans" w:cs="Noto Sans"/>
          <w:sz w:val="15"/>
          <w:szCs w:val="15"/>
        </w:rPr>
      </w:pPr>
      <w:hyperlink r:id="rId13" w:history="1">
        <w:r w:rsidR="00986721" w:rsidRPr="00034193">
          <w:rPr>
            <w:rStyle w:val="Hipervnculo"/>
            <w:rFonts w:ascii="Noto Sans" w:hAnsi="Noto Sans" w:cs="Noto Sans"/>
            <w:sz w:val="15"/>
            <w:szCs w:val="15"/>
          </w:rPr>
          <w:t>https://</w:t>
        </w:r>
        <w:r w:rsidR="001E27D3" w:rsidRPr="00034193">
          <w:rPr>
            <w:rStyle w:val="Hipervnculo"/>
            <w:rFonts w:ascii="Noto Sans" w:hAnsi="Noto Sans" w:cs="Noto Sans"/>
            <w:sz w:val="15"/>
            <w:szCs w:val="15"/>
          </w:rPr>
          <w:t>COMPRAS MX</w:t>
        </w:r>
        <w:r w:rsidR="00986721" w:rsidRPr="00034193">
          <w:rPr>
            <w:rStyle w:val="Hipervnculo"/>
            <w:rFonts w:ascii="Noto Sans" w:hAnsi="Noto Sans" w:cs="Noto Sans"/>
            <w:sz w:val="15"/>
            <w:szCs w:val="15"/>
          </w:rPr>
          <w:t>.buengobierno.gob.mx/registro-empresas</w:t>
        </w:r>
      </w:hyperlink>
    </w:p>
    <w:p w14:paraId="52E4C548" w14:textId="77777777" w:rsidR="0079337D" w:rsidRPr="00034193" w:rsidRDefault="0079337D" w:rsidP="0079337D">
      <w:pPr>
        <w:pStyle w:val="Prrafodelista"/>
        <w:tabs>
          <w:tab w:val="left" w:pos="567"/>
        </w:tabs>
        <w:ind w:left="426"/>
        <w:jc w:val="both"/>
        <w:rPr>
          <w:rFonts w:ascii="Noto Sans" w:hAnsi="Noto Sans" w:cs="Noto Sans"/>
          <w:sz w:val="15"/>
          <w:szCs w:val="15"/>
        </w:rPr>
      </w:pPr>
    </w:p>
    <w:p w14:paraId="75EE5904" w14:textId="2B150223" w:rsidR="001B0C18" w:rsidRPr="00034193" w:rsidRDefault="001B0C18" w:rsidP="00905A8C">
      <w:pPr>
        <w:pStyle w:val="Prrafodelista"/>
        <w:tabs>
          <w:tab w:val="left" w:pos="567"/>
        </w:tabs>
        <w:ind w:left="426"/>
        <w:jc w:val="both"/>
        <w:rPr>
          <w:rFonts w:ascii="Noto Sans" w:hAnsi="Noto Sans" w:cs="Noto Sans"/>
          <w:b/>
          <w:sz w:val="15"/>
          <w:szCs w:val="15"/>
        </w:rPr>
      </w:pPr>
      <w:r w:rsidRPr="00034193">
        <w:rPr>
          <w:rFonts w:ascii="Noto Sans" w:hAnsi="Noto Sans" w:cs="Noto Sans"/>
          <w:sz w:val="15"/>
          <w:szCs w:val="15"/>
        </w:rPr>
        <w:lastRenderedPageBreak/>
        <w:t xml:space="preserve">Por tratarse de un procedimiento de </w:t>
      </w:r>
      <w:r w:rsidR="00362F6D">
        <w:rPr>
          <w:rFonts w:ascii="Noto Sans" w:hAnsi="Noto Sans" w:cs="Noto Sans"/>
          <w:sz w:val="15"/>
          <w:szCs w:val="15"/>
        </w:rPr>
        <w:t>Invitación a Cuando Menos Tres Personas</w:t>
      </w:r>
      <w:r w:rsidRPr="00034193">
        <w:rPr>
          <w:rFonts w:ascii="Noto Sans" w:hAnsi="Noto Sans" w:cs="Noto Sans"/>
          <w:sz w:val="15"/>
          <w:szCs w:val="15"/>
        </w:rPr>
        <w:t xml:space="preserve"> </w:t>
      </w:r>
      <w:r w:rsidRPr="00034193">
        <w:rPr>
          <w:rFonts w:ascii="Noto Sans" w:hAnsi="Noto Sans" w:cs="Noto Sans"/>
          <w:b/>
          <w:sz w:val="15"/>
          <w:szCs w:val="15"/>
        </w:rPr>
        <w:t>ELECTRÓNICA</w:t>
      </w:r>
      <w:r w:rsidRPr="00034193">
        <w:rPr>
          <w:rFonts w:ascii="Noto Sans" w:hAnsi="Noto Sans" w:cs="Noto Sans"/>
          <w:sz w:val="15"/>
          <w:szCs w:val="15"/>
        </w:rPr>
        <w:t xml:space="preserve">, para poder participar en él, los </w:t>
      </w:r>
      <w:r w:rsidR="007C4EF1" w:rsidRPr="00034193">
        <w:rPr>
          <w:rFonts w:ascii="Noto Sans" w:hAnsi="Noto Sans" w:cs="Noto Sans"/>
          <w:sz w:val="15"/>
          <w:szCs w:val="15"/>
        </w:rPr>
        <w:t>licitantes</w:t>
      </w:r>
      <w:r w:rsidRPr="00034193">
        <w:rPr>
          <w:rFonts w:ascii="Noto Sans" w:hAnsi="Noto Sans" w:cs="Noto Sans"/>
          <w:sz w:val="15"/>
          <w:szCs w:val="15"/>
        </w:rPr>
        <w:t xml:space="preserve"> deberán manifestar su interés de participar en el sistema de </w:t>
      </w:r>
      <w:r w:rsidR="001E27D3" w:rsidRPr="00034193">
        <w:rPr>
          <w:rFonts w:ascii="Noto Sans" w:hAnsi="Noto Sans" w:cs="Noto Sans"/>
          <w:sz w:val="15"/>
          <w:szCs w:val="15"/>
        </w:rPr>
        <w:t>COMPRAS MX</w:t>
      </w:r>
      <w:r w:rsidRPr="00034193">
        <w:rPr>
          <w:rFonts w:ascii="Noto Sans" w:hAnsi="Noto Sans" w:cs="Noto Sans"/>
          <w:sz w:val="15"/>
          <w:szCs w:val="15"/>
        </w:rPr>
        <w:t xml:space="preserve"> a más tardar </w:t>
      </w:r>
      <w:r w:rsidRPr="00034193">
        <w:rPr>
          <w:rFonts w:ascii="Noto Sans" w:hAnsi="Noto Sans" w:cs="Noto Sans"/>
          <w:b/>
          <w:sz w:val="15"/>
          <w:szCs w:val="15"/>
        </w:rPr>
        <w:t>una hora antes de que se realice el Acto de Presentación y Apertura de Proposiciones (indicado en la carátula de la presente)</w:t>
      </w:r>
      <w:r w:rsidRPr="00034193">
        <w:rPr>
          <w:rFonts w:ascii="Noto Sans" w:hAnsi="Noto Sans" w:cs="Noto Sans"/>
          <w:sz w:val="15"/>
          <w:szCs w:val="15"/>
        </w:rPr>
        <w:t xml:space="preserve">, en la siguiente dirección: </w:t>
      </w:r>
      <w:r w:rsidR="005762C5" w:rsidRPr="00034193">
        <w:rPr>
          <w:rStyle w:val="Hipervnculo"/>
          <w:rFonts w:ascii="Noto Sans" w:hAnsi="Noto Sans" w:cs="Noto Sans"/>
          <w:sz w:val="15"/>
          <w:szCs w:val="15"/>
        </w:rPr>
        <w:t>https://</w:t>
      </w:r>
      <w:r w:rsidR="001E27D3" w:rsidRPr="00034193">
        <w:rPr>
          <w:rStyle w:val="Hipervnculo"/>
          <w:rFonts w:ascii="Noto Sans" w:hAnsi="Noto Sans" w:cs="Noto Sans"/>
          <w:sz w:val="15"/>
          <w:szCs w:val="15"/>
        </w:rPr>
        <w:t>COMPRAS MX</w:t>
      </w:r>
      <w:r w:rsidR="005762C5" w:rsidRPr="00034193">
        <w:rPr>
          <w:rStyle w:val="Hipervnculo"/>
          <w:rFonts w:ascii="Noto Sans" w:hAnsi="Noto Sans" w:cs="Noto Sans"/>
          <w:sz w:val="15"/>
          <w:szCs w:val="15"/>
        </w:rPr>
        <w:t>.buengobierno.gob.mx/contrataciones/#/</w:t>
      </w:r>
    </w:p>
    <w:p w14:paraId="53D9D507" w14:textId="77777777" w:rsidR="001B0C18" w:rsidRPr="00034193" w:rsidRDefault="001B0C18" w:rsidP="00905A8C">
      <w:pPr>
        <w:pStyle w:val="Prrafodelista"/>
        <w:tabs>
          <w:tab w:val="left" w:pos="567"/>
        </w:tabs>
        <w:ind w:left="426"/>
        <w:jc w:val="both"/>
        <w:rPr>
          <w:rFonts w:ascii="Noto Sans" w:hAnsi="Noto Sans" w:cs="Noto Sans"/>
          <w:sz w:val="15"/>
          <w:szCs w:val="15"/>
        </w:rPr>
      </w:pPr>
    </w:p>
    <w:p w14:paraId="4B63FF7E" w14:textId="77777777" w:rsidR="00AC7A76" w:rsidRPr="00034193" w:rsidRDefault="00AC7A76" w:rsidP="005B718A">
      <w:pPr>
        <w:pStyle w:val="Prrafodelista"/>
        <w:numPr>
          <w:ilvl w:val="1"/>
          <w:numId w:val="50"/>
        </w:numPr>
        <w:ind w:left="567" w:hanging="425"/>
        <w:jc w:val="both"/>
        <w:rPr>
          <w:rFonts w:ascii="Noto Sans" w:hAnsi="Noto Sans" w:cs="Noto Sans"/>
          <w:b/>
          <w:sz w:val="15"/>
          <w:szCs w:val="15"/>
        </w:rPr>
      </w:pPr>
      <w:r w:rsidRPr="00034193">
        <w:rPr>
          <w:rFonts w:ascii="Noto Sans" w:hAnsi="Noto Sans" w:cs="Noto Sans"/>
          <w:b/>
          <w:sz w:val="15"/>
          <w:szCs w:val="15"/>
        </w:rPr>
        <w:t>Visita a las instalaciones de la convocante.</w:t>
      </w:r>
    </w:p>
    <w:p w14:paraId="564D7371" w14:textId="77777777" w:rsidR="00AC7A76" w:rsidRPr="00034193" w:rsidRDefault="00AC7A76" w:rsidP="00AC7A76">
      <w:pPr>
        <w:pStyle w:val="Prrafodelista"/>
        <w:tabs>
          <w:tab w:val="left" w:pos="567"/>
        </w:tabs>
        <w:ind w:left="851"/>
        <w:jc w:val="both"/>
        <w:rPr>
          <w:rFonts w:ascii="Noto Sans" w:hAnsi="Noto Sans" w:cs="Noto Sans"/>
          <w:b/>
          <w:sz w:val="15"/>
          <w:szCs w:val="15"/>
        </w:rPr>
      </w:pPr>
    </w:p>
    <w:p w14:paraId="74529AC0" w14:textId="2B8DD69F" w:rsidR="00AC7A76" w:rsidRDefault="00AC7A76" w:rsidP="00AC7A76">
      <w:pPr>
        <w:tabs>
          <w:tab w:val="left" w:pos="567"/>
        </w:tabs>
        <w:spacing w:after="0" w:line="240" w:lineRule="auto"/>
        <w:ind w:left="709"/>
        <w:jc w:val="both"/>
        <w:rPr>
          <w:rFonts w:ascii="Noto Sans" w:hAnsi="Noto Sans" w:cs="Noto Sans"/>
          <w:color w:val="auto"/>
          <w:sz w:val="15"/>
          <w:szCs w:val="15"/>
        </w:rPr>
      </w:pPr>
      <w:r w:rsidRPr="00034193">
        <w:rPr>
          <w:rFonts w:ascii="Noto Sans" w:hAnsi="Noto Sans" w:cs="Noto Sans"/>
          <w:color w:val="auto"/>
          <w:sz w:val="15"/>
          <w:szCs w:val="15"/>
        </w:rPr>
        <w:t xml:space="preserve">Considerando la naturaleza del servicio a contratar, para el presente procedimiento de contratación se requiere realizar visita a las instalaciones de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en las que se requiere la prestación del servicio, la cual iniciara el día, hora y en el lugar que se señala en la carátula de la presente Convocatoria y de conformidad a lo siguiente:</w:t>
      </w:r>
    </w:p>
    <w:p w14:paraId="4063F818" w14:textId="77777777" w:rsidR="00AC7A76" w:rsidRPr="00034193" w:rsidRDefault="00AC7A76" w:rsidP="00AC7A76">
      <w:pPr>
        <w:tabs>
          <w:tab w:val="left" w:pos="567"/>
        </w:tabs>
        <w:spacing w:after="0" w:line="240" w:lineRule="auto"/>
        <w:ind w:left="709"/>
        <w:jc w:val="both"/>
        <w:rPr>
          <w:rFonts w:ascii="Noto Sans" w:hAnsi="Noto Sans" w:cs="Noto Sans"/>
          <w:color w:val="auto"/>
          <w:sz w:val="15"/>
          <w:szCs w:val="15"/>
        </w:rPr>
      </w:pPr>
    </w:p>
    <w:tbl>
      <w:tblPr>
        <w:tblpPr w:leftFromText="141" w:rightFromText="141" w:vertAnchor="text" w:tblpXSpec="center" w:tblpY="1"/>
        <w:tblOverlap w:val="neve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9"/>
        <w:gridCol w:w="1019"/>
        <w:gridCol w:w="2139"/>
        <w:gridCol w:w="1139"/>
        <w:gridCol w:w="2984"/>
      </w:tblGrid>
      <w:tr w:rsidR="00AC7A76" w:rsidRPr="00034193" w14:paraId="4BA20347" w14:textId="77777777" w:rsidTr="0079337D">
        <w:trPr>
          <w:trHeight w:val="333"/>
        </w:trPr>
        <w:tc>
          <w:tcPr>
            <w:tcW w:w="1069" w:type="pct"/>
            <w:shd w:val="clear" w:color="auto" w:fill="BF8F00" w:themeFill="accent4" w:themeFillShade="BF"/>
            <w:vAlign w:val="center"/>
          </w:tcPr>
          <w:p w14:paraId="2007BCC0" w14:textId="77777777" w:rsidR="00AC7A76" w:rsidRPr="00034193" w:rsidRDefault="00AC7A76" w:rsidP="0079337D">
            <w:pPr>
              <w:tabs>
                <w:tab w:val="left" w:pos="567"/>
              </w:tabs>
              <w:spacing w:after="0" w:line="240" w:lineRule="auto"/>
              <w:ind w:left="11" w:hanging="11"/>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VISITA A INSTALACIONES </w:t>
            </w:r>
          </w:p>
        </w:tc>
        <w:tc>
          <w:tcPr>
            <w:tcW w:w="550" w:type="pct"/>
            <w:shd w:val="clear" w:color="auto" w:fill="BF8F00" w:themeFill="accent4" w:themeFillShade="BF"/>
            <w:vAlign w:val="center"/>
          </w:tcPr>
          <w:p w14:paraId="63E0D51C" w14:textId="77777777" w:rsidR="00AC7A76" w:rsidRPr="0003419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LUGAR</w:t>
            </w:r>
          </w:p>
        </w:tc>
        <w:tc>
          <w:tcPr>
            <w:tcW w:w="1155" w:type="pct"/>
            <w:shd w:val="clear" w:color="auto" w:fill="BF8F00" w:themeFill="accent4" w:themeFillShade="BF"/>
            <w:vAlign w:val="center"/>
            <w:hideMark/>
          </w:tcPr>
          <w:p w14:paraId="435C7853" w14:textId="77777777" w:rsidR="00AC7A76" w:rsidRPr="0003419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DIRECCIÓN</w:t>
            </w:r>
          </w:p>
        </w:tc>
        <w:tc>
          <w:tcPr>
            <w:tcW w:w="615" w:type="pct"/>
            <w:shd w:val="clear" w:color="auto" w:fill="BF8F00" w:themeFill="accent4" w:themeFillShade="BF"/>
            <w:vAlign w:val="center"/>
            <w:hideMark/>
          </w:tcPr>
          <w:p w14:paraId="4D80EA3C" w14:textId="77777777" w:rsidR="00AC7A76" w:rsidRPr="0003419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TELÉFONO </w:t>
            </w:r>
          </w:p>
        </w:tc>
        <w:tc>
          <w:tcPr>
            <w:tcW w:w="1611" w:type="pct"/>
            <w:shd w:val="clear" w:color="auto" w:fill="BF8F00" w:themeFill="accent4" w:themeFillShade="BF"/>
            <w:vAlign w:val="center"/>
          </w:tcPr>
          <w:p w14:paraId="65A6D0B8" w14:textId="77777777" w:rsidR="00AC7A76" w:rsidRPr="0003419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CONTACTO DEL SERVICIO</w:t>
            </w:r>
          </w:p>
        </w:tc>
      </w:tr>
      <w:tr w:rsidR="00AC7A76" w:rsidRPr="00034193" w14:paraId="633EA712" w14:textId="77777777" w:rsidTr="0079337D">
        <w:trPr>
          <w:trHeight w:val="670"/>
        </w:trPr>
        <w:tc>
          <w:tcPr>
            <w:tcW w:w="1069" w:type="pct"/>
            <w:shd w:val="clear" w:color="auto" w:fill="auto"/>
            <w:vAlign w:val="center"/>
          </w:tcPr>
          <w:p w14:paraId="0E7372AC" w14:textId="5010CE3E" w:rsidR="00B52FA0" w:rsidRPr="00C2396B" w:rsidRDefault="00376F8D"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 xml:space="preserve">17 de </w:t>
            </w:r>
            <w:r w:rsidR="00F61B1D" w:rsidRPr="00C2396B">
              <w:rPr>
                <w:rFonts w:ascii="Noto Sans" w:hAnsi="Noto Sans" w:cs="Noto Sans"/>
                <w:color w:val="auto"/>
                <w:sz w:val="15"/>
                <w:szCs w:val="15"/>
              </w:rPr>
              <w:t>octubre</w:t>
            </w:r>
            <w:r w:rsidR="00B52FA0" w:rsidRPr="00C2396B">
              <w:rPr>
                <w:rFonts w:ascii="Noto Sans" w:hAnsi="Noto Sans" w:cs="Noto Sans"/>
                <w:color w:val="auto"/>
                <w:sz w:val="15"/>
                <w:szCs w:val="15"/>
              </w:rPr>
              <w:t xml:space="preserve"> de </w:t>
            </w:r>
            <w:r w:rsidR="00614859" w:rsidRPr="00C2396B">
              <w:rPr>
                <w:rFonts w:ascii="Noto Sans" w:hAnsi="Noto Sans" w:cs="Noto Sans"/>
                <w:color w:val="auto"/>
                <w:sz w:val="15"/>
                <w:szCs w:val="15"/>
              </w:rPr>
              <w:t>2025</w:t>
            </w:r>
          </w:p>
          <w:p w14:paraId="26C719DF" w14:textId="5C4A3C9A" w:rsidR="00AC7A76" w:rsidRPr="00C2396B" w:rsidRDefault="00847941"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9:30</w:t>
            </w:r>
            <w:r w:rsidR="00AC7A76" w:rsidRPr="00C2396B">
              <w:rPr>
                <w:rFonts w:ascii="Noto Sans" w:hAnsi="Noto Sans" w:cs="Noto Sans"/>
                <w:color w:val="auto"/>
                <w:sz w:val="15"/>
                <w:szCs w:val="15"/>
              </w:rPr>
              <w:t xml:space="preserve"> horas</w:t>
            </w:r>
          </w:p>
        </w:tc>
        <w:tc>
          <w:tcPr>
            <w:tcW w:w="550" w:type="pct"/>
            <w:vAlign w:val="center"/>
          </w:tcPr>
          <w:p w14:paraId="3F38374F" w14:textId="77777777" w:rsidR="00AC7A76" w:rsidRPr="00C2396B" w:rsidRDefault="00AC7A76"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Plantel Colomos</w:t>
            </w:r>
          </w:p>
        </w:tc>
        <w:tc>
          <w:tcPr>
            <w:tcW w:w="1155" w:type="pct"/>
            <w:shd w:val="clear" w:color="auto" w:fill="auto"/>
            <w:vAlign w:val="center"/>
          </w:tcPr>
          <w:p w14:paraId="6AAEAD7C" w14:textId="77777777" w:rsidR="00AC7A76" w:rsidRPr="00C2396B" w:rsidRDefault="00AC7A76"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 xml:space="preserve">Nueva Escocia </w:t>
            </w:r>
          </w:p>
          <w:p w14:paraId="4A425B71" w14:textId="77777777" w:rsidR="00AC7A76" w:rsidRPr="00C2396B" w:rsidRDefault="00AC7A76"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No. 1885 col. Providencia 5ª Sección Guadalajara, Jalisco C.P. 44638</w:t>
            </w:r>
          </w:p>
        </w:tc>
        <w:tc>
          <w:tcPr>
            <w:tcW w:w="615" w:type="pct"/>
            <w:shd w:val="clear" w:color="auto" w:fill="auto"/>
            <w:vAlign w:val="center"/>
          </w:tcPr>
          <w:p w14:paraId="6EBADF61" w14:textId="77777777" w:rsidR="00AC7A76" w:rsidRPr="00C2396B" w:rsidRDefault="00AC7A76"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33 3641 3250 ext. 257</w:t>
            </w:r>
          </w:p>
        </w:tc>
        <w:tc>
          <w:tcPr>
            <w:tcW w:w="1611" w:type="pct"/>
            <w:vAlign w:val="center"/>
          </w:tcPr>
          <w:p w14:paraId="1D823F85" w14:textId="77777777" w:rsidR="007C71F8" w:rsidRPr="00C2396B" w:rsidRDefault="007C71F8"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Jorge Humberto Salazar Valenzuela</w:t>
            </w:r>
          </w:p>
          <w:p w14:paraId="5288C01B" w14:textId="2A7B6307" w:rsidR="00AC7A76" w:rsidRPr="00C2396B" w:rsidRDefault="007C71F8" w:rsidP="0079337D">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 xml:space="preserve">Coordinador de la Oficina de Tecnologías de la Información y Comunicaciones </w:t>
            </w:r>
          </w:p>
        </w:tc>
      </w:tr>
      <w:tr w:rsidR="007C71F8" w:rsidRPr="00034193" w14:paraId="35980B6B" w14:textId="77777777" w:rsidTr="0079337D">
        <w:trPr>
          <w:trHeight w:val="670"/>
        </w:trPr>
        <w:tc>
          <w:tcPr>
            <w:tcW w:w="1069" w:type="pct"/>
            <w:shd w:val="clear" w:color="auto" w:fill="auto"/>
            <w:vAlign w:val="center"/>
          </w:tcPr>
          <w:p w14:paraId="4BDA003C" w14:textId="77777777" w:rsidR="007C71F8" w:rsidRPr="00C2396B" w:rsidRDefault="007C71F8" w:rsidP="007C71F8">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17 de octubre de 2025</w:t>
            </w:r>
          </w:p>
          <w:p w14:paraId="7B974C0B" w14:textId="0111F92E" w:rsidR="007C71F8" w:rsidRPr="00C2396B" w:rsidRDefault="007C71F8" w:rsidP="007C71F8">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12:00 horas</w:t>
            </w:r>
          </w:p>
        </w:tc>
        <w:tc>
          <w:tcPr>
            <w:tcW w:w="550" w:type="pct"/>
            <w:vAlign w:val="center"/>
          </w:tcPr>
          <w:p w14:paraId="764D31C9" w14:textId="6F775F7E" w:rsidR="007C71F8" w:rsidRPr="00C2396B" w:rsidRDefault="007C71F8" w:rsidP="007C71F8">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Plantel Tonalá</w:t>
            </w:r>
          </w:p>
        </w:tc>
        <w:tc>
          <w:tcPr>
            <w:tcW w:w="1155" w:type="pct"/>
            <w:shd w:val="clear" w:color="auto" w:fill="auto"/>
            <w:vAlign w:val="center"/>
          </w:tcPr>
          <w:p w14:paraId="0A7BEC86" w14:textId="10D6E8ED" w:rsidR="007C71F8" w:rsidRPr="00C2396B" w:rsidRDefault="007C71F8" w:rsidP="007C71F8">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Loma Dorada Norte, Loma Dorada 8962, Ejidal, Tonalá, Jalisco C.P. 45402</w:t>
            </w:r>
          </w:p>
        </w:tc>
        <w:tc>
          <w:tcPr>
            <w:tcW w:w="615" w:type="pct"/>
            <w:shd w:val="clear" w:color="auto" w:fill="auto"/>
            <w:vAlign w:val="center"/>
          </w:tcPr>
          <w:p w14:paraId="4F2D97F0" w14:textId="58B71162" w:rsidR="007C71F8" w:rsidRPr="00C2396B" w:rsidRDefault="00AD1E94" w:rsidP="007C71F8">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 xml:space="preserve">33 3681 7417 </w:t>
            </w:r>
          </w:p>
        </w:tc>
        <w:tc>
          <w:tcPr>
            <w:tcW w:w="1611" w:type="pct"/>
            <w:vAlign w:val="center"/>
          </w:tcPr>
          <w:p w14:paraId="22176D24" w14:textId="0668771A" w:rsidR="00AD1E94" w:rsidRPr="00C2396B" w:rsidRDefault="00AD1E94" w:rsidP="007C71F8">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 xml:space="preserve">Francisco Javier González Cibrián </w:t>
            </w:r>
          </w:p>
          <w:p w14:paraId="232AA210" w14:textId="0D0C0B3A" w:rsidR="007C71F8" w:rsidRPr="00C2396B" w:rsidRDefault="007C71F8" w:rsidP="007C71F8">
            <w:pPr>
              <w:tabs>
                <w:tab w:val="left" w:pos="567"/>
              </w:tabs>
              <w:spacing w:after="0" w:line="240" w:lineRule="auto"/>
              <w:ind w:left="11" w:hanging="11"/>
              <w:jc w:val="center"/>
              <w:rPr>
                <w:rFonts w:ascii="Noto Sans" w:hAnsi="Noto Sans" w:cs="Noto Sans"/>
                <w:color w:val="auto"/>
                <w:sz w:val="15"/>
                <w:szCs w:val="15"/>
              </w:rPr>
            </w:pPr>
            <w:r w:rsidRPr="00C2396B">
              <w:rPr>
                <w:rFonts w:ascii="Noto Sans" w:hAnsi="Noto Sans" w:cs="Noto Sans"/>
                <w:color w:val="auto"/>
                <w:sz w:val="15"/>
                <w:szCs w:val="15"/>
              </w:rPr>
              <w:t>de la Oficina de Tecnologías de la Información y Comunicaciones en el Plantel Tonalá</w:t>
            </w:r>
          </w:p>
        </w:tc>
      </w:tr>
    </w:tbl>
    <w:p w14:paraId="1390E54A" w14:textId="48F5C6CF" w:rsidR="00493DF8" w:rsidRPr="00034193" w:rsidRDefault="00493DF8" w:rsidP="00493DF8">
      <w:pPr>
        <w:pStyle w:val="Prrafodelista"/>
        <w:ind w:left="567"/>
        <w:jc w:val="both"/>
        <w:rPr>
          <w:rFonts w:ascii="Noto Sans" w:hAnsi="Noto Sans" w:cs="Noto Sans"/>
          <w:b/>
          <w:sz w:val="15"/>
          <w:szCs w:val="15"/>
        </w:rPr>
      </w:pPr>
    </w:p>
    <w:p w14:paraId="6D3899FD" w14:textId="17991592" w:rsidR="001B0C18" w:rsidRPr="00034193" w:rsidRDefault="001B0C18" w:rsidP="005B718A">
      <w:pPr>
        <w:pStyle w:val="Prrafodelista"/>
        <w:numPr>
          <w:ilvl w:val="1"/>
          <w:numId w:val="50"/>
        </w:numPr>
        <w:ind w:left="567" w:hanging="425"/>
        <w:jc w:val="both"/>
        <w:rPr>
          <w:rFonts w:ascii="Noto Sans" w:hAnsi="Noto Sans" w:cs="Noto Sans"/>
          <w:b/>
          <w:sz w:val="15"/>
          <w:szCs w:val="15"/>
        </w:rPr>
      </w:pPr>
      <w:r w:rsidRPr="00034193">
        <w:rPr>
          <w:rFonts w:ascii="Noto Sans" w:hAnsi="Noto Sans" w:cs="Noto Sans"/>
          <w:b/>
          <w:sz w:val="15"/>
          <w:szCs w:val="15"/>
        </w:rPr>
        <w:t xml:space="preserve">Junta de </w:t>
      </w:r>
      <w:r w:rsidR="00034193" w:rsidRPr="00034193">
        <w:rPr>
          <w:rFonts w:ascii="Noto Sans" w:hAnsi="Noto Sans" w:cs="Noto Sans"/>
          <w:b/>
          <w:sz w:val="15"/>
          <w:szCs w:val="15"/>
        </w:rPr>
        <w:t xml:space="preserve">Aclaraciones </w:t>
      </w:r>
      <w:r w:rsidRPr="00034193">
        <w:rPr>
          <w:rFonts w:ascii="Noto Sans" w:hAnsi="Noto Sans" w:cs="Noto Sans"/>
          <w:b/>
          <w:sz w:val="15"/>
          <w:szCs w:val="15"/>
        </w:rPr>
        <w:t>a la Convocatoria.</w:t>
      </w:r>
    </w:p>
    <w:p w14:paraId="2F787692" w14:textId="77777777" w:rsidR="001B0C18" w:rsidRPr="00034193" w:rsidRDefault="001B0C18" w:rsidP="00905A8C">
      <w:pPr>
        <w:pStyle w:val="Prrafodelista"/>
        <w:tabs>
          <w:tab w:val="left" w:pos="567"/>
        </w:tabs>
        <w:ind w:left="426"/>
        <w:jc w:val="both"/>
        <w:rPr>
          <w:rFonts w:ascii="Noto Sans" w:hAnsi="Noto Sans" w:cs="Noto Sans"/>
          <w:b/>
          <w:sz w:val="15"/>
          <w:szCs w:val="15"/>
        </w:rPr>
      </w:pPr>
    </w:p>
    <w:p w14:paraId="3B699C07" w14:textId="77777777"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La primera Junta de Aclaraciones a la presente convocatoria se llevará a cabo el día, hora y en el lugar que se señala en la carátula de la presente Convocatoria.</w:t>
      </w:r>
    </w:p>
    <w:p w14:paraId="5D937BFA" w14:textId="77777777" w:rsidR="001B0C18" w:rsidRPr="00034193" w:rsidRDefault="001B0C18" w:rsidP="00905A8C">
      <w:pPr>
        <w:pStyle w:val="Prrafodelista"/>
        <w:tabs>
          <w:tab w:val="left" w:pos="567"/>
        </w:tabs>
        <w:ind w:left="426"/>
        <w:rPr>
          <w:rFonts w:ascii="Noto Sans" w:hAnsi="Noto Sans" w:cs="Noto Sans"/>
          <w:sz w:val="15"/>
          <w:szCs w:val="15"/>
        </w:rPr>
      </w:pPr>
    </w:p>
    <w:p w14:paraId="7E0811F0" w14:textId="0D48B248"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La(s) junta(s) de aclaraciones que la convocante determine realizar, se llevará(n) a cabo conforme a lo establecido en el artículo </w:t>
      </w:r>
      <w:r w:rsidR="00AF55E1" w:rsidRPr="00034193">
        <w:rPr>
          <w:rFonts w:ascii="Noto Sans" w:hAnsi="Noto Sans" w:cs="Noto Sans"/>
          <w:sz w:val="15"/>
          <w:szCs w:val="15"/>
        </w:rPr>
        <w:t>44</w:t>
      </w:r>
      <w:r w:rsidRPr="00034193">
        <w:rPr>
          <w:rFonts w:ascii="Noto Sans" w:hAnsi="Noto Sans" w:cs="Noto Sans"/>
          <w:sz w:val="15"/>
          <w:szCs w:val="15"/>
        </w:rPr>
        <w:t xml:space="preserve"> de la LAASSP y artículos 45 y 46 de su Reglamento, por lo que los </w:t>
      </w:r>
      <w:r w:rsidR="007C4EF1" w:rsidRPr="00034193">
        <w:rPr>
          <w:rFonts w:ascii="Noto Sans" w:hAnsi="Noto Sans" w:cs="Noto Sans"/>
          <w:sz w:val="15"/>
          <w:szCs w:val="15"/>
        </w:rPr>
        <w:t>licitantes</w:t>
      </w:r>
      <w:r w:rsidRPr="00034193">
        <w:rPr>
          <w:rFonts w:ascii="Noto Sans" w:hAnsi="Noto Sans" w:cs="Noto Sans"/>
          <w:sz w:val="15"/>
          <w:szCs w:val="15"/>
        </w:rPr>
        <w:t xml:space="preserve"> deberán estar a lo dispuesto en los mismos para efecto de su participación en dicha(s) junta(s).</w:t>
      </w:r>
    </w:p>
    <w:p w14:paraId="16A52884" w14:textId="77777777" w:rsidR="001B0C18" w:rsidRPr="00034193" w:rsidRDefault="001B0C18" w:rsidP="00905A8C">
      <w:pPr>
        <w:pStyle w:val="Prrafodelista"/>
        <w:tabs>
          <w:tab w:val="left" w:pos="567"/>
        </w:tabs>
        <w:ind w:left="426"/>
        <w:rPr>
          <w:rFonts w:ascii="Noto Sans" w:hAnsi="Noto Sans" w:cs="Noto Sans"/>
          <w:sz w:val="15"/>
          <w:szCs w:val="15"/>
        </w:rPr>
      </w:pPr>
    </w:p>
    <w:p w14:paraId="590FFB09" w14:textId="5CAA6CC0"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Las solicitudes de aclaración a la presente Convocatoria que formulen los </w:t>
      </w:r>
      <w:r w:rsidR="007C4EF1" w:rsidRPr="00034193">
        <w:rPr>
          <w:rFonts w:ascii="Noto Sans" w:hAnsi="Noto Sans" w:cs="Noto Sans"/>
          <w:sz w:val="15"/>
          <w:szCs w:val="15"/>
        </w:rPr>
        <w:t>licitantes</w:t>
      </w:r>
      <w:r w:rsidRPr="00034193">
        <w:rPr>
          <w:rFonts w:ascii="Noto Sans" w:hAnsi="Noto Sans" w:cs="Noto Sans"/>
          <w:sz w:val="15"/>
          <w:szCs w:val="15"/>
        </w:rPr>
        <w:t xml:space="preserve">, </w:t>
      </w:r>
      <w:r w:rsidRPr="00034193">
        <w:rPr>
          <w:rFonts w:ascii="Noto Sans" w:hAnsi="Noto Sans" w:cs="Noto Sans"/>
          <w:b/>
          <w:sz w:val="15"/>
          <w:szCs w:val="15"/>
          <w:u w:val="single"/>
        </w:rPr>
        <w:t xml:space="preserve">deberán presentarse a través de </w:t>
      </w:r>
      <w:r w:rsidR="001E27D3" w:rsidRPr="00034193">
        <w:rPr>
          <w:rFonts w:ascii="Noto Sans" w:hAnsi="Noto Sans" w:cs="Noto Sans"/>
          <w:b/>
          <w:sz w:val="15"/>
          <w:szCs w:val="15"/>
          <w:u w:val="single"/>
        </w:rPr>
        <w:t>COMPRAS MX</w:t>
      </w:r>
      <w:r w:rsidRPr="00034193">
        <w:rPr>
          <w:rFonts w:ascii="Noto Sans" w:hAnsi="Noto Sans" w:cs="Noto Sans"/>
          <w:sz w:val="15"/>
          <w:szCs w:val="15"/>
        </w:rPr>
        <w:t xml:space="preserve"> de la siguiente forma:</w:t>
      </w:r>
    </w:p>
    <w:p w14:paraId="551E731E" w14:textId="77777777" w:rsidR="001B0C18" w:rsidRPr="00034193" w:rsidRDefault="001B0C18" w:rsidP="00DC78E9">
      <w:pPr>
        <w:pStyle w:val="Prrafodelista"/>
        <w:tabs>
          <w:tab w:val="left" w:pos="567"/>
        </w:tabs>
        <w:rPr>
          <w:rFonts w:ascii="Noto Sans" w:hAnsi="Noto Sans" w:cs="Noto Sans"/>
          <w:sz w:val="15"/>
          <w:szCs w:val="15"/>
        </w:rPr>
      </w:pPr>
    </w:p>
    <w:p w14:paraId="2072260A" w14:textId="5294516B" w:rsidR="001B0C18" w:rsidRPr="00034193" w:rsidRDefault="007627FE" w:rsidP="00376F8D">
      <w:pPr>
        <w:pStyle w:val="Prrafodelista"/>
        <w:numPr>
          <w:ilvl w:val="0"/>
          <w:numId w:val="5"/>
        </w:numPr>
        <w:ind w:left="851"/>
        <w:jc w:val="both"/>
        <w:rPr>
          <w:rFonts w:ascii="Noto Sans" w:hAnsi="Noto Sans" w:cs="Noto Sans"/>
          <w:sz w:val="15"/>
          <w:szCs w:val="15"/>
        </w:rPr>
      </w:pPr>
      <w:r w:rsidRPr="00034193">
        <w:rPr>
          <w:rFonts w:ascii="Noto Sans" w:hAnsi="Noto Sans" w:cs="Noto Sans"/>
          <w:sz w:val="15"/>
          <w:szCs w:val="15"/>
        </w:rPr>
        <w:t xml:space="preserve">Mediante el Sistema </w:t>
      </w:r>
      <w:r w:rsidR="001E27D3" w:rsidRPr="00034193">
        <w:rPr>
          <w:rFonts w:ascii="Noto Sans" w:hAnsi="Noto Sans" w:cs="Noto Sans"/>
          <w:sz w:val="15"/>
          <w:szCs w:val="15"/>
        </w:rPr>
        <w:t>COMPRAS MX</w:t>
      </w:r>
      <w:r w:rsidRPr="00034193">
        <w:rPr>
          <w:rFonts w:ascii="Noto Sans" w:hAnsi="Noto Sans" w:cs="Noto Sans"/>
          <w:sz w:val="15"/>
          <w:szCs w:val="15"/>
        </w:rPr>
        <w:t xml:space="preserve"> </w:t>
      </w:r>
    </w:p>
    <w:p w14:paraId="30A247FA" w14:textId="77777777" w:rsidR="00376F8D" w:rsidRPr="00034193" w:rsidRDefault="00376F8D" w:rsidP="00376F8D">
      <w:pPr>
        <w:pStyle w:val="Prrafodelista"/>
        <w:ind w:left="851"/>
        <w:jc w:val="both"/>
        <w:rPr>
          <w:rFonts w:ascii="Noto Sans" w:hAnsi="Noto Sans" w:cs="Noto Sans"/>
          <w:sz w:val="15"/>
          <w:szCs w:val="15"/>
        </w:rPr>
      </w:pPr>
    </w:p>
    <w:p w14:paraId="583E10A5" w14:textId="65EA1583" w:rsidR="00376F8D" w:rsidRPr="00034193" w:rsidRDefault="001B0C18" w:rsidP="00376F8D">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Las solicitudes de aclaración deberán plantearse de manera concisa y estar directamente vinculadas con los puntos contenidos en la presente convocatoria, indicando el numeral o punto específico con el cual se relaciona</w:t>
      </w:r>
      <w:r w:rsidR="00376F8D" w:rsidRPr="00034193">
        <w:rPr>
          <w:rFonts w:ascii="Noto Sans" w:hAnsi="Noto Sans" w:cs="Noto Sans"/>
          <w:sz w:val="15"/>
          <w:szCs w:val="15"/>
        </w:rPr>
        <w:t>.</w:t>
      </w:r>
      <w:r w:rsidRPr="00034193">
        <w:rPr>
          <w:rFonts w:ascii="Noto Sans" w:hAnsi="Noto Sans" w:cs="Noto Sans"/>
          <w:sz w:val="15"/>
          <w:szCs w:val="15"/>
        </w:rPr>
        <w:t xml:space="preserve"> </w:t>
      </w:r>
    </w:p>
    <w:p w14:paraId="7C5A3B81" w14:textId="69205313" w:rsidR="00290B58" w:rsidRPr="00034193" w:rsidRDefault="007627FE" w:rsidP="00376F8D">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Deberán de expresar </w:t>
      </w:r>
      <w:r w:rsidR="001B0C18" w:rsidRPr="00034193">
        <w:rPr>
          <w:rFonts w:ascii="Noto Sans" w:hAnsi="Noto Sans" w:cs="Noto Sans"/>
          <w:sz w:val="15"/>
          <w:szCs w:val="15"/>
        </w:rPr>
        <w:t xml:space="preserve">su interés en participar en la presente </w:t>
      </w:r>
      <w:r w:rsidR="00641AB2">
        <w:rPr>
          <w:rFonts w:ascii="Noto Sans" w:hAnsi="Noto Sans" w:cs="Noto Sans"/>
          <w:sz w:val="15"/>
          <w:szCs w:val="15"/>
        </w:rPr>
        <w:t>invitación a cuando menos tres personas</w:t>
      </w:r>
      <w:r w:rsidR="001B0C18" w:rsidRPr="00034193">
        <w:rPr>
          <w:rFonts w:ascii="Noto Sans" w:hAnsi="Noto Sans" w:cs="Noto Sans"/>
          <w:sz w:val="15"/>
          <w:szCs w:val="15"/>
        </w:rPr>
        <w:t xml:space="preserve"> </w:t>
      </w:r>
      <w:r w:rsidRPr="00034193">
        <w:rPr>
          <w:rFonts w:ascii="Noto Sans" w:hAnsi="Noto Sans" w:cs="Noto Sans"/>
          <w:sz w:val="15"/>
          <w:szCs w:val="15"/>
        </w:rPr>
        <w:t xml:space="preserve">mediante el Sistema </w:t>
      </w:r>
      <w:r w:rsidR="001E27D3" w:rsidRPr="00034193">
        <w:rPr>
          <w:rFonts w:ascii="Noto Sans" w:hAnsi="Noto Sans" w:cs="Noto Sans"/>
          <w:sz w:val="15"/>
          <w:szCs w:val="15"/>
        </w:rPr>
        <w:t>COMPRAS MX</w:t>
      </w:r>
      <w:r w:rsidR="001B0C18" w:rsidRPr="00034193">
        <w:rPr>
          <w:rFonts w:ascii="Noto Sans" w:hAnsi="Noto Sans" w:cs="Noto Sans"/>
          <w:sz w:val="15"/>
          <w:szCs w:val="15"/>
        </w:rPr>
        <w:t xml:space="preserve">, manifestando </w:t>
      </w:r>
      <w:r w:rsidR="001370B2" w:rsidRPr="00034193">
        <w:rPr>
          <w:rFonts w:ascii="Noto Sans" w:hAnsi="Noto Sans" w:cs="Noto Sans"/>
          <w:sz w:val="15"/>
          <w:szCs w:val="15"/>
        </w:rPr>
        <w:t>los datos solicitados por el sistema.</w:t>
      </w:r>
    </w:p>
    <w:p w14:paraId="236344D1" w14:textId="77777777" w:rsidR="001370B2" w:rsidRPr="00034193" w:rsidRDefault="001370B2" w:rsidP="001370B2">
      <w:pPr>
        <w:pStyle w:val="Prrafodelista"/>
        <w:ind w:left="851"/>
        <w:jc w:val="both"/>
        <w:rPr>
          <w:rFonts w:ascii="Noto Sans" w:hAnsi="Noto Sans" w:cs="Noto Sans"/>
          <w:sz w:val="15"/>
          <w:szCs w:val="15"/>
        </w:rPr>
      </w:pPr>
    </w:p>
    <w:p w14:paraId="696A0A31" w14:textId="77777777"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Las solicitudes que no cumplan con los requisitos señalados en los puntos anteriores, podrán ser desechadas por la convocante.</w:t>
      </w:r>
    </w:p>
    <w:p w14:paraId="2415F8E2" w14:textId="77777777" w:rsidR="001B0C18" w:rsidRPr="00034193" w:rsidRDefault="001B0C18" w:rsidP="00905A8C">
      <w:pPr>
        <w:pStyle w:val="Prrafodelista"/>
        <w:tabs>
          <w:tab w:val="left" w:pos="567"/>
        </w:tabs>
        <w:ind w:left="426"/>
        <w:jc w:val="both"/>
        <w:rPr>
          <w:rFonts w:ascii="Noto Sans" w:hAnsi="Noto Sans" w:cs="Noto Sans"/>
          <w:sz w:val="15"/>
          <w:szCs w:val="15"/>
        </w:rPr>
      </w:pPr>
    </w:p>
    <w:p w14:paraId="79F9ABF9" w14:textId="38B75CFF"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Las solicitudes de aclaración se podrán enviar a partir de la publicación de la convocatoria en </w:t>
      </w:r>
      <w:r w:rsidR="001E27D3" w:rsidRPr="00034193">
        <w:rPr>
          <w:rFonts w:ascii="Noto Sans" w:hAnsi="Noto Sans" w:cs="Noto Sans"/>
          <w:sz w:val="15"/>
          <w:szCs w:val="15"/>
        </w:rPr>
        <w:t>COMPRAS MX</w:t>
      </w:r>
      <w:r w:rsidRPr="00034193">
        <w:rPr>
          <w:rFonts w:ascii="Noto Sans" w:hAnsi="Noto Sans" w:cs="Noto Sans"/>
          <w:sz w:val="15"/>
          <w:szCs w:val="15"/>
        </w:rPr>
        <w:t xml:space="preserve"> y a </w:t>
      </w:r>
      <w:r w:rsidRPr="00034193">
        <w:rPr>
          <w:rFonts w:ascii="Noto Sans" w:hAnsi="Noto Sans" w:cs="Noto Sans"/>
          <w:b/>
          <w:sz w:val="15"/>
          <w:szCs w:val="15"/>
          <w:u w:val="single"/>
        </w:rPr>
        <w:t>más tardar 24</w:t>
      </w:r>
      <w:r w:rsidR="00427721" w:rsidRPr="00034193">
        <w:rPr>
          <w:rFonts w:ascii="Noto Sans" w:hAnsi="Noto Sans" w:cs="Noto Sans"/>
          <w:b/>
          <w:sz w:val="15"/>
          <w:szCs w:val="15"/>
          <w:u w:val="single"/>
        </w:rPr>
        <w:t xml:space="preserve"> horas</w:t>
      </w:r>
      <w:r w:rsidRPr="00034193">
        <w:rPr>
          <w:rFonts w:ascii="Noto Sans" w:hAnsi="Noto Sans" w:cs="Noto Sans"/>
          <w:b/>
          <w:sz w:val="15"/>
          <w:szCs w:val="15"/>
          <w:u w:val="single"/>
        </w:rPr>
        <w:t xml:space="preserve"> (veinticuatro horas)</w:t>
      </w:r>
      <w:r w:rsidRPr="00034193">
        <w:rPr>
          <w:rFonts w:ascii="Noto Sans" w:hAnsi="Noto Sans" w:cs="Noto Sans"/>
          <w:sz w:val="15"/>
          <w:szCs w:val="15"/>
        </w:rPr>
        <w:t xml:space="preserve"> antes de la fecha y hora en que se vaya a realizar la primer Junta de Aclaraciones, mismas que serán dirigidas a la Jefatura de Recursos Materiales. </w:t>
      </w:r>
    </w:p>
    <w:p w14:paraId="7A47604C" w14:textId="77777777" w:rsidR="001B0C18" w:rsidRPr="00034193" w:rsidRDefault="001B0C18" w:rsidP="00905A8C">
      <w:pPr>
        <w:pStyle w:val="Prrafodelista"/>
        <w:tabs>
          <w:tab w:val="left" w:pos="567"/>
        </w:tabs>
        <w:ind w:left="426"/>
        <w:rPr>
          <w:rFonts w:ascii="Noto Sans" w:hAnsi="Noto Sans" w:cs="Noto Sans"/>
          <w:sz w:val="15"/>
          <w:szCs w:val="15"/>
        </w:rPr>
      </w:pPr>
    </w:p>
    <w:p w14:paraId="1F4632BB" w14:textId="1834D0EE"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Cuando el escrito a que se refiere el párrafo anterior se presente en </w:t>
      </w:r>
      <w:r w:rsidR="001E27D3" w:rsidRPr="00034193">
        <w:rPr>
          <w:rFonts w:ascii="Noto Sans" w:hAnsi="Noto Sans" w:cs="Noto Sans"/>
          <w:sz w:val="15"/>
          <w:szCs w:val="15"/>
        </w:rPr>
        <w:t>COMPRAS MX</w:t>
      </w:r>
      <w:r w:rsidRPr="00034193">
        <w:rPr>
          <w:rFonts w:ascii="Noto Sans" w:hAnsi="Noto Sans" w:cs="Noto Sans"/>
          <w:sz w:val="15"/>
          <w:szCs w:val="15"/>
        </w:rPr>
        <w:t xml:space="preserve"> fuera del plazo previsto anteriormente o al inicio de la primera junta de aclaraciones, el licitante sólo tendrá derecho a formular preguntas sobre las respuestas que dé la convocante en la mencionada junta.</w:t>
      </w:r>
    </w:p>
    <w:p w14:paraId="6314F1CB" w14:textId="77777777" w:rsidR="001B0C18" w:rsidRPr="00034193" w:rsidRDefault="001B0C18" w:rsidP="00905A8C">
      <w:pPr>
        <w:pStyle w:val="Prrafodelista"/>
        <w:tabs>
          <w:tab w:val="left" w:pos="567"/>
        </w:tabs>
        <w:ind w:left="426"/>
        <w:rPr>
          <w:rFonts w:ascii="Noto Sans" w:hAnsi="Noto Sans" w:cs="Noto Sans"/>
          <w:sz w:val="15"/>
          <w:szCs w:val="15"/>
        </w:rPr>
      </w:pPr>
    </w:p>
    <w:p w14:paraId="358CEBFD" w14:textId="5C5DB668" w:rsidR="001B0C18" w:rsidRPr="00034193" w:rsidRDefault="001B0C18" w:rsidP="00905A8C">
      <w:pPr>
        <w:pStyle w:val="Prrafodelista"/>
        <w:tabs>
          <w:tab w:val="left" w:pos="567"/>
        </w:tabs>
        <w:ind w:left="426"/>
        <w:jc w:val="both"/>
        <w:rPr>
          <w:rFonts w:ascii="Noto Sans" w:hAnsi="Noto Sans" w:cs="Noto Sans"/>
          <w:b/>
          <w:sz w:val="15"/>
          <w:szCs w:val="15"/>
        </w:rPr>
      </w:pPr>
      <w:r w:rsidRPr="00034193">
        <w:rPr>
          <w:rFonts w:ascii="Noto Sans" w:hAnsi="Noto Sans" w:cs="Noto Sans"/>
          <w:b/>
          <w:sz w:val="15"/>
          <w:szCs w:val="15"/>
        </w:rPr>
        <w:t>Las preguntas</w:t>
      </w:r>
      <w:r w:rsidR="001370B2" w:rsidRPr="00034193">
        <w:rPr>
          <w:rFonts w:ascii="Noto Sans" w:hAnsi="Noto Sans" w:cs="Noto Sans"/>
          <w:b/>
          <w:sz w:val="15"/>
          <w:szCs w:val="15"/>
        </w:rPr>
        <w:t xml:space="preserve"> y la manifestación de</w:t>
      </w:r>
      <w:r w:rsidRPr="00034193">
        <w:rPr>
          <w:rFonts w:ascii="Noto Sans" w:hAnsi="Noto Sans" w:cs="Noto Sans"/>
          <w:b/>
          <w:sz w:val="15"/>
          <w:szCs w:val="15"/>
        </w:rPr>
        <w:t xml:space="preserve"> interés deberán ser presentados mediante</w:t>
      </w:r>
      <w:r w:rsidR="00165FD0" w:rsidRPr="00034193">
        <w:rPr>
          <w:rFonts w:ascii="Noto Sans" w:hAnsi="Noto Sans" w:cs="Noto Sans"/>
          <w:b/>
          <w:sz w:val="15"/>
          <w:szCs w:val="15"/>
        </w:rPr>
        <w:t xml:space="preserve"> </w:t>
      </w:r>
      <w:r w:rsidRPr="00034193">
        <w:rPr>
          <w:rFonts w:ascii="Noto Sans" w:hAnsi="Noto Sans" w:cs="Noto Sans"/>
          <w:b/>
          <w:sz w:val="15"/>
          <w:szCs w:val="15"/>
        </w:rPr>
        <w:t xml:space="preserve">el Sistema </w:t>
      </w:r>
      <w:r w:rsidR="001E27D3" w:rsidRPr="00034193">
        <w:rPr>
          <w:rFonts w:ascii="Noto Sans" w:hAnsi="Noto Sans" w:cs="Noto Sans"/>
          <w:b/>
          <w:sz w:val="15"/>
          <w:szCs w:val="15"/>
        </w:rPr>
        <w:t>COMPRAS MX</w:t>
      </w:r>
      <w:r w:rsidRPr="00034193">
        <w:rPr>
          <w:rFonts w:ascii="Noto Sans" w:hAnsi="Noto Sans" w:cs="Noto Sans"/>
          <w:b/>
          <w:sz w:val="15"/>
          <w:szCs w:val="15"/>
        </w:rPr>
        <w:t>.</w:t>
      </w:r>
    </w:p>
    <w:p w14:paraId="7A460A52" w14:textId="77777777" w:rsidR="001B0C18" w:rsidRPr="00034193" w:rsidRDefault="001B0C18" w:rsidP="00905A8C">
      <w:pPr>
        <w:pStyle w:val="Prrafodelista"/>
        <w:tabs>
          <w:tab w:val="left" w:pos="567"/>
        </w:tabs>
        <w:ind w:left="426"/>
        <w:rPr>
          <w:rFonts w:ascii="Noto Sans" w:hAnsi="Noto Sans" w:cs="Noto Sans"/>
          <w:sz w:val="15"/>
          <w:szCs w:val="15"/>
        </w:rPr>
      </w:pPr>
    </w:p>
    <w:p w14:paraId="6C06DB94" w14:textId="2B49A56B"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La convocante tomará como hora de recepción de las solicitudes de aclaración del licitante, la que registre </w:t>
      </w:r>
      <w:r w:rsidR="001E27D3" w:rsidRPr="00034193">
        <w:rPr>
          <w:rFonts w:ascii="Noto Sans" w:hAnsi="Noto Sans" w:cs="Noto Sans"/>
          <w:sz w:val="15"/>
          <w:szCs w:val="15"/>
        </w:rPr>
        <w:t>COMPRAS MX</w:t>
      </w:r>
      <w:r w:rsidRPr="00034193">
        <w:rPr>
          <w:rFonts w:ascii="Noto Sans" w:hAnsi="Noto Sans" w:cs="Noto Sans"/>
          <w:sz w:val="15"/>
          <w:szCs w:val="15"/>
        </w:rPr>
        <w:t xml:space="preserve"> al momento de su envío.</w:t>
      </w:r>
    </w:p>
    <w:p w14:paraId="5E22BD44" w14:textId="77777777" w:rsidR="001B0C18" w:rsidRPr="00034193" w:rsidRDefault="001B0C18" w:rsidP="00905A8C">
      <w:pPr>
        <w:pStyle w:val="Prrafodelista"/>
        <w:tabs>
          <w:tab w:val="left" w:pos="567"/>
        </w:tabs>
        <w:ind w:left="426"/>
        <w:rPr>
          <w:rFonts w:ascii="Noto Sans" w:hAnsi="Noto Sans" w:cs="Noto Sans"/>
          <w:sz w:val="15"/>
          <w:szCs w:val="15"/>
        </w:rPr>
      </w:pPr>
    </w:p>
    <w:p w14:paraId="75C3C752" w14:textId="77777777"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Al concluir la primera Junta de Aclaraciones, la Convocante podrá señalar la fecha y hora para la celebración de ulteriores juntas.</w:t>
      </w:r>
    </w:p>
    <w:p w14:paraId="72C28B06" w14:textId="77777777" w:rsidR="001B0C18" w:rsidRPr="00034193" w:rsidRDefault="001B0C18" w:rsidP="00905A8C">
      <w:pPr>
        <w:pStyle w:val="Prrafodelista"/>
        <w:tabs>
          <w:tab w:val="left" w:pos="567"/>
        </w:tabs>
        <w:ind w:left="426"/>
        <w:rPr>
          <w:rFonts w:ascii="Noto Sans" w:hAnsi="Noto Sans" w:cs="Noto Sans"/>
          <w:sz w:val="15"/>
          <w:szCs w:val="15"/>
        </w:rPr>
      </w:pPr>
    </w:p>
    <w:p w14:paraId="6D8DCAA9" w14:textId="072EB843"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La convocante procederá a enviar a través de </w:t>
      </w:r>
      <w:r w:rsidR="001E27D3" w:rsidRPr="00034193">
        <w:rPr>
          <w:rFonts w:ascii="Noto Sans" w:hAnsi="Noto Sans" w:cs="Noto Sans"/>
          <w:sz w:val="15"/>
          <w:szCs w:val="15"/>
        </w:rPr>
        <w:t>COMPRAS MX</w:t>
      </w:r>
      <w:r w:rsidRPr="00034193">
        <w:rPr>
          <w:rFonts w:ascii="Noto Sans" w:hAnsi="Noto Sans" w:cs="Noto Sans"/>
          <w:sz w:val="15"/>
          <w:szCs w:val="15"/>
        </w:rPr>
        <w:t xml:space="preserve">, las contestaciones a las solicitudes de aclaración recibidas a partir de la hora y fecha señaladas en la convocatoria para la celebración de la junta de aclaraciones. En razón del número de solicitudes de aclaración recibidas o algún otro factor no imputable a la convocante, el servidor público que presida la junta de aclaraciones, </w:t>
      </w:r>
      <w:r w:rsidRPr="00034193">
        <w:rPr>
          <w:rFonts w:ascii="Noto Sans" w:hAnsi="Noto Sans" w:cs="Noto Sans"/>
          <w:sz w:val="15"/>
          <w:szCs w:val="15"/>
        </w:rPr>
        <w:lastRenderedPageBreak/>
        <w:t xml:space="preserve">informará a los </w:t>
      </w:r>
      <w:r w:rsidR="007C4EF1" w:rsidRPr="00034193">
        <w:rPr>
          <w:rFonts w:ascii="Noto Sans" w:hAnsi="Noto Sans" w:cs="Noto Sans"/>
          <w:sz w:val="15"/>
          <w:szCs w:val="15"/>
        </w:rPr>
        <w:t>licitantes</w:t>
      </w:r>
      <w:r w:rsidRPr="00034193">
        <w:rPr>
          <w:rFonts w:ascii="Noto Sans" w:hAnsi="Noto Sans" w:cs="Noto Sans"/>
          <w:sz w:val="15"/>
          <w:szCs w:val="15"/>
        </w:rPr>
        <w:t xml:space="preserve"> a través de </w:t>
      </w:r>
      <w:r w:rsidR="001E27D3" w:rsidRPr="00034193">
        <w:rPr>
          <w:rFonts w:ascii="Noto Sans" w:hAnsi="Noto Sans" w:cs="Noto Sans"/>
          <w:sz w:val="15"/>
          <w:szCs w:val="15"/>
        </w:rPr>
        <w:t>COMPRAS MX</w:t>
      </w:r>
      <w:r w:rsidRPr="00034193">
        <w:rPr>
          <w:rFonts w:ascii="Noto Sans" w:hAnsi="Noto Sans" w:cs="Noto Sans"/>
          <w:sz w:val="15"/>
          <w:szCs w:val="15"/>
        </w:rPr>
        <w:t xml:space="preserve"> si éstas serán enviadas en ese momento o si se suspenderá la sesión para reanudarla en hora o fecha posterior a efecto de que las respuestas sean remitidas.</w:t>
      </w:r>
    </w:p>
    <w:p w14:paraId="73A49D3E" w14:textId="77777777" w:rsidR="001B0C18" w:rsidRPr="00034193" w:rsidRDefault="001B0C18" w:rsidP="00905A8C">
      <w:pPr>
        <w:pStyle w:val="Prrafodelista"/>
        <w:tabs>
          <w:tab w:val="left" w:pos="567"/>
        </w:tabs>
        <w:ind w:left="426"/>
        <w:jc w:val="both"/>
        <w:rPr>
          <w:rFonts w:ascii="Noto Sans" w:hAnsi="Noto Sans" w:cs="Noto Sans"/>
          <w:sz w:val="15"/>
          <w:szCs w:val="15"/>
        </w:rPr>
      </w:pPr>
    </w:p>
    <w:p w14:paraId="0D314A70" w14:textId="2C693FE5"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Con el envío de las respuestas a que se refiere el párrafo anterior, los </w:t>
      </w:r>
      <w:r w:rsidR="007C4EF1" w:rsidRPr="00034193">
        <w:rPr>
          <w:rFonts w:ascii="Noto Sans" w:hAnsi="Noto Sans" w:cs="Noto Sans"/>
          <w:sz w:val="15"/>
          <w:szCs w:val="15"/>
        </w:rPr>
        <w:t>licitantes</w:t>
      </w:r>
      <w:r w:rsidRPr="00034193">
        <w:rPr>
          <w:rFonts w:ascii="Noto Sans" w:hAnsi="Noto Sans" w:cs="Noto Sans"/>
          <w:sz w:val="15"/>
          <w:szCs w:val="15"/>
        </w:rPr>
        <w:t xml:space="preserve"> contarán con un </w:t>
      </w:r>
      <w:r w:rsidRPr="00034193">
        <w:rPr>
          <w:rFonts w:ascii="Noto Sans" w:hAnsi="Noto Sans" w:cs="Noto Sans"/>
          <w:b/>
          <w:sz w:val="15"/>
          <w:szCs w:val="15"/>
        </w:rPr>
        <w:t>plazo</w:t>
      </w:r>
      <w:r w:rsidRPr="00034193">
        <w:rPr>
          <w:rFonts w:ascii="Noto Sans" w:hAnsi="Noto Sans" w:cs="Noto Sans"/>
          <w:sz w:val="15"/>
          <w:szCs w:val="15"/>
        </w:rPr>
        <w:t xml:space="preserve"> </w:t>
      </w:r>
      <w:r w:rsidRPr="00034193">
        <w:rPr>
          <w:rFonts w:ascii="Noto Sans" w:hAnsi="Noto Sans" w:cs="Noto Sans"/>
          <w:b/>
          <w:sz w:val="15"/>
          <w:szCs w:val="15"/>
        </w:rPr>
        <w:t xml:space="preserve">máximo de seis horas contadas a partir de que sean publicadas en </w:t>
      </w:r>
      <w:r w:rsidR="001E27D3" w:rsidRPr="00034193">
        <w:rPr>
          <w:rFonts w:ascii="Noto Sans" w:hAnsi="Noto Sans" w:cs="Noto Sans"/>
          <w:b/>
          <w:sz w:val="15"/>
          <w:szCs w:val="15"/>
        </w:rPr>
        <w:t>COMPRAS MX</w:t>
      </w:r>
      <w:r w:rsidRPr="00034193">
        <w:rPr>
          <w:rFonts w:ascii="Noto Sans" w:hAnsi="Noto Sans" w:cs="Noto Sans"/>
          <w:b/>
          <w:sz w:val="15"/>
          <w:szCs w:val="15"/>
        </w:rPr>
        <w:t>,</w:t>
      </w:r>
      <w:r w:rsidRPr="00034193">
        <w:rPr>
          <w:rFonts w:ascii="Noto Sans" w:hAnsi="Noto Sans" w:cs="Noto Sans"/>
          <w:sz w:val="15"/>
          <w:szCs w:val="15"/>
        </w:rPr>
        <w:t xml:space="preserve"> para formular las preguntas que consideren necesarias en relación con las respuestas remitidas. Una vez recibidas las preguntas adicionales que en su caso se reciban por </w:t>
      </w:r>
      <w:r w:rsidR="001E27D3" w:rsidRPr="00034193">
        <w:rPr>
          <w:rFonts w:ascii="Noto Sans" w:hAnsi="Noto Sans" w:cs="Noto Sans"/>
          <w:sz w:val="15"/>
          <w:szCs w:val="15"/>
        </w:rPr>
        <w:t>COMPRAS MX</w:t>
      </w:r>
      <w:r w:rsidRPr="00034193">
        <w:rPr>
          <w:rFonts w:ascii="Noto Sans" w:hAnsi="Noto Sans" w:cs="Noto Sans"/>
          <w:sz w:val="15"/>
          <w:szCs w:val="15"/>
        </w:rPr>
        <w:t xml:space="preserve">, la convocante informará a los </w:t>
      </w:r>
      <w:r w:rsidR="007C4EF1" w:rsidRPr="00034193">
        <w:rPr>
          <w:rFonts w:ascii="Noto Sans" w:hAnsi="Noto Sans" w:cs="Noto Sans"/>
          <w:sz w:val="15"/>
          <w:szCs w:val="15"/>
        </w:rPr>
        <w:t>licitantes</w:t>
      </w:r>
      <w:r w:rsidRPr="00034193">
        <w:rPr>
          <w:rFonts w:ascii="Noto Sans" w:hAnsi="Noto Sans" w:cs="Noto Sans"/>
          <w:sz w:val="15"/>
          <w:szCs w:val="15"/>
        </w:rPr>
        <w:t xml:space="preserve"> el plazo máximo en el que enviará las contestaciones correspondientes.</w:t>
      </w:r>
    </w:p>
    <w:p w14:paraId="625B76E3" w14:textId="77777777" w:rsidR="00905A8C" w:rsidRPr="00034193" w:rsidRDefault="00905A8C" w:rsidP="00905A8C">
      <w:pPr>
        <w:pStyle w:val="Prrafodelista"/>
        <w:tabs>
          <w:tab w:val="left" w:pos="567"/>
        </w:tabs>
        <w:ind w:left="426"/>
        <w:jc w:val="both"/>
        <w:rPr>
          <w:rFonts w:ascii="Noto Sans" w:hAnsi="Noto Sans" w:cs="Noto Sans"/>
          <w:sz w:val="15"/>
          <w:szCs w:val="15"/>
        </w:rPr>
      </w:pPr>
    </w:p>
    <w:p w14:paraId="312ABEFB" w14:textId="31288431" w:rsidR="001B0C18" w:rsidRPr="00034193" w:rsidRDefault="00376F8D"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S</w:t>
      </w:r>
      <w:r w:rsidR="001B0C18" w:rsidRPr="00034193">
        <w:rPr>
          <w:rFonts w:ascii="Noto Sans" w:hAnsi="Noto Sans" w:cs="Noto Sans"/>
          <w:sz w:val="15"/>
          <w:szCs w:val="15"/>
        </w:rPr>
        <w:t xml:space="preserve">e difundirá un ejemplar del acta de la junta de aclaraciones en </w:t>
      </w:r>
      <w:r w:rsidR="001E27D3" w:rsidRPr="00034193">
        <w:rPr>
          <w:rFonts w:ascii="Noto Sans" w:hAnsi="Noto Sans" w:cs="Noto Sans"/>
          <w:sz w:val="15"/>
          <w:szCs w:val="15"/>
        </w:rPr>
        <w:t>COMPRAS MX</w:t>
      </w:r>
      <w:r w:rsidR="001B0C18" w:rsidRPr="00034193">
        <w:rPr>
          <w:rFonts w:ascii="Noto Sans" w:hAnsi="Noto Sans" w:cs="Noto Sans"/>
          <w:sz w:val="15"/>
          <w:szCs w:val="15"/>
        </w:rPr>
        <w:t xml:space="preserve"> para efecto de su notificación, por lo que a los </w:t>
      </w:r>
      <w:r w:rsidR="007C4EF1" w:rsidRPr="00034193">
        <w:rPr>
          <w:rFonts w:ascii="Noto Sans" w:hAnsi="Noto Sans" w:cs="Noto Sans"/>
          <w:sz w:val="15"/>
          <w:szCs w:val="15"/>
        </w:rPr>
        <w:t>licitantes</w:t>
      </w:r>
      <w:r w:rsidR="001B0C18" w:rsidRPr="00034193">
        <w:rPr>
          <w:rFonts w:ascii="Noto Sans" w:hAnsi="Noto Sans" w:cs="Noto Sans"/>
          <w:sz w:val="15"/>
          <w:szCs w:val="15"/>
        </w:rPr>
        <w:t xml:space="preserve"> se les tendrá por notificados y enterados de todos los puntos tratados en ésta, a partir del momento mismo de su publicación en </w:t>
      </w:r>
      <w:r w:rsidR="001E27D3" w:rsidRPr="00034193">
        <w:rPr>
          <w:rFonts w:ascii="Noto Sans" w:hAnsi="Noto Sans" w:cs="Noto Sans"/>
          <w:sz w:val="15"/>
          <w:szCs w:val="15"/>
        </w:rPr>
        <w:t>COMPRAS MX</w:t>
      </w:r>
      <w:r w:rsidR="001B0C18" w:rsidRPr="00034193">
        <w:rPr>
          <w:rFonts w:ascii="Noto Sans" w:hAnsi="Noto Sans" w:cs="Noto Sans"/>
          <w:sz w:val="15"/>
          <w:szCs w:val="15"/>
        </w:rPr>
        <w:t xml:space="preserve">, este procedimiento sustituye a la notificación personal, lo anterior de conformidad con lo establecido en el artículo </w:t>
      </w:r>
      <w:r w:rsidR="00E91207" w:rsidRPr="00034193">
        <w:rPr>
          <w:rFonts w:ascii="Noto Sans" w:hAnsi="Noto Sans" w:cs="Noto Sans"/>
          <w:sz w:val="15"/>
          <w:szCs w:val="15"/>
        </w:rPr>
        <w:t>50</w:t>
      </w:r>
      <w:r w:rsidR="001B0C18" w:rsidRPr="00034193">
        <w:rPr>
          <w:rFonts w:ascii="Noto Sans" w:hAnsi="Noto Sans" w:cs="Noto Sans"/>
          <w:sz w:val="15"/>
          <w:szCs w:val="15"/>
        </w:rPr>
        <w:t>, último párrafo de la LAASSP.</w:t>
      </w:r>
    </w:p>
    <w:p w14:paraId="3C9E9B57" w14:textId="77777777" w:rsidR="00905A8C" w:rsidRPr="00034193" w:rsidRDefault="00905A8C" w:rsidP="00905A8C">
      <w:pPr>
        <w:pStyle w:val="Prrafodelista"/>
        <w:tabs>
          <w:tab w:val="left" w:pos="567"/>
        </w:tabs>
        <w:ind w:left="426"/>
        <w:jc w:val="both"/>
        <w:rPr>
          <w:rFonts w:ascii="Noto Sans" w:hAnsi="Noto Sans" w:cs="Noto Sans"/>
          <w:sz w:val="15"/>
          <w:szCs w:val="15"/>
        </w:rPr>
      </w:pPr>
    </w:p>
    <w:p w14:paraId="4FED7DFF" w14:textId="5BE9A0D0" w:rsidR="001B0C18" w:rsidRPr="00034193" w:rsidRDefault="001B0C18" w:rsidP="00905A8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De ser necesario, durante la Junta de Aclaraciones, la convocante podrá proporcionar instrucciones adicionales a los </w:t>
      </w:r>
      <w:r w:rsidR="007C4EF1" w:rsidRPr="00034193">
        <w:rPr>
          <w:rFonts w:ascii="Noto Sans" w:hAnsi="Noto Sans" w:cs="Noto Sans"/>
          <w:sz w:val="15"/>
          <w:szCs w:val="15"/>
        </w:rPr>
        <w:t>licitantes</w:t>
      </w:r>
      <w:r w:rsidRPr="00034193">
        <w:rPr>
          <w:rFonts w:ascii="Noto Sans" w:hAnsi="Noto Sans" w:cs="Noto Sans"/>
          <w:sz w:val="15"/>
          <w:szCs w:val="15"/>
        </w:rPr>
        <w:t xml:space="preserve">, las cuales no desvirtuarán el contenido de la convocatoria y deberán ser consideradas como parte integrante de la misma, siendo obligatorias para todos los </w:t>
      </w:r>
      <w:r w:rsidR="007C4EF1" w:rsidRPr="00034193">
        <w:rPr>
          <w:rFonts w:ascii="Noto Sans" w:hAnsi="Noto Sans" w:cs="Noto Sans"/>
          <w:sz w:val="15"/>
          <w:szCs w:val="15"/>
        </w:rPr>
        <w:t>licitantes</w:t>
      </w:r>
      <w:r w:rsidRPr="00034193">
        <w:rPr>
          <w:rFonts w:ascii="Noto Sans" w:hAnsi="Noto Sans" w:cs="Noto Sans"/>
          <w:sz w:val="15"/>
          <w:szCs w:val="15"/>
        </w:rPr>
        <w:t xml:space="preserve">, por lo que los </w:t>
      </w:r>
      <w:r w:rsidR="007C4EF1" w:rsidRPr="00034193">
        <w:rPr>
          <w:rFonts w:ascii="Noto Sans" w:hAnsi="Noto Sans" w:cs="Noto Sans"/>
          <w:sz w:val="15"/>
          <w:szCs w:val="15"/>
        </w:rPr>
        <w:t>licitantes</w:t>
      </w:r>
      <w:r w:rsidRPr="00034193">
        <w:rPr>
          <w:rFonts w:ascii="Noto Sans" w:hAnsi="Noto Sans" w:cs="Noto Sans"/>
          <w:sz w:val="15"/>
          <w:szCs w:val="15"/>
        </w:rPr>
        <w:t xml:space="preserve"> deberán considerar en sus proposiciones las respectivas modificaciones y/o agregados, lo anterior de conformidad con lo dispuesto en el artículo</w:t>
      </w:r>
      <w:r w:rsidR="009F536C" w:rsidRPr="00CA1BC8">
        <w:rPr>
          <w:rFonts w:ascii="Noto Sans" w:hAnsi="Noto Sans" w:cs="Noto Sans"/>
          <w:sz w:val="15"/>
          <w:szCs w:val="15"/>
        </w:rPr>
        <w:t xml:space="preserve"> 43</w:t>
      </w:r>
      <w:r w:rsidRPr="00CA1BC8">
        <w:rPr>
          <w:rFonts w:ascii="Noto Sans" w:hAnsi="Noto Sans" w:cs="Noto Sans"/>
          <w:sz w:val="15"/>
          <w:szCs w:val="15"/>
        </w:rPr>
        <w:t xml:space="preserve"> pen</w:t>
      </w:r>
      <w:r w:rsidRPr="00034193">
        <w:rPr>
          <w:rFonts w:ascii="Noto Sans" w:hAnsi="Noto Sans" w:cs="Noto Sans"/>
          <w:sz w:val="15"/>
          <w:szCs w:val="15"/>
        </w:rPr>
        <w:t>último párrafo de la LAASSP.</w:t>
      </w:r>
    </w:p>
    <w:p w14:paraId="13847D9E" w14:textId="77777777" w:rsidR="00AC7A76" w:rsidRPr="00034193" w:rsidRDefault="00AC7A76" w:rsidP="00905A8C">
      <w:pPr>
        <w:pStyle w:val="Prrafodelista"/>
        <w:tabs>
          <w:tab w:val="left" w:pos="567"/>
        </w:tabs>
        <w:ind w:left="426"/>
        <w:jc w:val="both"/>
        <w:rPr>
          <w:rFonts w:ascii="Noto Sans" w:hAnsi="Noto Sans" w:cs="Noto Sans"/>
          <w:sz w:val="15"/>
          <w:szCs w:val="15"/>
        </w:rPr>
      </w:pPr>
    </w:p>
    <w:p w14:paraId="6BA68529" w14:textId="69957A4F" w:rsidR="001B0C18" w:rsidRPr="00034193" w:rsidRDefault="001B0C18" w:rsidP="005B718A">
      <w:pPr>
        <w:pStyle w:val="Prrafodelista"/>
        <w:numPr>
          <w:ilvl w:val="1"/>
          <w:numId w:val="50"/>
        </w:numPr>
        <w:ind w:left="567" w:hanging="425"/>
        <w:jc w:val="both"/>
        <w:rPr>
          <w:rFonts w:ascii="Noto Sans" w:hAnsi="Noto Sans" w:cs="Noto Sans"/>
          <w:b/>
          <w:sz w:val="15"/>
          <w:szCs w:val="15"/>
        </w:rPr>
      </w:pPr>
      <w:r w:rsidRPr="00034193">
        <w:rPr>
          <w:rFonts w:ascii="Noto Sans" w:hAnsi="Noto Sans" w:cs="Noto Sans"/>
          <w:b/>
          <w:sz w:val="15"/>
          <w:szCs w:val="15"/>
        </w:rPr>
        <w:t xml:space="preserve">Acto de </w:t>
      </w:r>
      <w:r w:rsidR="00034193" w:rsidRPr="00034193">
        <w:rPr>
          <w:rFonts w:ascii="Noto Sans" w:hAnsi="Noto Sans" w:cs="Noto Sans"/>
          <w:b/>
          <w:sz w:val="15"/>
          <w:szCs w:val="15"/>
        </w:rPr>
        <w:t xml:space="preserve">Presentación </w:t>
      </w:r>
      <w:r w:rsidRPr="00034193">
        <w:rPr>
          <w:rFonts w:ascii="Noto Sans" w:hAnsi="Noto Sans" w:cs="Noto Sans"/>
          <w:b/>
          <w:sz w:val="15"/>
          <w:szCs w:val="15"/>
        </w:rPr>
        <w:t xml:space="preserve">y </w:t>
      </w:r>
      <w:r w:rsidR="00034193" w:rsidRPr="00034193">
        <w:rPr>
          <w:rFonts w:ascii="Noto Sans" w:hAnsi="Noto Sans" w:cs="Noto Sans"/>
          <w:b/>
          <w:sz w:val="15"/>
          <w:szCs w:val="15"/>
        </w:rPr>
        <w:t>Apertura de Proposiciones</w:t>
      </w:r>
      <w:r w:rsidRPr="00034193">
        <w:rPr>
          <w:rFonts w:ascii="Noto Sans" w:hAnsi="Noto Sans" w:cs="Noto Sans"/>
          <w:b/>
          <w:sz w:val="15"/>
          <w:szCs w:val="15"/>
        </w:rPr>
        <w:t>.</w:t>
      </w:r>
    </w:p>
    <w:p w14:paraId="6E4F6F5A" w14:textId="77777777" w:rsidR="001B0C18" w:rsidRPr="00034193" w:rsidRDefault="001B0C18" w:rsidP="00376F8D">
      <w:pPr>
        <w:pStyle w:val="Prrafodelista"/>
        <w:ind w:left="1276"/>
        <w:jc w:val="both"/>
        <w:rPr>
          <w:rFonts w:ascii="Noto Sans" w:hAnsi="Noto Sans" w:cs="Noto Sans"/>
          <w:b/>
          <w:sz w:val="15"/>
          <w:szCs w:val="15"/>
        </w:rPr>
      </w:pPr>
    </w:p>
    <w:p w14:paraId="14C0457F" w14:textId="576C37C1" w:rsidR="00376F8D" w:rsidRDefault="00376F8D" w:rsidP="00376F8D">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La Secretaría de Hacienda y Crédito Público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6DA3C90B" w14:textId="77777777" w:rsidR="00C2396B" w:rsidRPr="00034193" w:rsidRDefault="00C2396B" w:rsidP="00376F8D">
      <w:pPr>
        <w:pStyle w:val="Prrafodelista"/>
        <w:tabs>
          <w:tab w:val="left" w:pos="567"/>
        </w:tabs>
        <w:ind w:left="426"/>
        <w:jc w:val="both"/>
        <w:rPr>
          <w:rFonts w:ascii="Noto Sans" w:hAnsi="Noto Sans" w:cs="Noto Sans"/>
          <w:sz w:val="15"/>
          <w:szCs w:val="15"/>
        </w:rPr>
      </w:pPr>
    </w:p>
    <w:p w14:paraId="64BECFEC" w14:textId="5C7DA739" w:rsidR="00376F8D" w:rsidRPr="00034193" w:rsidRDefault="00376F8D" w:rsidP="00376F8D">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Las proposiciones presentadas vía </w:t>
      </w:r>
      <w:r w:rsidR="001E27D3" w:rsidRPr="00034193">
        <w:rPr>
          <w:rFonts w:ascii="Noto Sans" w:hAnsi="Noto Sans" w:cs="Noto Sans"/>
          <w:sz w:val="15"/>
          <w:szCs w:val="15"/>
        </w:rPr>
        <w:t>COMPRAS MX</w:t>
      </w:r>
      <w:r w:rsidRPr="00034193">
        <w:rPr>
          <w:rFonts w:ascii="Noto Sans" w:hAnsi="Noto Sans" w:cs="Noto Sans"/>
          <w:sz w:val="15"/>
          <w:szCs w:val="15"/>
        </w:rPr>
        <w:t xml:space="preserve">  deberán ser </w:t>
      </w:r>
      <w:r w:rsidRPr="00034193">
        <w:rPr>
          <w:rFonts w:ascii="Noto Sans" w:hAnsi="Noto Sans" w:cs="Noto Sans"/>
          <w:b/>
          <w:sz w:val="15"/>
          <w:szCs w:val="15"/>
        </w:rPr>
        <w:t>firmadas electrónicamente</w:t>
      </w:r>
      <w:r w:rsidRPr="00034193">
        <w:rPr>
          <w:rFonts w:ascii="Noto Sans" w:hAnsi="Noto Sans" w:cs="Noto Sans"/>
          <w:sz w:val="15"/>
          <w:szCs w:val="15"/>
        </w:rPr>
        <w:t xml:space="preserve">; las cuales producirán los mismos efectos que las leyes otorgan a los documentos correspondientes y, en consecuencia, tendrán el mismo valor probatorio en cumplimiento al artículo </w:t>
      </w:r>
      <w:r w:rsidR="00101C80" w:rsidRPr="00034193">
        <w:rPr>
          <w:rFonts w:ascii="Noto Sans" w:hAnsi="Noto Sans" w:cs="Noto Sans"/>
          <w:sz w:val="15"/>
          <w:szCs w:val="15"/>
        </w:rPr>
        <w:t>37</w:t>
      </w:r>
      <w:r w:rsidRPr="00034193">
        <w:rPr>
          <w:rFonts w:ascii="Noto Sans" w:hAnsi="Noto Sans" w:cs="Noto Sans"/>
          <w:sz w:val="15"/>
          <w:szCs w:val="15"/>
        </w:rPr>
        <w:t xml:space="preserve"> último párrafo de la LAASSP, 50 del RLAASSP, Así como los numerales 14 y 16 del ACUERDO por el que se establecen las disposiciones que se deberán observar para la utilización del Sistema Electrónico de Información Pública Gubernamental denominado </w:t>
      </w:r>
      <w:r w:rsidR="001E27D3" w:rsidRPr="00034193">
        <w:rPr>
          <w:rFonts w:ascii="Noto Sans" w:hAnsi="Noto Sans" w:cs="Noto Sans"/>
          <w:sz w:val="15"/>
          <w:szCs w:val="15"/>
        </w:rPr>
        <w:t>COMPRAS MX</w:t>
      </w:r>
      <w:r w:rsidRPr="00034193">
        <w:rPr>
          <w:rFonts w:ascii="Noto Sans" w:hAnsi="Noto Sans" w:cs="Noto Sans"/>
          <w:sz w:val="15"/>
          <w:szCs w:val="15"/>
        </w:rPr>
        <w:t xml:space="preserve">, publicadas en el Diario Oficial de la Federación el 28 de diciembre de 2011, y el Manual de Operación UC (Manual </w:t>
      </w:r>
      <w:r w:rsidR="001E27D3" w:rsidRPr="00034193">
        <w:rPr>
          <w:rFonts w:ascii="Noto Sans" w:hAnsi="Noto Sans" w:cs="Noto Sans"/>
          <w:sz w:val="15"/>
          <w:szCs w:val="15"/>
        </w:rPr>
        <w:t>COMPRAS MX</w:t>
      </w:r>
      <w:r w:rsidRPr="00034193">
        <w:rPr>
          <w:rFonts w:ascii="Noto Sans" w:hAnsi="Noto Sans" w:cs="Noto Sans"/>
          <w:sz w:val="15"/>
          <w:szCs w:val="15"/>
        </w:rPr>
        <w:t xml:space="preserve"> para las Unidades Compradoras) publicado por la Unidad del Sistema Nacional de Procura de la Oficialía </w:t>
      </w:r>
      <w:r w:rsidR="00F61B1D" w:rsidRPr="00034193">
        <w:rPr>
          <w:rFonts w:ascii="Noto Sans" w:hAnsi="Noto Sans" w:cs="Noto Sans"/>
          <w:sz w:val="15"/>
          <w:szCs w:val="15"/>
        </w:rPr>
        <w:t>Mayor</w:t>
      </w:r>
      <w:r w:rsidRPr="00034193">
        <w:rPr>
          <w:rFonts w:ascii="Noto Sans" w:hAnsi="Noto Sans" w:cs="Noto Sans"/>
          <w:sz w:val="15"/>
          <w:szCs w:val="15"/>
        </w:rPr>
        <w:t xml:space="preserve"> de la Secretaría de Hacienda y Crédito Público.</w:t>
      </w:r>
    </w:p>
    <w:p w14:paraId="073B6B1A" w14:textId="77777777" w:rsidR="00376F8D" w:rsidRPr="00034193" w:rsidRDefault="00376F8D" w:rsidP="00376F8D">
      <w:pPr>
        <w:spacing w:after="0"/>
        <w:ind w:left="567"/>
        <w:jc w:val="both"/>
        <w:rPr>
          <w:rFonts w:ascii="Noto Sans" w:hAnsi="Noto Sans" w:cs="Noto Sans"/>
          <w:sz w:val="15"/>
          <w:szCs w:val="15"/>
        </w:rPr>
      </w:pPr>
    </w:p>
    <w:p w14:paraId="0D887A2C" w14:textId="109BDCCC" w:rsidR="00376F8D" w:rsidRPr="00034193" w:rsidRDefault="00376F8D" w:rsidP="00376F8D">
      <w:pPr>
        <w:pStyle w:val="Prrafodelista"/>
        <w:tabs>
          <w:tab w:val="left" w:pos="567"/>
        </w:tabs>
        <w:ind w:left="426"/>
        <w:jc w:val="both"/>
        <w:rPr>
          <w:rFonts w:ascii="Noto Sans" w:hAnsi="Noto Sans" w:cs="Noto Sans"/>
          <w:sz w:val="15"/>
          <w:szCs w:val="15"/>
        </w:rPr>
      </w:pPr>
      <w:r w:rsidRPr="00034193">
        <w:rPr>
          <w:rFonts w:ascii="Noto Sans" w:hAnsi="Noto Sans" w:cs="Noto Sans"/>
          <w:spacing w:val="-3"/>
          <w:sz w:val="15"/>
          <w:szCs w:val="15"/>
        </w:rPr>
        <w:t>Las proposiciones d</w:t>
      </w:r>
      <w:r w:rsidRPr="00034193">
        <w:rPr>
          <w:rFonts w:ascii="Noto Sans" w:hAnsi="Noto Sans" w:cs="Noto Sans"/>
          <w:sz w:val="15"/>
          <w:szCs w:val="15"/>
        </w:rPr>
        <w:t xml:space="preserve">eberán elaborarse conforme a lo señalado en esta Invitación en formatos </w:t>
      </w:r>
      <w:proofErr w:type="spellStart"/>
      <w:r w:rsidRPr="00034193">
        <w:rPr>
          <w:rFonts w:ascii="Noto Sans" w:hAnsi="Noto Sans" w:cs="Noto Sans"/>
          <w:sz w:val="15"/>
          <w:szCs w:val="15"/>
        </w:rPr>
        <w:t>word</w:t>
      </w:r>
      <w:proofErr w:type="spellEnd"/>
      <w:r w:rsidRPr="00034193">
        <w:rPr>
          <w:rFonts w:ascii="Noto Sans" w:hAnsi="Noto Sans" w:cs="Noto Sans"/>
          <w:sz w:val="15"/>
          <w:szCs w:val="15"/>
        </w:rPr>
        <w:t xml:space="preserve">, </w:t>
      </w:r>
      <w:proofErr w:type="spellStart"/>
      <w:r w:rsidRPr="00034193">
        <w:rPr>
          <w:rFonts w:ascii="Noto Sans" w:hAnsi="Noto Sans" w:cs="Noto Sans"/>
          <w:sz w:val="15"/>
          <w:szCs w:val="15"/>
        </w:rPr>
        <w:t>excel</w:t>
      </w:r>
      <w:proofErr w:type="spellEnd"/>
      <w:r w:rsidRPr="00034193">
        <w:rPr>
          <w:rFonts w:ascii="Noto Sans" w:hAnsi="Noto Sans" w:cs="Noto Sans"/>
          <w:sz w:val="15"/>
          <w:szCs w:val="15"/>
        </w:rPr>
        <w:t xml:space="preserve">, </w:t>
      </w:r>
      <w:proofErr w:type="spellStart"/>
      <w:r w:rsidRPr="00034193">
        <w:rPr>
          <w:rFonts w:ascii="Noto Sans" w:hAnsi="Noto Sans" w:cs="Noto Sans"/>
          <w:sz w:val="15"/>
          <w:szCs w:val="15"/>
        </w:rPr>
        <w:t>pdf</w:t>
      </w:r>
      <w:proofErr w:type="spellEnd"/>
      <w:r w:rsidRPr="00034193">
        <w:rPr>
          <w:rFonts w:ascii="Noto Sans" w:hAnsi="Noto Sans" w:cs="Noto Sans"/>
          <w:sz w:val="15"/>
          <w:szCs w:val="15"/>
        </w:rPr>
        <w:t xml:space="preserve">, </w:t>
      </w:r>
      <w:proofErr w:type="spellStart"/>
      <w:r w:rsidRPr="00034193">
        <w:rPr>
          <w:rFonts w:ascii="Noto Sans" w:hAnsi="Noto Sans" w:cs="Noto Sans"/>
          <w:sz w:val="15"/>
          <w:szCs w:val="15"/>
        </w:rPr>
        <w:t>html</w:t>
      </w:r>
      <w:proofErr w:type="spellEnd"/>
      <w:r w:rsidRPr="00034193">
        <w:rPr>
          <w:rFonts w:ascii="Noto Sans" w:hAnsi="Noto Sans" w:cs="Noto Sans"/>
          <w:sz w:val="15"/>
          <w:szCs w:val="15"/>
        </w:rPr>
        <w:t xml:space="preserve"> o, en su caso, utilizar archivos de imagen tipo </w:t>
      </w:r>
      <w:r w:rsidR="00C2396B">
        <w:rPr>
          <w:rFonts w:ascii="Noto Sans" w:hAnsi="Noto Sans" w:cs="Noto Sans"/>
          <w:sz w:val="15"/>
          <w:szCs w:val="15"/>
        </w:rPr>
        <w:t>.</w:t>
      </w:r>
      <w:proofErr w:type="spellStart"/>
      <w:r w:rsidRPr="00034193">
        <w:rPr>
          <w:rFonts w:ascii="Noto Sans" w:hAnsi="Noto Sans" w:cs="Noto Sans"/>
          <w:sz w:val="15"/>
          <w:szCs w:val="15"/>
        </w:rPr>
        <w:t>jpg</w:t>
      </w:r>
      <w:proofErr w:type="spellEnd"/>
      <w:r w:rsidRPr="00034193">
        <w:rPr>
          <w:rFonts w:ascii="Noto Sans" w:hAnsi="Noto Sans" w:cs="Noto Sans"/>
          <w:sz w:val="15"/>
          <w:szCs w:val="15"/>
        </w:rPr>
        <w:t xml:space="preserve"> o </w:t>
      </w:r>
      <w:r w:rsidR="00C2396B">
        <w:rPr>
          <w:rFonts w:ascii="Noto Sans" w:hAnsi="Noto Sans" w:cs="Noto Sans"/>
          <w:sz w:val="15"/>
          <w:szCs w:val="15"/>
        </w:rPr>
        <w:t>.</w:t>
      </w:r>
      <w:r w:rsidRPr="00034193">
        <w:rPr>
          <w:rFonts w:ascii="Noto Sans" w:hAnsi="Noto Sans" w:cs="Noto Sans"/>
          <w:sz w:val="15"/>
          <w:szCs w:val="15"/>
        </w:rPr>
        <w:t xml:space="preserve">gif. </w:t>
      </w:r>
    </w:p>
    <w:p w14:paraId="47C3A687" w14:textId="77777777" w:rsidR="00376F8D" w:rsidRPr="00034193" w:rsidRDefault="00376F8D" w:rsidP="00376F8D">
      <w:pPr>
        <w:spacing w:after="0"/>
        <w:ind w:left="567"/>
        <w:jc w:val="both"/>
        <w:rPr>
          <w:rFonts w:ascii="Noto Sans" w:hAnsi="Noto Sans" w:cs="Noto Sans"/>
          <w:sz w:val="15"/>
          <w:szCs w:val="15"/>
        </w:rPr>
      </w:pPr>
    </w:p>
    <w:p w14:paraId="37D859E4" w14:textId="77777777" w:rsidR="00376F8D" w:rsidRPr="00034193" w:rsidRDefault="00376F8D" w:rsidP="00376F8D">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Preferentemente, identificarán las páginas que integran las proposiciones con los datos siguientes: clave del Registro Federal de Contribuyentes, número de invitación y número de página, cuando ello técnicamente sea posible; dicha identificación deberá reflejarse, en su caso en la impresión que se realice de los documentos durante el acto de presentación y apertura de las proposiciones.</w:t>
      </w:r>
    </w:p>
    <w:p w14:paraId="01FD594C" w14:textId="77777777" w:rsidR="00376F8D" w:rsidRPr="00034193" w:rsidRDefault="00376F8D" w:rsidP="00376F8D">
      <w:pPr>
        <w:spacing w:after="0"/>
        <w:ind w:left="426"/>
        <w:jc w:val="both"/>
        <w:rPr>
          <w:rFonts w:ascii="Noto Sans" w:hAnsi="Noto Sans" w:cs="Noto Sans"/>
          <w:sz w:val="15"/>
          <w:szCs w:val="15"/>
        </w:rPr>
      </w:pPr>
    </w:p>
    <w:p w14:paraId="6F576770" w14:textId="77777777" w:rsidR="00376F8D" w:rsidRPr="00034193" w:rsidRDefault="00376F8D" w:rsidP="00376F8D">
      <w:pPr>
        <w:pStyle w:val="Prrafodelista"/>
        <w:tabs>
          <w:tab w:val="left" w:pos="567"/>
        </w:tabs>
        <w:ind w:left="426"/>
        <w:jc w:val="both"/>
        <w:rPr>
          <w:rFonts w:ascii="Noto Sans" w:hAnsi="Noto Sans" w:cs="Noto Sans"/>
          <w:b/>
          <w:bCs/>
          <w:sz w:val="15"/>
          <w:szCs w:val="15"/>
        </w:rPr>
      </w:pPr>
      <w:r w:rsidRPr="00034193">
        <w:rPr>
          <w:rFonts w:ascii="Noto Sans" w:hAnsi="Noto Sans" w:cs="Noto Sans"/>
          <w:b/>
          <w:bCs/>
          <w:sz w:val="15"/>
          <w:szCs w:val="15"/>
        </w:rPr>
        <w:t>De conformidad con el artículo 50 del RLAASSP, las proposiciones presentadas deberán estar foliadas en todas y las hojas, se numerarán de manera individual la propuesta técnica y la propuesta económica, así como la documentación legal administrativa junto con el resto de los documentos que entregue el licitante.</w:t>
      </w:r>
    </w:p>
    <w:p w14:paraId="072821B0" w14:textId="77777777" w:rsidR="00376F8D" w:rsidRPr="00034193" w:rsidRDefault="00376F8D" w:rsidP="00376F8D">
      <w:pPr>
        <w:spacing w:after="0"/>
        <w:ind w:left="567"/>
        <w:jc w:val="both"/>
        <w:rPr>
          <w:rFonts w:ascii="Noto Sans" w:hAnsi="Noto Sans" w:cs="Noto Sans"/>
          <w:sz w:val="15"/>
          <w:szCs w:val="15"/>
        </w:rPr>
      </w:pPr>
    </w:p>
    <w:p w14:paraId="29A11A01" w14:textId="77777777" w:rsidR="00376F8D" w:rsidRPr="00034193" w:rsidRDefault="00376F8D" w:rsidP="00376F8D">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El día, el lugar y la hora señalada para la celebración de este acto, se cerrará el recinto y no se permitirá la entrada a ningún licitante y se desarrollará de la siguiente forma:</w:t>
      </w:r>
    </w:p>
    <w:p w14:paraId="246F73A1" w14:textId="77777777" w:rsidR="00376F8D" w:rsidRPr="00034193" w:rsidRDefault="00376F8D" w:rsidP="00376F8D">
      <w:pPr>
        <w:spacing w:after="0"/>
        <w:ind w:left="426"/>
        <w:jc w:val="both"/>
        <w:rPr>
          <w:rFonts w:ascii="Noto Sans" w:hAnsi="Noto Sans" w:cs="Noto Sans"/>
          <w:sz w:val="15"/>
          <w:szCs w:val="15"/>
        </w:rPr>
      </w:pPr>
    </w:p>
    <w:p w14:paraId="62B3A41A" w14:textId="5C5BC4E3" w:rsidR="00376F8D" w:rsidRPr="00034193" w:rsidRDefault="00376F8D" w:rsidP="005B718A">
      <w:pPr>
        <w:pStyle w:val="Prrafodelista"/>
        <w:widowControl w:val="0"/>
        <w:numPr>
          <w:ilvl w:val="0"/>
          <w:numId w:val="85"/>
        </w:numPr>
        <w:tabs>
          <w:tab w:val="left" w:pos="-720"/>
        </w:tabs>
        <w:suppressAutoHyphens/>
        <w:adjustRightInd w:val="0"/>
        <w:ind w:left="709" w:hanging="283"/>
        <w:jc w:val="both"/>
        <w:textAlignment w:val="baseline"/>
        <w:rPr>
          <w:rFonts w:ascii="Noto Sans" w:hAnsi="Noto Sans" w:cs="Noto Sans"/>
          <w:spacing w:val="-3"/>
          <w:sz w:val="15"/>
          <w:szCs w:val="15"/>
        </w:rPr>
      </w:pPr>
      <w:r w:rsidRPr="00034193">
        <w:rPr>
          <w:rFonts w:ascii="Noto Sans" w:hAnsi="Noto Sans" w:cs="Noto Sans"/>
          <w:spacing w:val="-3"/>
          <w:sz w:val="15"/>
          <w:szCs w:val="15"/>
        </w:rPr>
        <w:t xml:space="preserve">El servidor público de </w:t>
      </w:r>
      <w:r w:rsidR="00C00814" w:rsidRPr="00034193">
        <w:rPr>
          <w:rFonts w:ascii="Noto Sans" w:hAnsi="Noto Sans" w:cs="Noto Sans"/>
          <w:spacing w:val="-3"/>
          <w:sz w:val="15"/>
          <w:szCs w:val="15"/>
        </w:rPr>
        <w:t>“</w:t>
      </w:r>
      <w:r w:rsidRPr="00034193">
        <w:rPr>
          <w:rFonts w:ascii="Noto Sans" w:hAnsi="Noto Sans" w:cs="Noto Sans"/>
          <w:b/>
          <w:spacing w:val="-3"/>
          <w:sz w:val="15"/>
          <w:szCs w:val="15"/>
        </w:rPr>
        <w:t>EL CETI</w:t>
      </w:r>
      <w:r w:rsidR="00C00814" w:rsidRPr="00034193">
        <w:rPr>
          <w:rFonts w:ascii="Noto Sans" w:hAnsi="Noto Sans" w:cs="Noto Sans"/>
          <w:b/>
          <w:spacing w:val="-3"/>
          <w:sz w:val="15"/>
          <w:szCs w:val="15"/>
        </w:rPr>
        <w:t>”</w:t>
      </w:r>
      <w:r w:rsidRPr="00034193">
        <w:rPr>
          <w:rFonts w:ascii="Noto Sans" w:hAnsi="Noto Sans" w:cs="Noto Sans"/>
          <w:spacing w:val="-3"/>
          <w:sz w:val="15"/>
          <w:szCs w:val="15"/>
        </w:rPr>
        <w:t xml:space="preserve"> facultado para presidir el acto, declarará su inicio y será la única persona facultada para tomar todas las decisiones durante su realización.</w:t>
      </w:r>
    </w:p>
    <w:p w14:paraId="20AB77A0" w14:textId="77777777" w:rsidR="00376F8D" w:rsidRPr="00034193" w:rsidRDefault="00376F8D" w:rsidP="00696E73">
      <w:pPr>
        <w:pStyle w:val="Prrafodelista"/>
        <w:tabs>
          <w:tab w:val="left" w:pos="-720"/>
        </w:tabs>
        <w:suppressAutoHyphens/>
        <w:ind w:left="709"/>
        <w:rPr>
          <w:rFonts w:ascii="Noto Sans" w:hAnsi="Noto Sans" w:cs="Noto Sans"/>
          <w:spacing w:val="-3"/>
          <w:sz w:val="15"/>
          <w:szCs w:val="15"/>
        </w:rPr>
      </w:pPr>
    </w:p>
    <w:p w14:paraId="6D190A77" w14:textId="77777777" w:rsidR="00376F8D" w:rsidRPr="00034193" w:rsidRDefault="00376F8D" w:rsidP="005B718A">
      <w:pPr>
        <w:pStyle w:val="Prrafodelista"/>
        <w:widowControl w:val="0"/>
        <w:numPr>
          <w:ilvl w:val="0"/>
          <w:numId w:val="85"/>
        </w:numPr>
        <w:tabs>
          <w:tab w:val="left" w:pos="-720"/>
        </w:tabs>
        <w:suppressAutoHyphens/>
        <w:adjustRightInd w:val="0"/>
        <w:ind w:left="709" w:hanging="283"/>
        <w:jc w:val="both"/>
        <w:textAlignment w:val="baseline"/>
        <w:rPr>
          <w:rFonts w:ascii="Noto Sans" w:hAnsi="Noto Sans" w:cs="Noto Sans"/>
          <w:spacing w:val="-3"/>
          <w:sz w:val="15"/>
          <w:szCs w:val="15"/>
        </w:rPr>
      </w:pPr>
      <w:r w:rsidRPr="00034193">
        <w:rPr>
          <w:rFonts w:ascii="Noto Sans" w:hAnsi="Noto Sans" w:cs="Noto Sans"/>
          <w:spacing w:val="-3"/>
          <w:sz w:val="15"/>
          <w:szCs w:val="15"/>
        </w:rPr>
        <w:t>Se darán a conocer los servidores públicos participantes, los licitantes registrados, observadores y en su caso los testigos sociales asistentes al acto.</w:t>
      </w:r>
    </w:p>
    <w:p w14:paraId="74B37329" w14:textId="77777777" w:rsidR="00376F8D" w:rsidRPr="00034193" w:rsidRDefault="00376F8D" w:rsidP="00696E73">
      <w:pPr>
        <w:pStyle w:val="Prrafodelista"/>
        <w:tabs>
          <w:tab w:val="left" w:pos="-720"/>
        </w:tabs>
        <w:suppressAutoHyphens/>
        <w:ind w:left="709"/>
        <w:rPr>
          <w:rFonts w:ascii="Noto Sans" w:hAnsi="Noto Sans" w:cs="Noto Sans"/>
          <w:spacing w:val="-3"/>
          <w:sz w:val="15"/>
          <w:szCs w:val="15"/>
        </w:rPr>
      </w:pPr>
    </w:p>
    <w:p w14:paraId="2355D685" w14:textId="1A801F80" w:rsidR="00376F8D" w:rsidRPr="00034193" w:rsidRDefault="00376F8D" w:rsidP="005B718A">
      <w:pPr>
        <w:pStyle w:val="Prrafodelista"/>
        <w:widowControl w:val="0"/>
        <w:numPr>
          <w:ilvl w:val="0"/>
          <w:numId w:val="85"/>
        </w:numPr>
        <w:tabs>
          <w:tab w:val="left" w:pos="-720"/>
        </w:tabs>
        <w:suppressAutoHyphens/>
        <w:adjustRightInd w:val="0"/>
        <w:ind w:left="709" w:hanging="283"/>
        <w:jc w:val="both"/>
        <w:textAlignment w:val="baseline"/>
        <w:rPr>
          <w:rFonts w:ascii="Noto Sans" w:hAnsi="Noto Sans" w:cs="Noto Sans"/>
          <w:spacing w:val="-3"/>
          <w:sz w:val="15"/>
          <w:szCs w:val="15"/>
        </w:rPr>
      </w:pPr>
      <w:r w:rsidRPr="00034193">
        <w:rPr>
          <w:rFonts w:ascii="Noto Sans" w:hAnsi="Noto Sans" w:cs="Noto Sans"/>
          <w:spacing w:val="-3"/>
          <w:sz w:val="15"/>
          <w:szCs w:val="15"/>
        </w:rPr>
        <w:t xml:space="preserve">Una vez iniciado el acto se ingresará a </w:t>
      </w:r>
      <w:r w:rsidR="001E27D3" w:rsidRPr="00034193">
        <w:rPr>
          <w:rFonts w:ascii="Noto Sans" w:hAnsi="Noto Sans" w:cs="Noto Sans"/>
          <w:spacing w:val="-3"/>
          <w:sz w:val="15"/>
          <w:szCs w:val="15"/>
        </w:rPr>
        <w:t>COMPRAS MX</w:t>
      </w:r>
      <w:r w:rsidRPr="00034193">
        <w:rPr>
          <w:rFonts w:ascii="Noto Sans" w:hAnsi="Noto Sans" w:cs="Noto Sans"/>
          <w:spacing w:val="-3"/>
          <w:sz w:val="15"/>
          <w:szCs w:val="15"/>
        </w:rPr>
        <w:t xml:space="preserve"> para verificar el envío de proposiciones por medios remotos de comunicación electrónica.</w:t>
      </w:r>
    </w:p>
    <w:p w14:paraId="2F137213" w14:textId="77777777" w:rsidR="00376F8D" w:rsidRPr="00034193" w:rsidRDefault="00376F8D" w:rsidP="00696E73">
      <w:pPr>
        <w:pStyle w:val="Prrafodelista"/>
        <w:tabs>
          <w:tab w:val="left" w:pos="-720"/>
        </w:tabs>
        <w:suppressAutoHyphens/>
        <w:ind w:left="709"/>
        <w:rPr>
          <w:rFonts w:ascii="Noto Sans" w:hAnsi="Noto Sans" w:cs="Noto Sans"/>
          <w:spacing w:val="-3"/>
          <w:sz w:val="15"/>
          <w:szCs w:val="15"/>
        </w:rPr>
      </w:pPr>
    </w:p>
    <w:p w14:paraId="180C20DD" w14:textId="6F4381A6" w:rsidR="00376F8D" w:rsidRPr="00034193" w:rsidRDefault="00376F8D" w:rsidP="005B718A">
      <w:pPr>
        <w:pStyle w:val="Prrafodelista"/>
        <w:widowControl w:val="0"/>
        <w:numPr>
          <w:ilvl w:val="0"/>
          <w:numId w:val="85"/>
        </w:numPr>
        <w:tabs>
          <w:tab w:val="left" w:pos="-720"/>
        </w:tabs>
        <w:suppressAutoHyphens/>
        <w:adjustRightInd w:val="0"/>
        <w:ind w:left="709" w:hanging="283"/>
        <w:jc w:val="both"/>
        <w:textAlignment w:val="baseline"/>
        <w:rPr>
          <w:rFonts w:ascii="Noto Sans" w:hAnsi="Noto Sans" w:cs="Noto Sans"/>
          <w:spacing w:val="-3"/>
          <w:sz w:val="15"/>
          <w:szCs w:val="15"/>
        </w:rPr>
      </w:pPr>
      <w:r w:rsidRPr="00034193">
        <w:rPr>
          <w:rFonts w:ascii="Noto Sans" w:hAnsi="Noto Sans" w:cs="Noto Sans"/>
          <w:spacing w:val="-3"/>
          <w:sz w:val="15"/>
          <w:szCs w:val="15"/>
        </w:rPr>
        <w:t xml:space="preserve">Se procederá a la apertura de los sobres </w:t>
      </w:r>
      <w:r w:rsidR="00C542F8" w:rsidRPr="00034193">
        <w:rPr>
          <w:rFonts w:ascii="Noto Sans" w:hAnsi="Noto Sans" w:cs="Noto Sans"/>
          <w:spacing w:val="-3"/>
          <w:sz w:val="15"/>
          <w:szCs w:val="15"/>
        </w:rPr>
        <w:t xml:space="preserve">digitales </w:t>
      </w:r>
      <w:r w:rsidRPr="00034193">
        <w:rPr>
          <w:rFonts w:ascii="Noto Sans" w:hAnsi="Noto Sans" w:cs="Noto Sans"/>
          <w:spacing w:val="-3"/>
          <w:sz w:val="15"/>
          <w:szCs w:val="15"/>
        </w:rPr>
        <w:t xml:space="preserve">generados mediante el sistema, en el supuesto de que durante el acto de presentación y apertura de proposiciones, por causas ajenas a la voluntad de la </w:t>
      </w:r>
      <w:r w:rsidR="00297124" w:rsidRPr="00034193">
        <w:rPr>
          <w:rFonts w:ascii="Noto Sans" w:hAnsi="Noto Sans" w:cs="Noto Sans"/>
          <w:spacing w:val="-3"/>
          <w:sz w:val="15"/>
          <w:szCs w:val="15"/>
        </w:rPr>
        <w:t>Secretaría Anticorrupción y Buen Gobierno</w:t>
      </w:r>
      <w:r w:rsidRPr="00034193">
        <w:rPr>
          <w:rFonts w:ascii="Noto Sans" w:hAnsi="Noto Sans" w:cs="Noto Sans"/>
          <w:spacing w:val="-3"/>
          <w:sz w:val="15"/>
          <w:szCs w:val="15"/>
        </w:rPr>
        <w:t xml:space="preserve"> o de </w:t>
      </w:r>
      <w:r w:rsidRPr="00034193">
        <w:rPr>
          <w:rFonts w:ascii="Noto Sans" w:hAnsi="Noto Sans" w:cs="Noto Sans"/>
          <w:b/>
          <w:spacing w:val="-3"/>
          <w:sz w:val="15"/>
          <w:szCs w:val="15"/>
        </w:rPr>
        <w:t>EL CETI</w:t>
      </w:r>
      <w:r w:rsidRPr="00034193">
        <w:rPr>
          <w:rFonts w:ascii="Noto Sans" w:hAnsi="Noto Sans" w:cs="Noto Sans"/>
          <w:spacing w:val="-3"/>
          <w:sz w:val="15"/>
          <w:szCs w:val="15"/>
        </w:rPr>
        <w:t xml:space="preserve">, no sea posible abrir los sobres </w:t>
      </w:r>
      <w:r w:rsidR="00C542F8" w:rsidRPr="00034193">
        <w:rPr>
          <w:rFonts w:ascii="Noto Sans" w:hAnsi="Noto Sans" w:cs="Noto Sans"/>
          <w:spacing w:val="-3"/>
          <w:sz w:val="15"/>
          <w:szCs w:val="15"/>
        </w:rPr>
        <w:t xml:space="preserve">digitales </w:t>
      </w:r>
      <w:r w:rsidRPr="00034193">
        <w:rPr>
          <w:rFonts w:ascii="Noto Sans" w:hAnsi="Noto Sans" w:cs="Noto Sans"/>
          <w:spacing w:val="-3"/>
          <w:sz w:val="15"/>
          <w:szCs w:val="15"/>
        </w:rPr>
        <w:t xml:space="preserve">que contengan las propuestas enviadas por </w:t>
      </w:r>
      <w:r w:rsidR="001E27D3" w:rsidRPr="00034193">
        <w:rPr>
          <w:rFonts w:ascii="Noto Sans" w:hAnsi="Noto Sans" w:cs="Noto Sans"/>
          <w:spacing w:val="-3"/>
          <w:sz w:val="15"/>
          <w:szCs w:val="15"/>
        </w:rPr>
        <w:t>COMPRAS MX</w:t>
      </w:r>
      <w:r w:rsidRPr="00034193">
        <w:rPr>
          <w:rFonts w:ascii="Noto Sans" w:hAnsi="Noto Sans" w:cs="Noto Sans"/>
          <w:spacing w:val="-3"/>
          <w:sz w:val="15"/>
          <w:szCs w:val="15"/>
        </w:rPr>
        <w:t xml:space="preserve">, el acto se reanudará a partir de que se restablezcan las condiciones que dieron origen a la interrupción, salvo lo previsto en el numeral </w:t>
      </w:r>
      <w:r w:rsidRPr="00034193">
        <w:rPr>
          <w:rFonts w:ascii="Noto Sans" w:hAnsi="Noto Sans" w:cs="Noto Sans"/>
          <w:b/>
          <w:spacing w:val="-3"/>
          <w:sz w:val="15"/>
          <w:szCs w:val="15"/>
        </w:rPr>
        <w:t>29</w:t>
      </w:r>
      <w:r w:rsidRPr="00034193">
        <w:rPr>
          <w:rFonts w:ascii="Noto Sans" w:hAnsi="Noto Sans" w:cs="Noto Sans"/>
          <w:spacing w:val="-3"/>
          <w:sz w:val="15"/>
          <w:szCs w:val="15"/>
        </w:rPr>
        <w:t xml:space="preserve"> del Acuerdo por el que se establecen las disposiciones que se deberán observar para la utilización del Sistema electrónico de Información Pública </w:t>
      </w:r>
      <w:r w:rsidRPr="00034193">
        <w:rPr>
          <w:rFonts w:ascii="Noto Sans" w:hAnsi="Noto Sans" w:cs="Noto Sans"/>
          <w:spacing w:val="-3"/>
          <w:sz w:val="15"/>
          <w:szCs w:val="15"/>
        </w:rPr>
        <w:lastRenderedPageBreak/>
        <w:t xml:space="preserve">Gubernamental denominado </w:t>
      </w:r>
      <w:r w:rsidR="001E27D3" w:rsidRPr="00034193">
        <w:rPr>
          <w:rFonts w:ascii="Noto Sans" w:hAnsi="Noto Sans" w:cs="Noto Sans"/>
          <w:spacing w:val="-3"/>
          <w:sz w:val="15"/>
          <w:szCs w:val="15"/>
        </w:rPr>
        <w:t>COMPRAS MX</w:t>
      </w:r>
      <w:r w:rsidRPr="00034193">
        <w:rPr>
          <w:rFonts w:ascii="Noto Sans" w:hAnsi="Noto Sans" w:cs="Noto Sans"/>
          <w:spacing w:val="-3"/>
          <w:sz w:val="15"/>
          <w:szCs w:val="15"/>
        </w:rPr>
        <w:t xml:space="preserve">  el cual contempla lo siguiente:</w:t>
      </w:r>
    </w:p>
    <w:p w14:paraId="24558F96" w14:textId="77777777" w:rsidR="00376F8D" w:rsidRPr="00034193" w:rsidRDefault="00376F8D" w:rsidP="00696E73">
      <w:pPr>
        <w:pStyle w:val="Prrafodelista"/>
        <w:ind w:left="709"/>
        <w:rPr>
          <w:rFonts w:ascii="Noto Sans" w:hAnsi="Noto Sans" w:cs="Noto Sans"/>
          <w:spacing w:val="-3"/>
          <w:sz w:val="15"/>
          <w:szCs w:val="15"/>
        </w:rPr>
      </w:pPr>
    </w:p>
    <w:p w14:paraId="0172240B" w14:textId="77777777" w:rsidR="00376F8D" w:rsidRPr="00034193" w:rsidRDefault="00376F8D" w:rsidP="00696E73">
      <w:pPr>
        <w:pStyle w:val="Prrafodelista"/>
        <w:ind w:left="709"/>
        <w:jc w:val="both"/>
        <w:rPr>
          <w:rFonts w:ascii="Noto Sans" w:hAnsi="Noto Sans" w:cs="Noto Sans"/>
          <w:i/>
          <w:iCs/>
          <w:spacing w:val="-3"/>
          <w:sz w:val="15"/>
          <w:szCs w:val="15"/>
        </w:rPr>
      </w:pPr>
      <w:r w:rsidRPr="00034193">
        <w:rPr>
          <w:rFonts w:ascii="Noto Sans" w:hAnsi="Noto Sans" w:cs="Noto Sans"/>
          <w:i/>
          <w:iCs/>
          <w:spacing w:val="-3"/>
          <w:sz w:val="15"/>
          <w:szCs w:val="15"/>
        </w:rPr>
        <w:t>29.-</w:t>
      </w:r>
      <w:r w:rsidRPr="00034193">
        <w:rPr>
          <w:rFonts w:ascii="Noto Sans" w:hAnsi="Noto Sans" w:cs="Noto Sans"/>
          <w:b/>
          <w:bCs/>
          <w:i/>
          <w:iCs/>
          <w:spacing w:val="-3"/>
          <w:sz w:val="15"/>
          <w:szCs w:val="15"/>
        </w:rPr>
        <w:t xml:space="preserve"> </w:t>
      </w:r>
      <w:r w:rsidRPr="00034193">
        <w:rPr>
          <w:rFonts w:ascii="Noto Sans" w:hAnsi="Noto Sans" w:cs="Noto Sans"/>
          <w:i/>
          <w:iCs/>
          <w:spacing w:val="-3"/>
          <w:sz w:val="15"/>
          <w:szCs w:val="15"/>
        </w:rPr>
        <w:t>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las dependencias o entidad.</w:t>
      </w:r>
    </w:p>
    <w:p w14:paraId="12DD7677" w14:textId="77777777" w:rsidR="00376F8D" w:rsidRPr="00034193" w:rsidRDefault="00376F8D" w:rsidP="00696E73">
      <w:pPr>
        <w:pStyle w:val="Prrafodelista"/>
        <w:ind w:left="709"/>
        <w:rPr>
          <w:rFonts w:ascii="Noto Sans" w:hAnsi="Noto Sans" w:cs="Noto Sans"/>
          <w:spacing w:val="-3"/>
          <w:sz w:val="15"/>
          <w:szCs w:val="15"/>
        </w:rPr>
      </w:pPr>
    </w:p>
    <w:p w14:paraId="55167D1C" w14:textId="77777777" w:rsidR="00376F8D" w:rsidRPr="00034193" w:rsidRDefault="00376F8D" w:rsidP="005B718A">
      <w:pPr>
        <w:pStyle w:val="Prrafodelista"/>
        <w:widowControl w:val="0"/>
        <w:numPr>
          <w:ilvl w:val="0"/>
          <w:numId w:val="85"/>
        </w:numPr>
        <w:tabs>
          <w:tab w:val="left" w:pos="-720"/>
        </w:tabs>
        <w:suppressAutoHyphens/>
        <w:adjustRightInd w:val="0"/>
        <w:ind w:left="709" w:hanging="283"/>
        <w:jc w:val="both"/>
        <w:textAlignment w:val="baseline"/>
        <w:rPr>
          <w:rFonts w:ascii="Noto Sans" w:hAnsi="Noto Sans" w:cs="Noto Sans"/>
          <w:spacing w:val="-3"/>
          <w:sz w:val="15"/>
          <w:szCs w:val="15"/>
        </w:rPr>
      </w:pPr>
      <w:r w:rsidRPr="00034193">
        <w:rPr>
          <w:rFonts w:ascii="Noto Sans" w:hAnsi="Noto Sans" w:cs="Noto Sans"/>
          <w:spacing w:val="-3"/>
          <w:sz w:val="15"/>
          <w:szCs w:val="15"/>
        </w:rPr>
        <w:t xml:space="preserve">Acto seguido, en presencia de los que asistan al acto, de acuerdo a lo señalado en los artículos </w:t>
      </w:r>
      <w:r w:rsidRPr="00034193">
        <w:rPr>
          <w:rFonts w:ascii="Noto Sans" w:hAnsi="Noto Sans" w:cs="Noto Sans"/>
          <w:b/>
          <w:spacing w:val="-3"/>
          <w:sz w:val="15"/>
          <w:szCs w:val="15"/>
        </w:rPr>
        <w:t>47</w:t>
      </w:r>
      <w:r w:rsidRPr="00034193">
        <w:rPr>
          <w:rFonts w:ascii="Noto Sans" w:hAnsi="Noto Sans" w:cs="Noto Sans"/>
          <w:spacing w:val="-3"/>
          <w:sz w:val="15"/>
          <w:szCs w:val="15"/>
        </w:rPr>
        <w:t xml:space="preserve"> y </w:t>
      </w:r>
      <w:r w:rsidRPr="00034193">
        <w:rPr>
          <w:rFonts w:ascii="Noto Sans" w:hAnsi="Noto Sans" w:cs="Noto Sans"/>
          <w:b/>
          <w:spacing w:val="-3"/>
          <w:sz w:val="15"/>
          <w:szCs w:val="15"/>
        </w:rPr>
        <w:t>48</w:t>
      </w:r>
      <w:r w:rsidRPr="00034193">
        <w:rPr>
          <w:rFonts w:ascii="Noto Sans" w:hAnsi="Noto Sans" w:cs="Noto Sans"/>
          <w:spacing w:val="-3"/>
          <w:sz w:val="15"/>
          <w:szCs w:val="15"/>
        </w:rPr>
        <w:t xml:space="preserve"> del </w:t>
      </w:r>
      <w:r w:rsidRPr="00034193">
        <w:rPr>
          <w:rFonts w:ascii="Noto Sans" w:hAnsi="Noto Sans" w:cs="Noto Sans"/>
          <w:b/>
          <w:spacing w:val="-3"/>
          <w:sz w:val="15"/>
          <w:szCs w:val="15"/>
        </w:rPr>
        <w:t>RLAASSP</w:t>
      </w:r>
      <w:r w:rsidRPr="00034193">
        <w:rPr>
          <w:rFonts w:ascii="Noto Sans" w:hAnsi="Noto Sans" w:cs="Noto Sans"/>
          <w:spacing w:val="-3"/>
          <w:sz w:val="15"/>
          <w:szCs w:val="15"/>
        </w:rPr>
        <w:t xml:space="preserve"> y se hará constar la documentación presentada sin entrar al análisis de su contenido, el cual se efectuará posteriormente durante el proceso de evaluación de propuestas, por lo que en términos de la fracción </w:t>
      </w:r>
      <w:r w:rsidRPr="00034193">
        <w:rPr>
          <w:rFonts w:ascii="Noto Sans" w:hAnsi="Noto Sans" w:cs="Noto Sans"/>
          <w:b/>
          <w:spacing w:val="-3"/>
          <w:sz w:val="15"/>
          <w:szCs w:val="15"/>
        </w:rPr>
        <w:t>III</w:t>
      </w:r>
      <w:r w:rsidRPr="00034193">
        <w:rPr>
          <w:rFonts w:ascii="Noto Sans" w:hAnsi="Noto Sans" w:cs="Noto Sans"/>
          <w:spacing w:val="-3"/>
          <w:sz w:val="15"/>
          <w:szCs w:val="15"/>
        </w:rPr>
        <w:t xml:space="preserve"> del mencionado artículo </w:t>
      </w:r>
      <w:r w:rsidRPr="00034193">
        <w:rPr>
          <w:rFonts w:ascii="Noto Sans" w:hAnsi="Noto Sans" w:cs="Noto Sans"/>
          <w:b/>
          <w:spacing w:val="-3"/>
          <w:sz w:val="15"/>
          <w:szCs w:val="15"/>
        </w:rPr>
        <w:t>48</w:t>
      </w:r>
      <w:r w:rsidRPr="00034193">
        <w:rPr>
          <w:rFonts w:ascii="Noto Sans" w:hAnsi="Noto Sans" w:cs="Noto Sans"/>
          <w:spacing w:val="-3"/>
          <w:sz w:val="15"/>
          <w:szCs w:val="15"/>
        </w:rPr>
        <w:t xml:space="preserve"> del </w:t>
      </w:r>
      <w:r w:rsidRPr="00034193">
        <w:rPr>
          <w:rFonts w:ascii="Noto Sans" w:hAnsi="Noto Sans" w:cs="Noto Sans"/>
          <w:b/>
          <w:spacing w:val="-3"/>
          <w:sz w:val="15"/>
          <w:szCs w:val="15"/>
        </w:rPr>
        <w:t>RLAASSP</w:t>
      </w:r>
      <w:r w:rsidRPr="00034193">
        <w:rPr>
          <w:rFonts w:ascii="Noto Sans" w:hAnsi="Noto Sans" w:cs="Noto Sans"/>
          <w:spacing w:val="-3"/>
          <w:sz w:val="15"/>
          <w:szCs w:val="15"/>
        </w:rPr>
        <w:t>, no se podrá desechar ninguna propuesta durante este acto.</w:t>
      </w:r>
    </w:p>
    <w:p w14:paraId="5ACA8442" w14:textId="77777777" w:rsidR="00376F8D" w:rsidRPr="00034193" w:rsidRDefault="00376F8D" w:rsidP="00696E73">
      <w:pPr>
        <w:pStyle w:val="Prrafodelista"/>
        <w:tabs>
          <w:tab w:val="left" w:pos="-720"/>
        </w:tabs>
        <w:suppressAutoHyphens/>
        <w:ind w:left="709"/>
        <w:rPr>
          <w:rFonts w:ascii="Noto Sans" w:hAnsi="Noto Sans" w:cs="Noto Sans"/>
          <w:spacing w:val="-3"/>
          <w:sz w:val="15"/>
          <w:szCs w:val="15"/>
        </w:rPr>
      </w:pPr>
    </w:p>
    <w:p w14:paraId="2640BB7C" w14:textId="6BC5FA35" w:rsidR="00376F8D" w:rsidRPr="00034193" w:rsidRDefault="00376F8D" w:rsidP="005B718A">
      <w:pPr>
        <w:pStyle w:val="Prrafodelista"/>
        <w:widowControl w:val="0"/>
        <w:numPr>
          <w:ilvl w:val="0"/>
          <w:numId w:val="85"/>
        </w:numPr>
        <w:tabs>
          <w:tab w:val="left" w:pos="-720"/>
        </w:tabs>
        <w:suppressAutoHyphens/>
        <w:adjustRightInd w:val="0"/>
        <w:ind w:left="709" w:hanging="283"/>
        <w:jc w:val="both"/>
        <w:textAlignment w:val="baseline"/>
        <w:rPr>
          <w:rFonts w:ascii="Noto Sans" w:hAnsi="Noto Sans" w:cs="Noto Sans"/>
          <w:spacing w:val="-3"/>
          <w:sz w:val="15"/>
          <w:szCs w:val="15"/>
        </w:rPr>
      </w:pPr>
      <w:r w:rsidRPr="00034193">
        <w:rPr>
          <w:rFonts w:ascii="Noto Sans" w:hAnsi="Noto Sans" w:cs="Noto Sans"/>
          <w:b/>
          <w:spacing w:val="-3"/>
          <w:sz w:val="15"/>
          <w:szCs w:val="15"/>
        </w:rPr>
        <w:t>EL CETI</w:t>
      </w:r>
      <w:r w:rsidRPr="00034193">
        <w:rPr>
          <w:rFonts w:ascii="Noto Sans" w:hAnsi="Noto Sans" w:cs="Noto Sans"/>
          <w:spacing w:val="-3"/>
          <w:sz w:val="15"/>
          <w:szCs w:val="15"/>
        </w:rPr>
        <w:t xml:space="preserve"> conforme al artículo </w:t>
      </w:r>
      <w:r w:rsidR="00951421" w:rsidRPr="00034193">
        <w:rPr>
          <w:rFonts w:ascii="Noto Sans" w:hAnsi="Noto Sans" w:cs="Noto Sans"/>
          <w:b/>
          <w:spacing w:val="-3"/>
          <w:sz w:val="15"/>
          <w:szCs w:val="15"/>
        </w:rPr>
        <w:t>46</w:t>
      </w:r>
      <w:r w:rsidRPr="00034193">
        <w:rPr>
          <w:rFonts w:ascii="Noto Sans" w:hAnsi="Noto Sans" w:cs="Noto Sans"/>
          <w:spacing w:val="-3"/>
          <w:sz w:val="15"/>
          <w:szCs w:val="15"/>
        </w:rPr>
        <w:t xml:space="preserve"> fracción </w:t>
      </w:r>
      <w:r w:rsidRPr="00034193">
        <w:rPr>
          <w:rFonts w:ascii="Noto Sans" w:hAnsi="Noto Sans" w:cs="Noto Sans"/>
          <w:b/>
          <w:spacing w:val="-3"/>
          <w:sz w:val="15"/>
          <w:szCs w:val="15"/>
        </w:rPr>
        <w:t>II</w:t>
      </w:r>
      <w:r w:rsidRPr="00034193">
        <w:rPr>
          <w:rFonts w:ascii="Noto Sans" w:hAnsi="Noto Sans" w:cs="Noto Sans"/>
          <w:spacing w:val="-3"/>
          <w:sz w:val="15"/>
          <w:szCs w:val="15"/>
        </w:rPr>
        <w:t xml:space="preserve"> de la </w:t>
      </w:r>
      <w:r w:rsidRPr="00034193">
        <w:rPr>
          <w:rFonts w:ascii="Noto Sans" w:hAnsi="Noto Sans" w:cs="Noto Sans"/>
          <w:b/>
          <w:spacing w:val="-3"/>
          <w:sz w:val="15"/>
          <w:szCs w:val="15"/>
        </w:rPr>
        <w:t>LASSSP</w:t>
      </w:r>
      <w:r w:rsidRPr="00034193">
        <w:rPr>
          <w:rFonts w:ascii="Noto Sans" w:hAnsi="Noto Sans" w:cs="Noto Sans"/>
          <w:spacing w:val="-3"/>
          <w:sz w:val="15"/>
          <w:szCs w:val="15"/>
        </w:rPr>
        <w:t>, se levantará el acta correspondiente que servirá de constancia de la celebración del acto de presentación y apertura de proposiciones, se hará constar el importe total de cada partida de las proposiciones presentadas, así mismo se señalará lugar, fecha y hora en que se dará a conocer el fallo de la Invitación. El acta será firmada por los asistentes, a los cuales se les entregará copia simple de la misma. La falta de firma de algún licitante no invalidará su contenido y efectos.</w:t>
      </w:r>
    </w:p>
    <w:p w14:paraId="1C653FEB" w14:textId="77777777" w:rsidR="00376F8D" w:rsidRPr="00034193" w:rsidRDefault="00376F8D" w:rsidP="00696E73">
      <w:pPr>
        <w:pStyle w:val="Prrafodelista"/>
        <w:tabs>
          <w:tab w:val="left" w:pos="-720"/>
        </w:tabs>
        <w:suppressAutoHyphens/>
        <w:ind w:left="709"/>
        <w:rPr>
          <w:rFonts w:ascii="Noto Sans" w:hAnsi="Noto Sans" w:cs="Noto Sans"/>
          <w:spacing w:val="-3"/>
          <w:sz w:val="15"/>
          <w:szCs w:val="15"/>
        </w:rPr>
      </w:pPr>
    </w:p>
    <w:p w14:paraId="7351D2DD" w14:textId="34DD4E2A" w:rsidR="00376F8D" w:rsidRPr="00034193" w:rsidRDefault="00376F8D" w:rsidP="00696E73">
      <w:pPr>
        <w:spacing w:after="0" w:line="240" w:lineRule="auto"/>
        <w:ind w:left="709"/>
        <w:jc w:val="both"/>
        <w:rPr>
          <w:rFonts w:ascii="Noto Sans" w:hAnsi="Noto Sans" w:cs="Noto Sans"/>
          <w:spacing w:val="-3"/>
          <w:sz w:val="15"/>
          <w:szCs w:val="15"/>
        </w:rPr>
      </w:pPr>
      <w:r w:rsidRPr="00034193">
        <w:rPr>
          <w:rFonts w:ascii="Noto Sans" w:hAnsi="Noto Sans" w:cs="Noto Sans"/>
          <w:spacing w:val="-3"/>
          <w:sz w:val="15"/>
          <w:szCs w:val="15"/>
        </w:rPr>
        <w:t xml:space="preserve">El acta correspondiente al acto de presentación y apertura de proposiciones, se difundirá a través de </w:t>
      </w:r>
      <w:r w:rsidR="001E27D3" w:rsidRPr="00034193">
        <w:rPr>
          <w:rFonts w:ascii="Noto Sans" w:hAnsi="Noto Sans" w:cs="Noto Sans"/>
          <w:spacing w:val="-3"/>
          <w:sz w:val="15"/>
          <w:szCs w:val="15"/>
        </w:rPr>
        <w:t>COMPRAS MX</w:t>
      </w:r>
      <w:r w:rsidR="00C47E71" w:rsidRPr="00034193">
        <w:rPr>
          <w:rFonts w:ascii="Noto Sans" w:hAnsi="Noto Sans" w:cs="Noto Sans"/>
          <w:spacing w:val="-3"/>
          <w:sz w:val="15"/>
          <w:szCs w:val="15"/>
        </w:rPr>
        <w:t xml:space="preserve"> </w:t>
      </w:r>
      <w:r w:rsidRPr="00034193">
        <w:rPr>
          <w:rFonts w:ascii="Noto Sans" w:hAnsi="Noto Sans" w:cs="Noto Sans"/>
          <w:spacing w:val="-3"/>
          <w:sz w:val="15"/>
          <w:szCs w:val="15"/>
        </w:rPr>
        <w:t xml:space="preserve">al concluir el mismo, para efectos de su notificación en términos de lo dispuesto en el último párrafo del artículo </w:t>
      </w:r>
      <w:r w:rsidR="009870E6" w:rsidRPr="00034193">
        <w:rPr>
          <w:rFonts w:ascii="Noto Sans" w:hAnsi="Noto Sans" w:cs="Noto Sans"/>
          <w:b/>
          <w:spacing w:val="-3"/>
          <w:sz w:val="15"/>
          <w:szCs w:val="15"/>
        </w:rPr>
        <w:t>50</w:t>
      </w:r>
      <w:r w:rsidRPr="00034193">
        <w:rPr>
          <w:rFonts w:ascii="Noto Sans" w:hAnsi="Noto Sans" w:cs="Noto Sans"/>
          <w:spacing w:val="-3"/>
          <w:sz w:val="15"/>
          <w:szCs w:val="15"/>
        </w:rPr>
        <w:t xml:space="preserve"> de la </w:t>
      </w:r>
      <w:r w:rsidRPr="00034193">
        <w:rPr>
          <w:rFonts w:ascii="Noto Sans" w:hAnsi="Noto Sans" w:cs="Noto Sans"/>
          <w:b/>
          <w:spacing w:val="-3"/>
          <w:sz w:val="15"/>
          <w:szCs w:val="15"/>
        </w:rPr>
        <w:t>LAASSP</w:t>
      </w:r>
      <w:r w:rsidRPr="00034193">
        <w:rPr>
          <w:rFonts w:ascii="Noto Sans" w:hAnsi="Noto Sans" w:cs="Noto Sans"/>
          <w:spacing w:val="-3"/>
          <w:sz w:val="15"/>
          <w:szCs w:val="15"/>
        </w:rPr>
        <w:t>.</w:t>
      </w:r>
    </w:p>
    <w:p w14:paraId="28D079E5" w14:textId="0B7176A8" w:rsidR="001B0C18" w:rsidRPr="00034193" w:rsidRDefault="001B0C18" w:rsidP="00DC78E9">
      <w:pPr>
        <w:tabs>
          <w:tab w:val="left" w:pos="567"/>
        </w:tabs>
        <w:spacing w:after="0" w:line="240" w:lineRule="auto"/>
        <w:ind w:left="851"/>
        <w:jc w:val="both"/>
        <w:rPr>
          <w:rFonts w:ascii="Noto Sans" w:hAnsi="Noto Sans" w:cs="Noto Sans"/>
          <w:color w:val="auto"/>
          <w:sz w:val="15"/>
          <w:szCs w:val="15"/>
        </w:rPr>
      </w:pPr>
    </w:p>
    <w:p w14:paraId="60E1061B" w14:textId="77777777" w:rsidR="001B0C18" w:rsidRPr="00034193" w:rsidRDefault="001B0C18" w:rsidP="005B718A">
      <w:pPr>
        <w:pStyle w:val="Prrafodelista"/>
        <w:numPr>
          <w:ilvl w:val="1"/>
          <w:numId w:val="50"/>
        </w:numPr>
        <w:ind w:left="567" w:hanging="425"/>
        <w:jc w:val="both"/>
        <w:rPr>
          <w:rFonts w:ascii="Noto Sans" w:hAnsi="Noto Sans" w:cs="Noto Sans"/>
          <w:b/>
          <w:sz w:val="15"/>
          <w:szCs w:val="15"/>
        </w:rPr>
      </w:pPr>
      <w:r w:rsidRPr="00034193">
        <w:rPr>
          <w:rFonts w:ascii="Noto Sans" w:hAnsi="Noto Sans" w:cs="Noto Sans"/>
          <w:b/>
          <w:sz w:val="15"/>
          <w:szCs w:val="15"/>
        </w:rPr>
        <w:t>Notificación del Fallo.</w:t>
      </w:r>
    </w:p>
    <w:p w14:paraId="33B41153" w14:textId="77777777" w:rsidR="001B0C18" w:rsidRPr="00034193" w:rsidRDefault="001B0C18" w:rsidP="00DC78E9">
      <w:pPr>
        <w:pStyle w:val="Prrafodelista"/>
        <w:tabs>
          <w:tab w:val="left" w:pos="567"/>
        </w:tabs>
        <w:ind w:left="851"/>
        <w:jc w:val="both"/>
        <w:rPr>
          <w:rFonts w:ascii="Noto Sans" w:hAnsi="Noto Sans" w:cs="Noto Sans"/>
          <w:b/>
          <w:sz w:val="15"/>
          <w:szCs w:val="15"/>
        </w:rPr>
      </w:pPr>
    </w:p>
    <w:p w14:paraId="1E097CFD" w14:textId="0A5AEA03" w:rsidR="001B0C18" w:rsidRPr="00034193" w:rsidRDefault="001B0C18" w:rsidP="00C2396B">
      <w:pPr>
        <w:pStyle w:val="Prrafodelista"/>
        <w:ind w:left="567"/>
        <w:jc w:val="both"/>
        <w:rPr>
          <w:rFonts w:ascii="Noto Sans" w:hAnsi="Noto Sans" w:cs="Noto Sans"/>
          <w:sz w:val="15"/>
          <w:szCs w:val="15"/>
        </w:rPr>
      </w:pPr>
      <w:r w:rsidRPr="00034193">
        <w:rPr>
          <w:rFonts w:ascii="Noto Sans" w:hAnsi="Noto Sans" w:cs="Noto Sans"/>
          <w:sz w:val="15"/>
          <w:szCs w:val="15"/>
        </w:rPr>
        <w:t xml:space="preserve">El Fallo se emitirá dentro del término de los 20 (veinte) días naturales siguientes a la celebración del acto de presentación y apertura de proposiciones, de conformidad a lo dispuesto por el artículo </w:t>
      </w:r>
      <w:r w:rsidR="009870E6" w:rsidRPr="00034193">
        <w:rPr>
          <w:rFonts w:ascii="Noto Sans" w:hAnsi="Noto Sans" w:cs="Noto Sans"/>
          <w:sz w:val="15"/>
          <w:szCs w:val="15"/>
        </w:rPr>
        <w:t>46</w:t>
      </w:r>
      <w:r w:rsidRPr="00034193">
        <w:rPr>
          <w:rFonts w:ascii="Noto Sans" w:hAnsi="Noto Sans" w:cs="Noto Sans"/>
          <w:sz w:val="15"/>
          <w:szCs w:val="15"/>
        </w:rPr>
        <w:t>, fracción II de la LAASSP.</w:t>
      </w:r>
    </w:p>
    <w:p w14:paraId="6D0CB599" w14:textId="77777777" w:rsidR="001B0C18" w:rsidRPr="00034193" w:rsidRDefault="001B0C18" w:rsidP="00C2396B">
      <w:pPr>
        <w:pStyle w:val="Prrafodelista"/>
        <w:ind w:left="567"/>
        <w:jc w:val="both"/>
        <w:rPr>
          <w:rFonts w:ascii="Noto Sans" w:hAnsi="Noto Sans" w:cs="Noto Sans"/>
          <w:sz w:val="15"/>
          <w:szCs w:val="15"/>
        </w:rPr>
      </w:pPr>
    </w:p>
    <w:p w14:paraId="1B9F978F" w14:textId="6B844B6C" w:rsidR="001B0C18" w:rsidRPr="00034193" w:rsidRDefault="001B0C18" w:rsidP="00C2396B">
      <w:pPr>
        <w:pStyle w:val="Prrafodelista"/>
        <w:ind w:left="567"/>
        <w:jc w:val="both"/>
        <w:rPr>
          <w:rFonts w:ascii="Noto Sans" w:hAnsi="Noto Sans" w:cs="Noto Sans"/>
          <w:sz w:val="15"/>
          <w:szCs w:val="15"/>
        </w:rPr>
      </w:pPr>
      <w:r w:rsidRPr="00034193">
        <w:rPr>
          <w:rFonts w:ascii="Noto Sans" w:hAnsi="Noto Sans" w:cs="Noto Sans"/>
          <w:sz w:val="15"/>
          <w:szCs w:val="15"/>
        </w:rPr>
        <w:t xml:space="preserve">El Acto de comunicación y notificación del Fallo se realizará en junta pública y con o sin la presencia de los </w:t>
      </w:r>
      <w:r w:rsidR="007C4EF1" w:rsidRPr="00034193">
        <w:rPr>
          <w:rFonts w:ascii="Noto Sans" w:hAnsi="Noto Sans" w:cs="Noto Sans"/>
          <w:sz w:val="15"/>
          <w:szCs w:val="15"/>
        </w:rPr>
        <w:t>licitantes</w:t>
      </w:r>
      <w:r w:rsidRPr="00034193">
        <w:rPr>
          <w:rFonts w:ascii="Noto Sans" w:hAnsi="Noto Sans" w:cs="Noto Sans"/>
          <w:sz w:val="15"/>
          <w:szCs w:val="15"/>
        </w:rPr>
        <w:t xml:space="preserve">, de conformidad con lo dispuesto por los artículos </w:t>
      </w:r>
      <w:r w:rsidR="00496D02" w:rsidRPr="00034193">
        <w:rPr>
          <w:rFonts w:ascii="Noto Sans" w:hAnsi="Noto Sans" w:cs="Noto Sans"/>
          <w:sz w:val="15"/>
          <w:szCs w:val="15"/>
        </w:rPr>
        <w:t>36</w:t>
      </w:r>
      <w:r w:rsidRPr="00034193">
        <w:rPr>
          <w:rFonts w:ascii="Noto Sans" w:hAnsi="Noto Sans" w:cs="Noto Sans"/>
          <w:sz w:val="15"/>
          <w:szCs w:val="15"/>
        </w:rPr>
        <w:t xml:space="preserve">, </w:t>
      </w:r>
      <w:r w:rsidR="00496D02" w:rsidRPr="00034193">
        <w:rPr>
          <w:rFonts w:ascii="Noto Sans" w:hAnsi="Noto Sans" w:cs="Noto Sans"/>
          <w:sz w:val="15"/>
          <w:szCs w:val="15"/>
        </w:rPr>
        <w:t>y 49</w:t>
      </w:r>
      <w:r w:rsidRPr="00034193">
        <w:rPr>
          <w:rFonts w:ascii="Noto Sans" w:hAnsi="Noto Sans" w:cs="Noto Sans"/>
          <w:sz w:val="15"/>
          <w:szCs w:val="15"/>
        </w:rPr>
        <w:t xml:space="preserve"> de la LAASSP, la cual se llevará a cabo el </w:t>
      </w:r>
      <w:r w:rsidRPr="00034193">
        <w:rPr>
          <w:rFonts w:ascii="Noto Sans" w:hAnsi="Noto Sans" w:cs="Noto Sans"/>
          <w:b/>
          <w:sz w:val="15"/>
          <w:szCs w:val="15"/>
        </w:rPr>
        <w:t>día, hora y en el lugar que se señala en la carátula de la presente Convocatoria,</w:t>
      </w:r>
      <w:r w:rsidRPr="00034193">
        <w:rPr>
          <w:rFonts w:ascii="Noto Sans" w:hAnsi="Noto Sans" w:cs="Noto Sans"/>
          <w:sz w:val="15"/>
          <w:szCs w:val="15"/>
        </w:rPr>
        <w:t xml:space="preserve"> en el domicilio de la Convocante ubicado en Plantel Colomos de </w:t>
      </w:r>
      <w:r w:rsidR="00572AA3" w:rsidRPr="00034193">
        <w:rPr>
          <w:rFonts w:ascii="Noto Sans" w:hAnsi="Noto Sans" w:cs="Noto Sans"/>
          <w:b/>
          <w:sz w:val="15"/>
          <w:szCs w:val="15"/>
        </w:rPr>
        <w:t>“EL CETI”</w:t>
      </w:r>
      <w:r w:rsidRPr="00034193">
        <w:rPr>
          <w:rFonts w:ascii="Noto Sans" w:hAnsi="Noto Sans" w:cs="Noto Sans"/>
          <w:b/>
          <w:sz w:val="15"/>
          <w:szCs w:val="15"/>
        </w:rPr>
        <w:t xml:space="preserve"> </w:t>
      </w:r>
      <w:r w:rsidRPr="00034193">
        <w:rPr>
          <w:rFonts w:ascii="Noto Sans" w:hAnsi="Noto Sans" w:cs="Noto Sans"/>
          <w:sz w:val="15"/>
          <w:szCs w:val="15"/>
        </w:rPr>
        <w:t>ubicado en el número 1885 de la calle Nueva Escocia en el Col. Providencia Quinta Sección, en la ciudad de Guadalajara, Jalisco</w:t>
      </w:r>
    </w:p>
    <w:p w14:paraId="35F4D375" w14:textId="30585A4C" w:rsidR="001B0C18" w:rsidRPr="00034193" w:rsidRDefault="001B0C18" w:rsidP="00C2396B">
      <w:pPr>
        <w:pStyle w:val="Prrafodelista"/>
        <w:ind w:left="567"/>
        <w:jc w:val="both"/>
        <w:rPr>
          <w:rFonts w:ascii="Noto Sans" w:hAnsi="Noto Sans" w:cs="Noto Sans"/>
          <w:sz w:val="15"/>
          <w:szCs w:val="15"/>
        </w:rPr>
      </w:pPr>
      <w:r w:rsidRPr="00034193">
        <w:rPr>
          <w:rFonts w:ascii="Noto Sans" w:hAnsi="Noto Sans" w:cs="Noto Sans"/>
          <w:sz w:val="15"/>
          <w:szCs w:val="15"/>
        </w:rPr>
        <w:t>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artículo</w:t>
      </w:r>
      <w:r w:rsidR="00496D02" w:rsidRPr="00034193">
        <w:rPr>
          <w:rFonts w:ascii="Noto Sans" w:hAnsi="Noto Sans" w:cs="Noto Sans"/>
          <w:sz w:val="15"/>
          <w:szCs w:val="15"/>
        </w:rPr>
        <w:t xml:space="preserve"> 46</w:t>
      </w:r>
      <w:r w:rsidRPr="00034193">
        <w:rPr>
          <w:rFonts w:ascii="Noto Sans" w:hAnsi="Noto Sans" w:cs="Noto Sans"/>
          <w:sz w:val="15"/>
          <w:szCs w:val="15"/>
        </w:rPr>
        <w:t>, fracción II de la LAASSP y último párrafo del artículo 48 del R</w:t>
      </w:r>
      <w:r w:rsidR="009075E2" w:rsidRPr="00034193">
        <w:rPr>
          <w:rFonts w:ascii="Noto Sans" w:hAnsi="Noto Sans" w:cs="Noto Sans"/>
          <w:sz w:val="15"/>
          <w:szCs w:val="15"/>
        </w:rPr>
        <w:t xml:space="preserve">eglamento de la </w:t>
      </w:r>
      <w:r w:rsidRPr="00034193">
        <w:rPr>
          <w:rFonts w:ascii="Noto Sans" w:hAnsi="Noto Sans" w:cs="Noto Sans"/>
          <w:sz w:val="15"/>
          <w:szCs w:val="15"/>
        </w:rPr>
        <w:t>LAASSP.</w:t>
      </w:r>
    </w:p>
    <w:p w14:paraId="0C60F890" w14:textId="77777777" w:rsidR="001B0C18" w:rsidRPr="00034193" w:rsidRDefault="001B0C18" w:rsidP="00C2396B">
      <w:pPr>
        <w:pStyle w:val="Prrafodelista"/>
        <w:ind w:left="567"/>
        <w:jc w:val="both"/>
        <w:rPr>
          <w:rFonts w:ascii="Noto Sans" w:hAnsi="Noto Sans" w:cs="Noto Sans"/>
          <w:sz w:val="15"/>
          <w:szCs w:val="15"/>
        </w:rPr>
      </w:pPr>
    </w:p>
    <w:p w14:paraId="5420FCF9" w14:textId="1FBFE560" w:rsidR="001B0C18" w:rsidRPr="00034193" w:rsidRDefault="009075E2" w:rsidP="00C2396B">
      <w:pPr>
        <w:pStyle w:val="Prrafodelista"/>
        <w:ind w:left="567"/>
        <w:jc w:val="both"/>
        <w:rPr>
          <w:rFonts w:ascii="Noto Sans" w:hAnsi="Noto Sans" w:cs="Noto Sans"/>
          <w:sz w:val="15"/>
          <w:szCs w:val="15"/>
        </w:rPr>
      </w:pPr>
      <w:r w:rsidRPr="00034193">
        <w:rPr>
          <w:rFonts w:ascii="Noto Sans" w:hAnsi="Noto Sans" w:cs="Noto Sans"/>
          <w:sz w:val="15"/>
          <w:szCs w:val="15"/>
        </w:rPr>
        <w:t>En las licitaciones electrónicas el fallo, para efectos de su notificación, se dará a conocer a través de</w:t>
      </w:r>
      <w:r w:rsidR="00BE06CC" w:rsidRPr="00034193">
        <w:rPr>
          <w:rFonts w:ascii="Noto Sans" w:hAnsi="Noto Sans" w:cs="Noto Sans"/>
          <w:sz w:val="15"/>
          <w:szCs w:val="15"/>
        </w:rPr>
        <w:t xml:space="preserve"> </w:t>
      </w:r>
      <w:r w:rsidR="001E27D3" w:rsidRPr="00034193">
        <w:rPr>
          <w:rFonts w:ascii="Noto Sans" w:hAnsi="Noto Sans" w:cs="Noto Sans"/>
          <w:sz w:val="15"/>
          <w:szCs w:val="15"/>
        </w:rPr>
        <w:t>COMPRAS MX</w:t>
      </w:r>
      <w:r w:rsidRPr="00034193">
        <w:rPr>
          <w:rFonts w:ascii="Noto Sans" w:hAnsi="Noto Sans" w:cs="Noto Sans"/>
          <w:sz w:val="15"/>
          <w:szCs w:val="15"/>
        </w:rPr>
        <w:t xml:space="preserve"> el mismo día en que se celebre la junta pública. A los licitantes se les enviará por corre</w:t>
      </w:r>
      <w:r w:rsidR="00496D02" w:rsidRPr="00034193">
        <w:rPr>
          <w:rFonts w:ascii="Noto Sans" w:hAnsi="Noto Sans" w:cs="Noto Sans"/>
          <w:sz w:val="15"/>
          <w:szCs w:val="15"/>
        </w:rPr>
        <w:t xml:space="preserve">o </w:t>
      </w:r>
      <w:r w:rsidRPr="00034193">
        <w:rPr>
          <w:rFonts w:ascii="Noto Sans" w:hAnsi="Noto Sans" w:cs="Noto Sans"/>
          <w:sz w:val="15"/>
          <w:szCs w:val="15"/>
        </w:rPr>
        <w:t xml:space="preserve">electrónico un aviso informándoles que el acta del fallo se encuentra a su disposición en </w:t>
      </w:r>
      <w:r w:rsidR="001E27D3" w:rsidRPr="00034193">
        <w:rPr>
          <w:rFonts w:ascii="Noto Sans" w:hAnsi="Noto Sans" w:cs="Noto Sans"/>
          <w:sz w:val="15"/>
          <w:szCs w:val="15"/>
        </w:rPr>
        <w:t>COMPRAS MX</w:t>
      </w:r>
      <w:r w:rsidRPr="00034193">
        <w:rPr>
          <w:rFonts w:ascii="Noto Sans" w:hAnsi="Noto Sans" w:cs="Noto Sans"/>
          <w:sz w:val="15"/>
          <w:szCs w:val="15"/>
        </w:rPr>
        <w:t xml:space="preserve"> de conformidad al </w:t>
      </w:r>
      <w:r w:rsidR="001B0C18" w:rsidRPr="00034193">
        <w:rPr>
          <w:rFonts w:ascii="Noto Sans" w:hAnsi="Noto Sans" w:cs="Noto Sans"/>
          <w:sz w:val="15"/>
          <w:szCs w:val="15"/>
        </w:rPr>
        <w:t xml:space="preserve">artículo </w:t>
      </w:r>
      <w:r w:rsidR="00496D02" w:rsidRPr="00034193">
        <w:rPr>
          <w:rFonts w:ascii="Noto Sans" w:hAnsi="Noto Sans" w:cs="Noto Sans"/>
          <w:sz w:val="15"/>
          <w:szCs w:val="15"/>
        </w:rPr>
        <w:t>49</w:t>
      </w:r>
      <w:r w:rsidR="001B0C18" w:rsidRPr="00034193">
        <w:rPr>
          <w:rFonts w:ascii="Noto Sans" w:hAnsi="Noto Sans" w:cs="Noto Sans"/>
          <w:sz w:val="15"/>
          <w:szCs w:val="15"/>
        </w:rPr>
        <w:t xml:space="preserve">, </w:t>
      </w:r>
      <w:r w:rsidR="00496D02" w:rsidRPr="00034193">
        <w:rPr>
          <w:rFonts w:ascii="Noto Sans" w:hAnsi="Noto Sans" w:cs="Noto Sans"/>
          <w:sz w:val="15"/>
          <w:szCs w:val="15"/>
        </w:rPr>
        <w:t>quinto</w:t>
      </w:r>
      <w:r w:rsidR="001B0C18" w:rsidRPr="00034193">
        <w:rPr>
          <w:rFonts w:ascii="Noto Sans" w:hAnsi="Noto Sans" w:cs="Noto Sans"/>
          <w:sz w:val="15"/>
          <w:szCs w:val="15"/>
        </w:rPr>
        <w:t xml:space="preserve"> párrafo de la LAASSP.</w:t>
      </w:r>
    </w:p>
    <w:p w14:paraId="1095C4C3" w14:textId="77777777" w:rsidR="003E5B2C" w:rsidRPr="00034193" w:rsidRDefault="003E5B2C" w:rsidP="00C2396B">
      <w:pPr>
        <w:pStyle w:val="Prrafodelista"/>
        <w:ind w:left="851"/>
        <w:jc w:val="both"/>
        <w:rPr>
          <w:rFonts w:ascii="Noto Sans" w:hAnsi="Noto Sans" w:cs="Noto Sans"/>
          <w:sz w:val="15"/>
          <w:szCs w:val="15"/>
        </w:rPr>
      </w:pPr>
    </w:p>
    <w:p w14:paraId="5CAA1A52" w14:textId="77777777" w:rsidR="001B0C18" w:rsidRPr="00034193" w:rsidRDefault="001B0C18" w:rsidP="005B718A">
      <w:pPr>
        <w:pStyle w:val="Prrafodelista"/>
        <w:numPr>
          <w:ilvl w:val="1"/>
          <w:numId w:val="50"/>
        </w:numPr>
        <w:ind w:left="567" w:hanging="425"/>
        <w:jc w:val="both"/>
        <w:rPr>
          <w:rFonts w:ascii="Noto Sans" w:hAnsi="Noto Sans" w:cs="Noto Sans"/>
          <w:b/>
          <w:sz w:val="15"/>
          <w:szCs w:val="15"/>
        </w:rPr>
      </w:pPr>
      <w:r w:rsidRPr="00034193">
        <w:rPr>
          <w:rFonts w:ascii="Noto Sans" w:hAnsi="Noto Sans" w:cs="Noto Sans"/>
          <w:b/>
          <w:sz w:val="15"/>
          <w:szCs w:val="15"/>
        </w:rPr>
        <w:t>Firma del contrato.</w:t>
      </w:r>
    </w:p>
    <w:p w14:paraId="04C09F73" w14:textId="77777777" w:rsidR="001B0C18" w:rsidRPr="00034193" w:rsidRDefault="001B0C18" w:rsidP="00DC78E9">
      <w:pPr>
        <w:pStyle w:val="Prrafodelista"/>
        <w:tabs>
          <w:tab w:val="left" w:pos="567"/>
        </w:tabs>
        <w:ind w:left="851"/>
        <w:jc w:val="both"/>
        <w:rPr>
          <w:rFonts w:ascii="Noto Sans" w:hAnsi="Noto Sans" w:cs="Noto Sans"/>
          <w:b/>
          <w:sz w:val="15"/>
          <w:szCs w:val="15"/>
        </w:rPr>
      </w:pPr>
    </w:p>
    <w:p w14:paraId="6CB1A237" w14:textId="09E017E3" w:rsidR="001B0C18" w:rsidRPr="00034193" w:rsidRDefault="001B0C18" w:rsidP="00C2396B">
      <w:pPr>
        <w:pStyle w:val="Prrafodelista"/>
        <w:ind w:left="567"/>
        <w:jc w:val="both"/>
        <w:rPr>
          <w:rFonts w:ascii="Noto Sans" w:hAnsi="Noto Sans" w:cs="Noto Sans"/>
          <w:sz w:val="15"/>
          <w:szCs w:val="15"/>
        </w:rPr>
      </w:pPr>
      <w:bookmarkStart w:id="11" w:name="_Hlk93574807"/>
      <w:r w:rsidRPr="00034193">
        <w:rPr>
          <w:rFonts w:ascii="Noto Sans" w:hAnsi="Noto Sans" w:cs="Noto Sans"/>
          <w:sz w:val="15"/>
          <w:szCs w:val="15"/>
        </w:rPr>
        <w:t xml:space="preserve">La formalización del contrato deberá realizarse en la fecha que se señale en el acta de Fallo del presente procedimiento de contratación, siendo aplicable lo dispuesto por el artículo </w:t>
      </w:r>
      <w:r w:rsidR="00F77305" w:rsidRPr="00034193">
        <w:rPr>
          <w:rFonts w:ascii="Noto Sans" w:hAnsi="Noto Sans" w:cs="Noto Sans"/>
          <w:sz w:val="15"/>
          <w:szCs w:val="15"/>
        </w:rPr>
        <w:t>67</w:t>
      </w:r>
      <w:r w:rsidRPr="00034193">
        <w:rPr>
          <w:rFonts w:ascii="Noto Sans" w:hAnsi="Noto Sans" w:cs="Noto Sans"/>
          <w:sz w:val="15"/>
          <w:szCs w:val="15"/>
        </w:rPr>
        <w:t xml:space="preserve"> de la LAASSP en caso de que no se firme en el tiempo establecido. El Licitante que resulte adjudicado por sí mismo o a través de su representante o apoderado legal deberá realizar la firma mediante el Módulo de Formalización de Instrumentos Jurídicos, para lo cual deberá atender con lo solicitado en la siguiente dirección electrónica:</w:t>
      </w:r>
      <w:r w:rsidR="008A28DE" w:rsidRPr="00034193">
        <w:rPr>
          <w:rFonts w:ascii="Noto Sans" w:hAnsi="Noto Sans" w:cs="Noto Sans"/>
          <w:sz w:val="15"/>
          <w:szCs w:val="15"/>
        </w:rPr>
        <w:t xml:space="preserve"> </w:t>
      </w:r>
      <w:hyperlink r:id="rId14" w:anchor="/" w:history="1">
        <w:r w:rsidR="005811EF" w:rsidRPr="00034193">
          <w:rPr>
            <w:rStyle w:val="Hipervnculo"/>
            <w:rFonts w:ascii="Noto Sans" w:hAnsi="Noto Sans" w:cs="Noto Sans"/>
            <w:sz w:val="15"/>
            <w:szCs w:val="15"/>
          </w:rPr>
          <w:t>https://comprasmx.buengobierno.gob.mx/firmacontratos/#/</w:t>
        </w:r>
      </w:hyperlink>
    </w:p>
    <w:p w14:paraId="75A914F5" w14:textId="77777777" w:rsidR="001B0C18" w:rsidRPr="00034193" w:rsidRDefault="001B0C18" w:rsidP="00C2396B">
      <w:pPr>
        <w:pStyle w:val="Prrafodelista"/>
        <w:ind w:left="567"/>
        <w:jc w:val="both"/>
        <w:rPr>
          <w:rFonts w:ascii="Noto Sans" w:hAnsi="Noto Sans" w:cs="Noto Sans"/>
          <w:sz w:val="15"/>
          <w:szCs w:val="15"/>
          <w:lang w:val="es-ES_tradnl"/>
        </w:rPr>
      </w:pPr>
    </w:p>
    <w:p w14:paraId="236EED12" w14:textId="4CC99D21" w:rsidR="008A28DE" w:rsidRPr="00034193" w:rsidRDefault="008A28DE" w:rsidP="00C2396B">
      <w:pPr>
        <w:pStyle w:val="Prrafodelista"/>
        <w:ind w:left="567"/>
        <w:jc w:val="both"/>
        <w:rPr>
          <w:rFonts w:ascii="Noto Sans" w:hAnsi="Noto Sans" w:cs="Noto Sans"/>
          <w:sz w:val="15"/>
          <w:szCs w:val="15"/>
        </w:rPr>
      </w:pPr>
      <w:r w:rsidRPr="00034193">
        <w:rPr>
          <w:rFonts w:ascii="Noto Sans" w:hAnsi="Noto Sans" w:cs="Noto Sans"/>
          <w:sz w:val="15"/>
          <w:szCs w:val="15"/>
        </w:rPr>
        <w:t xml:space="preserve">El Registro en el </w:t>
      </w:r>
      <w:r w:rsidRPr="00034193">
        <w:rPr>
          <w:rFonts w:ascii="Noto Sans" w:hAnsi="Noto Sans" w:cs="Noto Sans"/>
          <w:b/>
          <w:sz w:val="15"/>
          <w:szCs w:val="15"/>
        </w:rPr>
        <w:t>“Modulo de Formalización de Instrumentos Jurídicos”</w:t>
      </w:r>
      <w:r w:rsidRPr="00034193">
        <w:rPr>
          <w:rFonts w:ascii="Noto Sans" w:hAnsi="Noto Sans" w:cs="Noto Sans"/>
          <w:sz w:val="15"/>
          <w:szCs w:val="15"/>
        </w:rPr>
        <w:t xml:space="preserve"> por parte del licitante que participe en la formalización de los instrumentos jurídicos es obligatorio para el uso de este, por lo que deberá darse de alta en el módulo </w:t>
      </w:r>
      <w:hyperlink r:id="rId15" w:anchor="/" w:history="1">
        <w:r w:rsidR="005811EF" w:rsidRPr="00034193">
          <w:rPr>
            <w:rStyle w:val="Hipervnculo"/>
            <w:rFonts w:ascii="Noto Sans" w:hAnsi="Noto Sans" w:cs="Noto Sans"/>
            <w:sz w:val="15"/>
            <w:szCs w:val="15"/>
          </w:rPr>
          <w:t>https://comprasmx.buengobierno.gob.mx/firmacontratos/#/</w:t>
        </w:r>
      </w:hyperlink>
      <w:r w:rsidR="005811EF" w:rsidRPr="00034193">
        <w:rPr>
          <w:rStyle w:val="Hipervnculo"/>
          <w:rFonts w:ascii="Noto Sans" w:hAnsi="Noto Sans" w:cs="Noto Sans"/>
          <w:sz w:val="11"/>
          <w:szCs w:val="15"/>
          <w:u w:val="none"/>
        </w:rPr>
        <w:t xml:space="preserve"> </w:t>
      </w:r>
      <w:r w:rsidRPr="00034193">
        <w:rPr>
          <w:rFonts w:ascii="Noto Sans" w:hAnsi="Noto Sans" w:cs="Noto Sans"/>
          <w:sz w:val="15"/>
          <w:szCs w:val="15"/>
        </w:rPr>
        <w:t>para estar en posibilidad de formalizar el contrato respectivo.</w:t>
      </w:r>
    </w:p>
    <w:p w14:paraId="71898156" w14:textId="77777777" w:rsidR="008A28DE" w:rsidRPr="00034193" w:rsidRDefault="008A28DE" w:rsidP="00C2396B">
      <w:pPr>
        <w:pStyle w:val="Prrafodelista"/>
        <w:ind w:left="567"/>
        <w:jc w:val="both"/>
        <w:rPr>
          <w:rFonts w:ascii="Noto Sans" w:hAnsi="Noto Sans" w:cs="Noto Sans"/>
          <w:sz w:val="15"/>
          <w:szCs w:val="15"/>
        </w:rPr>
      </w:pPr>
    </w:p>
    <w:p w14:paraId="32B47BC4" w14:textId="4180A729" w:rsidR="008A28DE" w:rsidRPr="00034193" w:rsidRDefault="008A28DE" w:rsidP="00C2396B">
      <w:pPr>
        <w:pStyle w:val="Prrafodelista"/>
        <w:ind w:left="567"/>
        <w:jc w:val="both"/>
        <w:rPr>
          <w:rFonts w:ascii="Noto Sans" w:hAnsi="Noto Sans" w:cs="Noto Sans"/>
          <w:sz w:val="15"/>
          <w:szCs w:val="15"/>
        </w:rPr>
      </w:pPr>
      <w:r w:rsidRPr="00034193">
        <w:rPr>
          <w:rFonts w:ascii="Noto Sans" w:hAnsi="Noto Sans" w:cs="Noto Sans"/>
          <w:sz w:val="15"/>
          <w:szCs w:val="15"/>
        </w:rPr>
        <w:t xml:space="preserve">Si el licitante ya está registrado en </w:t>
      </w:r>
      <w:r w:rsidR="001E27D3" w:rsidRPr="00034193">
        <w:rPr>
          <w:rFonts w:ascii="Noto Sans" w:hAnsi="Noto Sans" w:cs="Noto Sans"/>
          <w:sz w:val="15"/>
          <w:szCs w:val="15"/>
        </w:rPr>
        <w:t>COMPRAS MX</w:t>
      </w:r>
      <w:r w:rsidRPr="00034193">
        <w:rPr>
          <w:rFonts w:ascii="Noto Sans" w:hAnsi="Noto Sans" w:cs="Noto Sans"/>
          <w:sz w:val="15"/>
          <w:szCs w:val="15"/>
        </w:rPr>
        <w:t xml:space="preserve"> o en la Tienda Digital del Gobierno Federal no será necesario un nuevo registro, </w:t>
      </w:r>
      <w:r w:rsidRPr="00034193">
        <w:rPr>
          <w:rFonts w:ascii="Noto Sans" w:hAnsi="Noto Sans" w:cs="Noto Sans"/>
          <w:b/>
          <w:sz w:val="15"/>
          <w:szCs w:val="15"/>
        </w:rPr>
        <w:t>sólo deberá verificar que toda su información esté actualizada</w:t>
      </w:r>
      <w:r w:rsidRPr="00034193">
        <w:rPr>
          <w:rFonts w:ascii="Noto Sans" w:hAnsi="Noto Sans" w:cs="Noto Sans"/>
          <w:sz w:val="15"/>
          <w:szCs w:val="15"/>
        </w:rPr>
        <w:t>.</w:t>
      </w:r>
    </w:p>
    <w:p w14:paraId="7C0E21F4" w14:textId="77777777" w:rsidR="009620C0" w:rsidRPr="00034193" w:rsidRDefault="009620C0" w:rsidP="00C2396B">
      <w:pPr>
        <w:pStyle w:val="Prrafodelista"/>
        <w:ind w:left="567"/>
        <w:jc w:val="both"/>
        <w:rPr>
          <w:rFonts w:ascii="Noto Sans" w:hAnsi="Noto Sans" w:cs="Noto Sans"/>
          <w:sz w:val="15"/>
          <w:szCs w:val="15"/>
        </w:rPr>
      </w:pPr>
    </w:p>
    <w:p w14:paraId="524DD3BE" w14:textId="4F2C2EAA" w:rsidR="001B0C18" w:rsidRPr="00034193" w:rsidRDefault="001B0C18" w:rsidP="00C2396B">
      <w:pPr>
        <w:pStyle w:val="Prrafodelista"/>
        <w:ind w:left="567"/>
        <w:jc w:val="both"/>
        <w:rPr>
          <w:rFonts w:ascii="Noto Sans" w:hAnsi="Noto Sans" w:cs="Noto Sans"/>
          <w:sz w:val="15"/>
          <w:szCs w:val="15"/>
        </w:rPr>
      </w:pPr>
      <w:r w:rsidRPr="00034193">
        <w:rPr>
          <w:rFonts w:ascii="Noto Sans" w:hAnsi="Noto Sans" w:cs="Noto Sans"/>
          <w:sz w:val="15"/>
          <w:szCs w:val="15"/>
        </w:rPr>
        <w:t>En caso de que el Licitante Ganador incumpla en la firma del contrato, se procederá a adjudicar el contrato al licitante que hubiere obtenido el segundo lugar, de acuerdo al orden del resultado en el cuadro comparativo que de origen al fallo; y así sucesivamente en caso de que este último no acepte la adjudicación, t</w:t>
      </w:r>
      <w:r w:rsidRPr="00034193">
        <w:rPr>
          <w:rFonts w:ascii="Noto Sans" w:hAnsi="Noto Sans" w:cs="Noto Sans"/>
          <w:sz w:val="15"/>
          <w:szCs w:val="15"/>
          <w:lang w:eastAsia="es-MX"/>
        </w:rPr>
        <w:t xml:space="preserve">ratándose de contrataciones en las que la evaluación se haya </w:t>
      </w:r>
      <w:r w:rsidRPr="00034193">
        <w:rPr>
          <w:rFonts w:ascii="Noto Sans" w:hAnsi="Noto Sans" w:cs="Noto Sans"/>
          <w:sz w:val="15"/>
          <w:szCs w:val="15"/>
        </w:rPr>
        <w:t>realizado</w:t>
      </w:r>
      <w:r w:rsidRPr="00034193">
        <w:rPr>
          <w:rFonts w:ascii="Noto Sans" w:hAnsi="Noto Sans" w:cs="Noto Sans"/>
          <w:sz w:val="15"/>
          <w:szCs w:val="15"/>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acepte la adjudicación,</w:t>
      </w:r>
      <w:r w:rsidRPr="00034193">
        <w:rPr>
          <w:rFonts w:ascii="Noto Sans" w:hAnsi="Noto Sans" w:cs="Noto Sans"/>
          <w:sz w:val="15"/>
          <w:szCs w:val="15"/>
        </w:rPr>
        <w:t xml:space="preserve"> lo anterior de conformidad con lo dispuesto en el artículo </w:t>
      </w:r>
      <w:r w:rsidR="006F1286" w:rsidRPr="00034193">
        <w:rPr>
          <w:rFonts w:ascii="Noto Sans" w:hAnsi="Noto Sans" w:cs="Noto Sans"/>
          <w:sz w:val="15"/>
          <w:szCs w:val="15"/>
        </w:rPr>
        <w:t>67,</w:t>
      </w:r>
      <w:r w:rsidRPr="00034193">
        <w:rPr>
          <w:rFonts w:ascii="Noto Sans" w:hAnsi="Noto Sans" w:cs="Noto Sans"/>
          <w:sz w:val="15"/>
          <w:szCs w:val="15"/>
        </w:rPr>
        <w:t xml:space="preserve"> </w:t>
      </w:r>
      <w:r w:rsidR="006F1286" w:rsidRPr="00034193">
        <w:rPr>
          <w:rFonts w:ascii="Noto Sans" w:hAnsi="Noto Sans" w:cs="Noto Sans"/>
          <w:sz w:val="15"/>
          <w:szCs w:val="15"/>
        </w:rPr>
        <w:t>tercer</w:t>
      </w:r>
      <w:r w:rsidRPr="00034193">
        <w:rPr>
          <w:rFonts w:ascii="Noto Sans" w:hAnsi="Noto Sans" w:cs="Noto Sans"/>
          <w:sz w:val="15"/>
          <w:szCs w:val="15"/>
        </w:rPr>
        <w:t xml:space="preserve"> párrafo de la LAASSP.</w:t>
      </w:r>
    </w:p>
    <w:p w14:paraId="0EC1130B" w14:textId="77777777" w:rsidR="001B0C18" w:rsidRPr="00034193" w:rsidRDefault="001B0C18" w:rsidP="008A28DE">
      <w:pPr>
        <w:pStyle w:val="Prrafodelista"/>
        <w:ind w:left="426"/>
        <w:rPr>
          <w:rFonts w:ascii="Noto Sans" w:hAnsi="Noto Sans" w:cs="Noto Sans"/>
          <w:sz w:val="15"/>
          <w:szCs w:val="15"/>
        </w:rPr>
      </w:pPr>
    </w:p>
    <w:p w14:paraId="20043981" w14:textId="2A87FB21" w:rsidR="001B0C18" w:rsidRPr="00034193" w:rsidRDefault="001B0C18" w:rsidP="008A28DE">
      <w:pPr>
        <w:pStyle w:val="Prrafodelista"/>
        <w:ind w:left="426"/>
        <w:jc w:val="both"/>
        <w:rPr>
          <w:rFonts w:ascii="Noto Sans" w:hAnsi="Noto Sans" w:cs="Noto Sans"/>
          <w:sz w:val="15"/>
          <w:szCs w:val="15"/>
        </w:rPr>
      </w:pPr>
      <w:r w:rsidRPr="00034193">
        <w:rPr>
          <w:rFonts w:ascii="Noto Sans" w:hAnsi="Noto Sans" w:cs="Noto Sans"/>
          <w:sz w:val="15"/>
          <w:szCs w:val="15"/>
        </w:rPr>
        <w:lastRenderedPageBreak/>
        <w:t xml:space="preserve">En el supuesto de que el Licitante Ganador </w:t>
      </w:r>
      <w:r w:rsidR="005C797F" w:rsidRPr="00034193">
        <w:rPr>
          <w:rFonts w:ascii="Noto Sans" w:hAnsi="Noto Sans" w:cs="Noto Sans"/>
          <w:sz w:val="15"/>
          <w:szCs w:val="15"/>
        </w:rPr>
        <w:t xml:space="preserve">no </w:t>
      </w:r>
      <w:r w:rsidRPr="00034193">
        <w:rPr>
          <w:rFonts w:ascii="Noto Sans" w:hAnsi="Noto Sans" w:cs="Noto Sans"/>
          <w:sz w:val="15"/>
          <w:szCs w:val="15"/>
        </w:rPr>
        <w:t xml:space="preserve">realice la firma del contrato por causas que le sean imputables, será sancionado en los términos del artículo </w:t>
      </w:r>
      <w:r w:rsidR="0052061B" w:rsidRPr="00034193">
        <w:rPr>
          <w:rFonts w:ascii="Noto Sans" w:hAnsi="Noto Sans" w:cs="Noto Sans"/>
          <w:sz w:val="15"/>
          <w:szCs w:val="15"/>
        </w:rPr>
        <w:t>90</w:t>
      </w:r>
      <w:r w:rsidRPr="00034193">
        <w:rPr>
          <w:rFonts w:ascii="Noto Sans" w:hAnsi="Noto Sans" w:cs="Noto Sans"/>
          <w:sz w:val="15"/>
          <w:szCs w:val="15"/>
        </w:rPr>
        <w:t xml:space="preserve"> de la LAASSP.</w:t>
      </w:r>
    </w:p>
    <w:bookmarkEnd w:id="11"/>
    <w:p w14:paraId="05790063" w14:textId="77777777" w:rsidR="009A5CF2" w:rsidRPr="00034193" w:rsidRDefault="009A5CF2" w:rsidP="00DC78E9">
      <w:pPr>
        <w:pStyle w:val="Prrafodelista"/>
        <w:tabs>
          <w:tab w:val="left" w:pos="567"/>
        </w:tabs>
        <w:ind w:left="851"/>
        <w:jc w:val="both"/>
        <w:rPr>
          <w:rFonts w:ascii="Noto Sans" w:hAnsi="Noto Sans" w:cs="Noto Sans"/>
          <w:sz w:val="15"/>
          <w:szCs w:val="15"/>
        </w:rPr>
      </w:pPr>
    </w:p>
    <w:p w14:paraId="0477090D" w14:textId="06719E0B" w:rsidR="001B0C18" w:rsidRPr="00034193" w:rsidRDefault="00B94B1A"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VIGENCIA DE LAS PROPOSICIONES.</w:t>
      </w:r>
    </w:p>
    <w:p w14:paraId="65A2E31B" w14:textId="77777777" w:rsidR="001B0C18" w:rsidRPr="00034193" w:rsidRDefault="001B0C18" w:rsidP="00DC78E9">
      <w:pPr>
        <w:pStyle w:val="Prrafodelista"/>
        <w:tabs>
          <w:tab w:val="left" w:pos="567"/>
        </w:tabs>
        <w:ind w:left="567"/>
        <w:jc w:val="both"/>
        <w:rPr>
          <w:rFonts w:ascii="Noto Sans" w:hAnsi="Noto Sans" w:cs="Noto Sans"/>
          <w:b/>
          <w:sz w:val="15"/>
          <w:szCs w:val="15"/>
        </w:rPr>
      </w:pPr>
    </w:p>
    <w:p w14:paraId="34EF632B" w14:textId="73742C4F" w:rsidR="001B0C18" w:rsidRPr="00034193" w:rsidRDefault="001B0C18" w:rsidP="008A28DE">
      <w:pPr>
        <w:pStyle w:val="Prrafodelista"/>
        <w:ind w:left="426"/>
        <w:jc w:val="both"/>
        <w:rPr>
          <w:rFonts w:ascii="Noto Sans" w:hAnsi="Noto Sans" w:cs="Noto Sans"/>
          <w:sz w:val="15"/>
          <w:szCs w:val="15"/>
        </w:rPr>
      </w:pPr>
      <w:r w:rsidRPr="00034193">
        <w:rPr>
          <w:rFonts w:ascii="Noto Sans" w:hAnsi="Noto Sans" w:cs="Noto Sans"/>
          <w:sz w:val="15"/>
          <w:szCs w:val="15"/>
        </w:rPr>
        <w:t xml:space="preserve">Una vez recibidas las proposiciones en la fecha, hora y lugar establecidos para el acto de presentación y apertura de proposiciones, éstas no podrán retirarse o dejarse sin efecto, por lo que se considerarán vigentes dentro del presente procedimiento de </w:t>
      </w:r>
      <w:r w:rsidR="00362F6D">
        <w:rPr>
          <w:rFonts w:ascii="Noto Sans" w:hAnsi="Noto Sans" w:cs="Noto Sans"/>
          <w:sz w:val="15"/>
          <w:szCs w:val="15"/>
        </w:rPr>
        <w:t>Invitación a Cuando Menos Tres Personas</w:t>
      </w:r>
      <w:r w:rsidRPr="00034193">
        <w:rPr>
          <w:rFonts w:ascii="Noto Sans" w:hAnsi="Noto Sans" w:cs="Noto Sans"/>
          <w:sz w:val="15"/>
          <w:szCs w:val="15"/>
        </w:rPr>
        <w:t xml:space="preserve"> hasta su conclusión.</w:t>
      </w:r>
    </w:p>
    <w:p w14:paraId="01FCD68E" w14:textId="77777777" w:rsidR="00264928" w:rsidRPr="00034193" w:rsidRDefault="00264928" w:rsidP="00DC78E9">
      <w:pPr>
        <w:pStyle w:val="Prrafodelista"/>
        <w:tabs>
          <w:tab w:val="left" w:pos="567"/>
        </w:tabs>
        <w:ind w:left="567"/>
        <w:jc w:val="both"/>
        <w:rPr>
          <w:rFonts w:ascii="Noto Sans" w:hAnsi="Noto Sans" w:cs="Noto Sans"/>
          <w:b/>
          <w:sz w:val="15"/>
          <w:szCs w:val="15"/>
        </w:rPr>
      </w:pPr>
    </w:p>
    <w:p w14:paraId="5E6EED66" w14:textId="65B95BDB" w:rsidR="001B0C18" w:rsidRPr="00034193" w:rsidRDefault="00B94B1A"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PROPOSICIONES CONJUNTAS.</w:t>
      </w:r>
    </w:p>
    <w:p w14:paraId="60963F6A" w14:textId="77777777" w:rsidR="001B0C18" w:rsidRPr="00034193" w:rsidRDefault="001B0C18" w:rsidP="00DC78E9">
      <w:pPr>
        <w:pStyle w:val="Prrafodelista"/>
        <w:tabs>
          <w:tab w:val="left" w:pos="567"/>
        </w:tabs>
        <w:ind w:left="567"/>
        <w:jc w:val="both"/>
        <w:rPr>
          <w:rFonts w:ascii="Noto Sans" w:hAnsi="Noto Sans" w:cs="Noto Sans"/>
          <w:b/>
          <w:sz w:val="15"/>
          <w:szCs w:val="15"/>
        </w:rPr>
      </w:pPr>
    </w:p>
    <w:p w14:paraId="7F0BABC8" w14:textId="5AFC363C" w:rsidR="001B0C18" w:rsidRPr="00034193" w:rsidRDefault="001B0C18" w:rsidP="00A479C4">
      <w:pPr>
        <w:pStyle w:val="Prrafodelista"/>
        <w:ind w:left="426"/>
        <w:jc w:val="both"/>
        <w:rPr>
          <w:rFonts w:ascii="Noto Sans" w:hAnsi="Noto Sans" w:cs="Noto Sans"/>
          <w:sz w:val="15"/>
          <w:szCs w:val="15"/>
          <w:lang w:val="es-ES_tradnl"/>
        </w:rPr>
      </w:pPr>
      <w:r w:rsidRPr="00034193">
        <w:rPr>
          <w:rFonts w:ascii="Noto Sans" w:hAnsi="Noto Sans" w:cs="Noto Sans"/>
          <w:sz w:val="15"/>
          <w:szCs w:val="15"/>
          <w:lang w:val="es-ES_tradnl"/>
        </w:rPr>
        <w:t xml:space="preserve">Se hace la mención que, dos o más </w:t>
      </w:r>
      <w:r w:rsidR="007C4EF1" w:rsidRPr="00034193">
        <w:rPr>
          <w:rFonts w:ascii="Noto Sans" w:hAnsi="Noto Sans" w:cs="Noto Sans"/>
          <w:sz w:val="15"/>
          <w:szCs w:val="15"/>
          <w:lang w:val="es-ES_tradnl"/>
        </w:rPr>
        <w:t>licitantes</w:t>
      </w:r>
      <w:r w:rsidRPr="00034193">
        <w:rPr>
          <w:rFonts w:ascii="Noto Sans" w:hAnsi="Noto Sans" w:cs="Noto Sans"/>
          <w:sz w:val="15"/>
          <w:szCs w:val="15"/>
          <w:lang w:val="es-ES_tradnl"/>
        </w:rPr>
        <w:t xml:space="preserve">, que no se encuentren en alguno de los supuestos a que se refieren los artículos </w:t>
      </w:r>
      <w:r w:rsidR="004E0D7A" w:rsidRPr="00034193">
        <w:rPr>
          <w:rFonts w:ascii="Noto Sans" w:hAnsi="Noto Sans" w:cs="Noto Sans"/>
          <w:sz w:val="15"/>
          <w:szCs w:val="15"/>
          <w:lang w:val="es-ES_tradnl"/>
        </w:rPr>
        <w:t>71</w:t>
      </w:r>
      <w:r w:rsidRPr="00034193">
        <w:rPr>
          <w:rFonts w:ascii="Noto Sans" w:hAnsi="Noto Sans" w:cs="Noto Sans"/>
          <w:sz w:val="15"/>
          <w:szCs w:val="15"/>
          <w:lang w:val="es-ES_tradnl"/>
        </w:rPr>
        <w:t xml:space="preserve"> y </w:t>
      </w:r>
      <w:r w:rsidR="0052061B" w:rsidRPr="00034193">
        <w:rPr>
          <w:rFonts w:ascii="Noto Sans" w:hAnsi="Noto Sans" w:cs="Noto Sans"/>
          <w:sz w:val="15"/>
          <w:szCs w:val="15"/>
          <w:lang w:val="es-ES_tradnl"/>
        </w:rPr>
        <w:t>90</w:t>
      </w:r>
      <w:r w:rsidRPr="00034193">
        <w:rPr>
          <w:rFonts w:ascii="Noto Sans" w:hAnsi="Noto Sans" w:cs="Noto Sans"/>
          <w:sz w:val="15"/>
          <w:szCs w:val="15"/>
          <w:lang w:val="es-ES_tradnl"/>
        </w:rPr>
        <w:t xml:space="preserve"> de la LAASSP,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r w:rsidR="006F1286" w:rsidRPr="00034193">
        <w:rPr>
          <w:rFonts w:ascii="Noto Sans" w:hAnsi="Noto Sans" w:cs="Noto Sans"/>
          <w:sz w:val="15"/>
          <w:szCs w:val="15"/>
          <w:lang w:val="es-ES_tradnl"/>
        </w:rPr>
        <w:t>Secretaría</w:t>
      </w:r>
      <w:r w:rsidRPr="00034193">
        <w:rPr>
          <w:rFonts w:ascii="Noto Sans" w:hAnsi="Noto Sans" w:cs="Noto Sans"/>
          <w:sz w:val="15"/>
          <w:szCs w:val="15"/>
          <w:lang w:val="es-ES_tradnl"/>
        </w:rPr>
        <w:t xml:space="preserve">, lo anterior de conformidad a lo dispuesto por el artículo </w:t>
      </w:r>
      <w:r w:rsidR="006F1286" w:rsidRPr="00034193">
        <w:rPr>
          <w:rFonts w:ascii="Noto Sans" w:hAnsi="Noto Sans" w:cs="Noto Sans"/>
          <w:sz w:val="15"/>
          <w:szCs w:val="15"/>
          <w:lang w:val="es-ES_tradnl"/>
        </w:rPr>
        <w:t>45</w:t>
      </w:r>
      <w:r w:rsidRPr="00034193">
        <w:rPr>
          <w:rFonts w:ascii="Noto Sans" w:hAnsi="Noto Sans" w:cs="Noto Sans"/>
          <w:sz w:val="15"/>
          <w:szCs w:val="15"/>
          <w:lang w:val="es-ES_tradnl"/>
        </w:rPr>
        <w:t xml:space="preserve">, </w:t>
      </w:r>
      <w:r w:rsidR="006F1286" w:rsidRPr="00034193">
        <w:rPr>
          <w:rFonts w:ascii="Noto Sans" w:hAnsi="Noto Sans" w:cs="Noto Sans"/>
          <w:sz w:val="15"/>
          <w:szCs w:val="15"/>
          <w:lang w:val="es-ES_tradnl"/>
        </w:rPr>
        <w:t>cuarto</w:t>
      </w:r>
      <w:r w:rsidRPr="00034193">
        <w:rPr>
          <w:rFonts w:ascii="Noto Sans" w:hAnsi="Noto Sans" w:cs="Noto Sans"/>
          <w:sz w:val="15"/>
          <w:szCs w:val="15"/>
          <w:lang w:val="es-ES_tradnl"/>
        </w:rPr>
        <w:t xml:space="preserve"> párrafo de la LAASSP, artículo 44 del RLAASSP.</w:t>
      </w:r>
    </w:p>
    <w:p w14:paraId="7DCA1588" w14:textId="77777777" w:rsidR="001B0C18" w:rsidRPr="00034193" w:rsidRDefault="001B0C18" w:rsidP="00A479C4">
      <w:pPr>
        <w:pStyle w:val="Prrafodelista"/>
        <w:ind w:left="426"/>
        <w:jc w:val="both"/>
        <w:rPr>
          <w:rFonts w:ascii="Noto Sans" w:hAnsi="Noto Sans" w:cs="Noto Sans"/>
          <w:sz w:val="15"/>
          <w:szCs w:val="15"/>
          <w:lang w:val="es-ES_tradnl"/>
        </w:rPr>
      </w:pPr>
    </w:p>
    <w:p w14:paraId="4CA9089A" w14:textId="5ED75A41" w:rsidR="001B0C18" w:rsidRPr="00034193" w:rsidRDefault="001B0C18" w:rsidP="00A479C4">
      <w:pPr>
        <w:pStyle w:val="Prrafodelista"/>
        <w:ind w:left="426"/>
        <w:jc w:val="both"/>
        <w:rPr>
          <w:rFonts w:ascii="Noto Sans" w:hAnsi="Noto Sans" w:cs="Noto Sans"/>
          <w:sz w:val="15"/>
          <w:szCs w:val="15"/>
          <w:lang w:val="es-ES_tradnl"/>
        </w:rPr>
      </w:pPr>
      <w:r w:rsidRPr="00034193">
        <w:rPr>
          <w:rFonts w:ascii="Noto Sans" w:hAnsi="Noto Sans" w:cs="Noto Sans"/>
          <w:sz w:val="15"/>
          <w:szCs w:val="15"/>
          <w:lang w:val="es-ES_tradnl"/>
        </w:rPr>
        <w:t xml:space="preserve">Al efecto, los interesados podrán agruparse para presentar una proposición en la presente </w:t>
      </w:r>
      <w:r w:rsidR="00362F6D">
        <w:rPr>
          <w:rFonts w:ascii="Noto Sans" w:hAnsi="Noto Sans" w:cs="Noto Sans"/>
          <w:sz w:val="15"/>
          <w:szCs w:val="15"/>
          <w:lang w:val="es-ES_tradnl"/>
        </w:rPr>
        <w:t>Invitación a Cuando Menos Tres Personas</w:t>
      </w:r>
      <w:r w:rsidRPr="00034193">
        <w:rPr>
          <w:rFonts w:ascii="Noto Sans" w:hAnsi="Noto Sans" w:cs="Noto Sans"/>
          <w:sz w:val="15"/>
          <w:szCs w:val="15"/>
          <w:lang w:val="es-ES_tradnl"/>
        </w:rPr>
        <w:t xml:space="preserve">, cumpliendo los siguientes aspectos: </w:t>
      </w:r>
    </w:p>
    <w:p w14:paraId="0BBBE213" w14:textId="77777777" w:rsidR="001B0C18" w:rsidRPr="00034193" w:rsidRDefault="001B0C18" w:rsidP="00DC78E9">
      <w:pPr>
        <w:pStyle w:val="Prrafodelista"/>
        <w:tabs>
          <w:tab w:val="left" w:pos="567"/>
        </w:tabs>
        <w:ind w:left="360"/>
        <w:jc w:val="both"/>
        <w:rPr>
          <w:rFonts w:ascii="Noto Sans" w:hAnsi="Noto Sans" w:cs="Noto Sans"/>
          <w:sz w:val="15"/>
          <w:szCs w:val="15"/>
          <w:lang w:val="es-ES_tradnl"/>
        </w:rPr>
      </w:pPr>
    </w:p>
    <w:p w14:paraId="41DCBC7B" w14:textId="77777777" w:rsidR="001B0C18" w:rsidRPr="00034193" w:rsidRDefault="001B0C18" w:rsidP="005B718A">
      <w:pPr>
        <w:pStyle w:val="Prrafodelista"/>
        <w:numPr>
          <w:ilvl w:val="0"/>
          <w:numId w:val="49"/>
        </w:numPr>
        <w:ind w:left="709" w:hanging="142"/>
        <w:jc w:val="both"/>
        <w:rPr>
          <w:rFonts w:ascii="Noto Sans" w:hAnsi="Noto Sans" w:cs="Noto Sans"/>
          <w:sz w:val="15"/>
          <w:szCs w:val="15"/>
        </w:rPr>
      </w:pPr>
      <w:r w:rsidRPr="00034193">
        <w:rPr>
          <w:rFonts w:ascii="Noto Sans" w:hAnsi="Noto Sans" w:cs="Noto Sans"/>
          <w:sz w:val="15"/>
          <w:szCs w:val="15"/>
        </w:rPr>
        <w:t xml:space="preserve">Cualquiera de los integrantes de la agrupación, podrá presentar el escrito mediante el cual manifieste su interés en participar en el procedimiento de contratación; </w:t>
      </w:r>
    </w:p>
    <w:p w14:paraId="4C37A2C2" w14:textId="77777777" w:rsidR="001B0C18" w:rsidRPr="00034193" w:rsidRDefault="001B0C18" w:rsidP="00A479C4">
      <w:pPr>
        <w:pStyle w:val="Prrafodelista"/>
        <w:ind w:left="709" w:hanging="142"/>
        <w:jc w:val="both"/>
        <w:rPr>
          <w:rFonts w:ascii="Noto Sans" w:hAnsi="Noto Sans" w:cs="Noto Sans"/>
          <w:sz w:val="15"/>
          <w:szCs w:val="15"/>
        </w:rPr>
      </w:pPr>
    </w:p>
    <w:p w14:paraId="0D6BD1C8" w14:textId="77777777" w:rsidR="001B0C18" w:rsidRPr="00034193" w:rsidRDefault="001B0C18" w:rsidP="005B718A">
      <w:pPr>
        <w:pStyle w:val="Prrafodelista"/>
        <w:numPr>
          <w:ilvl w:val="0"/>
          <w:numId w:val="49"/>
        </w:numPr>
        <w:ind w:left="709" w:hanging="142"/>
        <w:jc w:val="both"/>
        <w:rPr>
          <w:rFonts w:ascii="Noto Sans" w:hAnsi="Noto Sans" w:cs="Noto Sans"/>
          <w:sz w:val="15"/>
          <w:szCs w:val="15"/>
        </w:rPr>
      </w:pPr>
      <w:r w:rsidRPr="00034193">
        <w:rPr>
          <w:rFonts w:ascii="Noto Sans" w:hAnsi="Noto Sans" w:cs="Noto Sans"/>
          <w:sz w:val="15"/>
          <w:szCs w:val="15"/>
        </w:rPr>
        <w:t xml:space="preserve">Las personas que integran la agrupación deberán celebrar en los términos de la legislación aplicable el convenio de proposición conjunta, en el que se establecerán con precisión los aspectos siguientes: </w:t>
      </w:r>
    </w:p>
    <w:p w14:paraId="7C5BAF4F" w14:textId="77777777" w:rsidR="001B0C18" w:rsidRPr="00034193" w:rsidRDefault="001B0C18" w:rsidP="00DC78E9">
      <w:pPr>
        <w:tabs>
          <w:tab w:val="left" w:pos="567"/>
        </w:tabs>
        <w:spacing w:after="0" w:line="240" w:lineRule="auto"/>
        <w:ind w:left="567"/>
        <w:jc w:val="both"/>
        <w:rPr>
          <w:rFonts w:ascii="Noto Sans" w:hAnsi="Noto Sans" w:cs="Noto Sans"/>
          <w:b/>
          <w:bCs/>
          <w:color w:val="auto"/>
          <w:sz w:val="15"/>
          <w:szCs w:val="15"/>
        </w:rPr>
      </w:pPr>
    </w:p>
    <w:p w14:paraId="646158BE" w14:textId="77777777" w:rsidR="001B0C18" w:rsidRPr="00034193" w:rsidRDefault="001B0C18" w:rsidP="005B718A">
      <w:pPr>
        <w:pStyle w:val="Prrafodelista"/>
        <w:numPr>
          <w:ilvl w:val="1"/>
          <w:numId w:val="49"/>
        </w:numPr>
        <w:tabs>
          <w:tab w:val="left" w:pos="567"/>
        </w:tabs>
        <w:ind w:left="993" w:hanging="284"/>
        <w:jc w:val="both"/>
        <w:rPr>
          <w:rFonts w:ascii="Noto Sans" w:hAnsi="Noto Sans" w:cs="Noto Sans"/>
          <w:sz w:val="15"/>
          <w:szCs w:val="15"/>
        </w:rPr>
      </w:pPr>
      <w:r w:rsidRPr="00034193">
        <w:rPr>
          <w:rFonts w:ascii="Noto Sans" w:hAnsi="Noto Sans" w:cs="Noto Sans"/>
          <w:sz w:val="15"/>
          <w:szCs w:val="15"/>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C797F" w:rsidRPr="00034193">
        <w:rPr>
          <w:rFonts w:ascii="Noto Sans" w:hAnsi="Noto Sans" w:cs="Noto Sans"/>
          <w:sz w:val="15"/>
          <w:szCs w:val="15"/>
        </w:rPr>
        <w:t>modificaciones,</w:t>
      </w:r>
      <w:r w:rsidRPr="00034193">
        <w:rPr>
          <w:rFonts w:ascii="Noto Sans" w:hAnsi="Noto Sans" w:cs="Noto Sans"/>
          <w:sz w:val="15"/>
          <w:szCs w:val="15"/>
        </w:rPr>
        <w:t xml:space="preserve"> así como el nombre de los socios que aparezcan en éstas; </w:t>
      </w:r>
    </w:p>
    <w:p w14:paraId="0596525C" w14:textId="77777777" w:rsidR="001B0C18" w:rsidRPr="00034193" w:rsidRDefault="001B0C18" w:rsidP="005B718A">
      <w:pPr>
        <w:pStyle w:val="Prrafodelista"/>
        <w:numPr>
          <w:ilvl w:val="1"/>
          <w:numId w:val="49"/>
        </w:numPr>
        <w:tabs>
          <w:tab w:val="left" w:pos="567"/>
        </w:tabs>
        <w:ind w:left="993" w:hanging="284"/>
        <w:jc w:val="both"/>
        <w:rPr>
          <w:rFonts w:ascii="Noto Sans" w:hAnsi="Noto Sans" w:cs="Noto Sans"/>
          <w:sz w:val="15"/>
          <w:szCs w:val="15"/>
        </w:rPr>
      </w:pPr>
      <w:r w:rsidRPr="00034193">
        <w:rPr>
          <w:rFonts w:ascii="Noto Sans" w:hAnsi="Noto Sans" w:cs="Noto Sans"/>
          <w:sz w:val="15"/>
          <w:szCs w:val="15"/>
        </w:rPr>
        <w:t xml:space="preserve">Nombre y domicilio de los representantes o apoderados legales de cada una de las personas agrupadas, señalando, en su caso, los datos de las escrituras públicas con las que acrediten las facultades de representación; </w:t>
      </w:r>
    </w:p>
    <w:p w14:paraId="72E24506" w14:textId="68A648E7" w:rsidR="001B0C18" w:rsidRPr="00034193" w:rsidRDefault="001B0C18" w:rsidP="005B718A">
      <w:pPr>
        <w:pStyle w:val="Prrafodelista"/>
        <w:numPr>
          <w:ilvl w:val="1"/>
          <w:numId w:val="49"/>
        </w:numPr>
        <w:tabs>
          <w:tab w:val="left" w:pos="567"/>
        </w:tabs>
        <w:ind w:left="993" w:hanging="284"/>
        <w:jc w:val="both"/>
        <w:rPr>
          <w:rFonts w:ascii="Noto Sans" w:hAnsi="Noto Sans" w:cs="Noto Sans"/>
          <w:sz w:val="15"/>
          <w:szCs w:val="15"/>
        </w:rPr>
      </w:pPr>
      <w:r w:rsidRPr="00034193">
        <w:rPr>
          <w:rFonts w:ascii="Noto Sans" w:hAnsi="Noto Sans" w:cs="Noto Sans"/>
          <w:sz w:val="15"/>
          <w:szCs w:val="15"/>
        </w:rPr>
        <w:t xml:space="preserve">Designación de un representante común, otorgándole poder amplio y suficiente, para atender todo lo relacionado con la proposición y con el presente procedimiento de </w:t>
      </w:r>
      <w:r w:rsidR="00362F6D">
        <w:rPr>
          <w:rFonts w:ascii="Noto Sans" w:hAnsi="Noto Sans" w:cs="Noto Sans"/>
          <w:sz w:val="15"/>
          <w:szCs w:val="15"/>
        </w:rPr>
        <w:t>Invitación a Cuando Menos Tres Personas</w:t>
      </w:r>
      <w:r w:rsidRPr="00034193">
        <w:rPr>
          <w:rFonts w:ascii="Noto Sans" w:hAnsi="Noto Sans" w:cs="Noto Sans"/>
          <w:sz w:val="15"/>
          <w:szCs w:val="15"/>
        </w:rPr>
        <w:t xml:space="preserve">; </w:t>
      </w:r>
    </w:p>
    <w:p w14:paraId="6D7EDA75" w14:textId="77777777" w:rsidR="001B0C18" w:rsidRPr="00034193" w:rsidRDefault="001B0C18" w:rsidP="005B718A">
      <w:pPr>
        <w:pStyle w:val="Prrafodelista"/>
        <w:numPr>
          <w:ilvl w:val="1"/>
          <w:numId w:val="49"/>
        </w:numPr>
        <w:tabs>
          <w:tab w:val="left" w:pos="567"/>
        </w:tabs>
        <w:ind w:left="993" w:hanging="284"/>
        <w:jc w:val="both"/>
        <w:rPr>
          <w:rFonts w:ascii="Noto Sans" w:hAnsi="Noto Sans" w:cs="Noto Sans"/>
          <w:sz w:val="15"/>
          <w:szCs w:val="15"/>
        </w:rPr>
      </w:pPr>
      <w:r w:rsidRPr="00034193">
        <w:rPr>
          <w:rFonts w:ascii="Noto Sans" w:hAnsi="Noto Sans" w:cs="Noto Sans"/>
          <w:sz w:val="15"/>
          <w:szCs w:val="15"/>
        </w:rPr>
        <w:t xml:space="preserve">Descripción de las partes objeto del contrato que corresponderá cumplir a cada persona integrante, así como la manera en que se exigirá el cumplimiento de las obligaciones, y </w:t>
      </w:r>
    </w:p>
    <w:p w14:paraId="368FAE45" w14:textId="77777777" w:rsidR="001B0C18" w:rsidRPr="00034193" w:rsidRDefault="001B0C18" w:rsidP="005B718A">
      <w:pPr>
        <w:pStyle w:val="Prrafodelista"/>
        <w:numPr>
          <w:ilvl w:val="1"/>
          <w:numId w:val="49"/>
        </w:numPr>
        <w:tabs>
          <w:tab w:val="left" w:pos="567"/>
        </w:tabs>
        <w:ind w:left="993" w:hanging="284"/>
        <w:jc w:val="both"/>
        <w:rPr>
          <w:rFonts w:ascii="Noto Sans" w:hAnsi="Noto Sans" w:cs="Noto Sans"/>
          <w:sz w:val="15"/>
          <w:szCs w:val="15"/>
        </w:rPr>
      </w:pPr>
      <w:r w:rsidRPr="00034193">
        <w:rPr>
          <w:rFonts w:ascii="Noto Sans" w:hAnsi="Noto Sans" w:cs="Noto Sans"/>
          <w:sz w:val="15"/>
          <w:szCs w:val="15"/>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411D58F8" w14:textId="77777777" w:rsidR="001B0C18" w:rsidRPr="00034193" w:rsidRDefault="001B0C18" w:rsidP="00A479C4">
      <w:pPr>
        <w:pStyle w:val="Prrafodelista"/>
        <w:tabs>
          <w:tab w:val="left" w:pos="567"/>
        </w:tabs>
        <w:ind w:left="993" w:hanging="284"/>
        <w:jc w:val="both"/>
        <w:rPr>
          <w:rFonts w:ascii="Noto Sans" w:hAnsi="Noto Sans" w:cs="Noto Sans"/>
          <w:sz w:val="15"/>
          <w:szCs w:val="15"/>
        </w:rPr>
      </w:pPr>
    </w:p>
    <w:p w14:paraId="1DEAFC03" w14:textId="77777777" w:rsidR="001B0C18" w:rsidRPr="00034193" w:rsidRDefault="001B0C18" w:rsidP="005B718A">
      <w:pPr>
        <w:pStyle w:val="Prrafodelista"/>
        <w:numPr>
          <w:ilvl w:val="0"/>
          <w:numId w:val="49"/>
        </w:numPr>
        <w:ind w:left="709" w:hanging="142"/>
        <w:jc w:val="both"/>
        <w:rPr>
          <w:rFonts w:ascii="Noto Sans" w:hAnsi="Noto Sans" w:cs="Noto Sans"/>
          <w:sz w:val="15"/>
          <w:szCs w:val="15"/>
        </w:rPr>
      </w:pPr>
      <w:r w:rsidRPr="00034193">
        <w:rPr>
          <w:rFonts w:ascii="Noto Sans" w:hAnsi="Noto Sans" w:cs="Noto Sans"/>
          <w:sz w:val="15"/>
          <w:szCs w:val="15"/>
        </w:rPr>
        <w:t xml:space="preserve">El representante común de la agrupación deberá señalar de manera clara en su proposición, que ésta se presenta en forma conjunta. El convenio a que hace referencia la fracción II de este punto se presentará con la proposición y, en caso de que a los </w:t>
      </w:r>
      <w:r w:rsidR="007C4EF1" w:rsidRPr="00034193">
        <w:rPr>
          <w:rFonts w:ascii="Noto Sans" w:hAnsi="Noto Sans" w:cs="Noto Sans"/>
          <w:sz w:val="15"/>
          <w:szCs w:val="15"/>
        </w:rPr>
        <w:t>licitantes</w:t>
      </w:r>
      <w:r w:rsidRPr="00034193">
        <w:rPr>
          <w:rFonts w:ascii="Noto Sans" w:hAnsi="Noto Sans" w:cs="Noto Sans"/>
          <w:sz w:val="15"/>
          <w:szCs w:val="15"/>
        </w:rPr>
        <w:t xml:space="preserve"> que la hubieren presentado se les adjudique el contrato, dicho convenio, formará parte integrante del mismo como uno de sus anexos; </w:t>
      </w:r>
    </w:p>
    <w:p w14:paraId="5AD2B15E" w14:textId="77777777" w:rsidR="001B0C18" w:rsidRPr="00034193" w:rsidRDefault="001B0C18" w:rsidP="00DC78E9">
      <w:pPr>
        <w:pStyle w:val="Prrafodelista"/>
        <w:tabs>
          <w:tab w:val="left" w:pos="567"/>
        </w:tabs>
        <w:ind w:left="1287"/>
        <w:jc w:val="both"/>
        <w:rPr>
          <w:rFonts w:ascii="Noto Sans" w:hAnsi="Noto Sans" w:cs="Noto Sans"/>
          <w:sz w:val="15"/>
          <w:szCs w:val="15"/>
        </w:rPr>
      </w:pPr>
    </w:p>
    <w:p w14:paraId="5FEB386A" w14:textId="77777777" w:rsidR="001B0C18" w:rsidRPr="00034193" w:rsidRDefault="001B0C18" w:rsidP="005B718A">
      <w:pPr>
        <w:pStyle w:val="Prrafodelista"/>
        <w:numPr>
          <w:ilvl w:val="0"/>
          <w:numId w:val="49"/>
        </w:numPr>
        <w:ind w:left="709" w:hanging="142"/>
        <w:jc w:val="both"/>
        <w:rPr>
          <w:rFonts w:ascii="Noto Sans" w:hAnsi="Noto Sans" w:cs="Noto Sans"/>
          <w:sz w:val="15"/>
          <w:szCs w:val="15"/>
          <w:lang w:val="es-ES_tradnl"/>
        </w:rPr>
      </w:pPr>
      <w:r w:rsidRPr="00034193">
        <w:rPr>
          <w:rFonts w:ascii="Noto Sans" w:hAnsi="Noto Sans" w:cs="Noto Sans"/>
          <w:sz w:val="15"/>
          <w:szCs w:val="15"/>
        </w:rPr>
        <w:t>Los demás que la convocante señale en esta convocatoria.</w:t>
      </w:r>
    </w:p>
    <w:p w14:paraId="3242F667" w14:textId="77777777" w:rsidR="00290B58" w:rsidRPr="00034193" w:rsidRDefault="00290B58" w:rsidP="00290B58">
      <w:pPr>
        <w:pStyle w:val="Prrafodelista"/>
        <w:rPr>
          <w:rFonts w:ascii="Noto Sans" w:hAnsi="Noto Sans" w:cs="Noto Sans"/>
          <w:sz w:val="15"/>
          <w:szCs w:val="15"/>
          <w:lang w:val="es-ES_tradnl"/>
        </w:rPr>
      </w:pPr>
    </w:p>
    <w:p w14:paraId="7C89FD2F" w14:textId="1D535E75" w:rsidR="001B0C18" w:rsidRPr="00034193" w:rsidRDefault="001B0C18" w:rsidP="000610B2">
      <w:pPr>
        <w:pStyle w:val="Prrafodelista"/>
        <w:ind w:left="426"/>
        <w:jc w:val="both"/>
        <w:rPr>
          <w:rFonts w:ascii="Noto Sans" w:hAnsi="Noto Sans" w:cs="Noto Sans"/>
          <w:sz w:val="15"/>
          <w:szCs w:val="15"/>
          <w:lang w:val="es-ES_tradnl"/>
        </w:rPr>
      </w:pPr>
      <w:r w:rsidRPr="00034193">
        <w:rPr>
          <w:rFonts w:ascii="Noto Sans" w:hAnsi="Noto Sans" w:cs="Noto Sans"/>
          <w:sz w:val="15"/>
          <w:szCs w:val="15"/>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sidR="000C5226">
        <w:rPr>
          <w:rFonts w:ascii="Noto Sans" w:hAnsi="Noto Sans" w:cs="Noto Sans"/>
          <w:sz w:val="15"/>
          <w:szCs w:val="15"/>
          <w:lang w:val="es-ES_tradnl"/>
        </w:rPr>
        <w:t>Invitación</w:t>
      </w:r>
      <w:r w:rsidRPr="00034193">
        <w:rPr>
          <w:rFonts w:ascii="Noto Sans" w:hAnsi="Noto Sans" w:cs="Noto Sans"/>
          <w:sz w:val="15"/>
          <w:szCs w:val="15"/>
          <w:lang w:val="es-ES_tradnl"/>
        </w:rPr>
        <w:t xml:space="preserve"> y del contrato que en su caso se suscriba, como responsables solidarios o mancomunados, según se establezca en el propio contrato.</w:t>
      </w:r>
    </w:p>
    <w:p w14:paraId="54C2F82C" w14:textId="77777777" w:rsidR="001B0C18" w:rsidRPr="00034193" w:rsidRDefault="001B0C18" w:rsidP="00DC78E9">
      <w:pPr>
        <w:pStyle w:val="Prrafodelista"/>
        <w:tabs>
          <w:tab w:val="left" w:pos="567"/>
        </w:tabs>
        <w:ind w:left="567"/>
        <w:jc w:val="both"/>
        <w:rPr>
          <w:rFonts w:ascii="Noto Sans" w:hAnsi="Noto Sans" w:cs="Noto Sans"/>
          <w:sz w:val="15"/>
          <w:szCs w:val="15"/>
          <w:lang w:val="es-ES_tradnl"/>
        </w:rPr>
      </w:pPr>
    </w:p>
    <w:p w14:paraId="56B792D0" w14:textId="77777777" w:rsidR="001B0C18" w:rsidRPr="00034193" w:rsidRDefault="001B0C18" w:rsidP="000610B2">
      <w:pPr>
        <w:pStyle w:val="Prrafodelista"/>
        <w:ind w:left="426"/>
        <w:jc w:val="both"/>
        <w:rPr>
          <w:rFonts w:ascii="Noto Sans" w:hAnsi="Noto Sans" w:cs="Noto Sans"/>
          <w:sz w:val="15"/>
          <w:szCs w:val="15"/>
          <w:lang w:val="es-ES_tradnl"/>
        </w:rPr>
      </w:pPr>
      <w:r w:rsidRPr="00034193">
        <w:rPr>
          <w:rFonts w:ascii="Noto Sans" w:hAnsi="Noto Sans" w:cs="Noto Sans"/>
          <w:sz w:val="15"/>
          <w:szCs w:val="15"/>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5B8825CE" w14:textId="77777777" w:rsidR="001B0C18" w:rsidRPr="00034193" w:rsidRDefault="001B0C18" w:rsidP="00DC78E9">
      <w:pPr>
        <w:pStyle w:val="Prrafodelista"/>
        <w:tabs>
          <w:tab w:val="left" w:pos="567"/>
        </w:tabs>
        <w:ind w:left="567"/>
        <w:jc w:val="both"/>
        <w:rPr>
          <w:rFonts w:ascii="Noto Sans" w:hAnsi="Noto Sans" w:cs="Noto Sans"/>
          <w:sz w:val="15"/>
          <w:szCs w:val="15"/>
          <w:lang w:val="es-ES_tradnl"/>
        </w:rPr>
      </w:pPr>
    </w:p>
    <w:p w14:paraId="111F2D6D" w14:textId="621F5AEF" w:rsidR="001B0C18" w:rsidRPr="00034193" w:rsidRDefault="00B94B1A"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NÚMERO DE PROPOSICIONES PERMITIDAS POR LICITANTE.</w:t>
      </w:r>
    </w:p>
    <w:p w14:paraId="741E5D0D" w14:textId="77777777" w:rsidR="001B0C18" w:rsidRPr="00034193" w:rsidRDefault="001B0C18" w:rsidP="00DC78E9">
      <w:pPr>
        <w:pStyle w:val="Prrafodelista"/>
        <w:tabs>
          <w:tab w:val="left" w:pos="567"/>
        </w:tabs>
        <w:ind w:left="567"/>
        <w:jc w:val="both"/>
        <w:rPr>
          <w:rFonts w:ascii="Noto Sans" w:hAnsi="Noto Sans" w:cs="Noto Sans"/>
          <w:b/>
          <w:sz w:val="15"/>
          <w:szCs w:val="15"/>
        </w:rPr>
      </w:pPr>
    </w:p>
    <w:p w14:paraId="4BE4AD3D" w14:textId="313DD3CF" w:rsidR="001B0C18" w:rsidRPr="00034193" w:rsidRDefault="001B0C18" w:rsidP="000610B2">
      <w:pPr>
        <w:pStyle w:val="Prrafodelista"/>
        <w:ind w:left="426"/>
        <w:jc w:val="both"/>
        <w:rPr>
          <w:rFonts w:ascii="Noto Sans" w:hAnsi="Noto Sans" w:cs="Noto Sans"/>
          <w:sz w:val="15"/>
          <w:szCs w:val="15"/>
          <w:lang w:val="es-ES_tradnl"/>
        </w:rPr>
      </w:pPr>
      <w:r w:rsidRPr="00034193">
        <w:rPr>
          <w:rFonts w:ascii="Noto Sans" w:hAnsi="Noto Sans" w:cs="Noto Sans"/>
          <w:sz w:val="15"/>
          <w:szCs w:val="15"/>
          <w:lang w:val="es-ES_tradnl"/>
        </w:rPr>
        <w:t xml:space="preserve">Los </w:t>
      </w:r>
      <w:r w:rsidR="007C4EF1" w:rsidRPr="00034193">
        <w:rPr>
          <w:rFonts w:ascii="Noto Sans" w:hAnsi="Noto Sans" w:cs="Noto Sans"/>
          <w:sz w:val="15"/>
          <w:szCs w:val="15"/>
          <w:lang w:val="es-ES_tradnl"/>
        </w:rPr>
        <w:t>licitantes</w:t>
      </w:r>
      <w:r w:rsidRPr="00034193">
        <w:rPr>
          <w:rFonts w:ascii="Noto Sans" w:hAnsi="Noto Sans" w:cs="Noto Sans"/>
          <w:sz w:val="15"/>
          <w:szCs w:val="15"/>
          <w:lang w:val="es-ES_tradnl"/>
        </w:rPr>
        <w:t xml:space="preserve"> sólo podrán presentar </w:t>
      </w:r>
      <w:r w:rsidRPr="00034193">
        <w:rPr>
          <w:rFonts w:ascii="Noto Sans" w:hAnsi="Noto Sans" w:cs="Noto Sans"/>
          <w:b/>
          <w:sz w:val="15"/>
          <w:szCs w:val="15"/>
          <w:u w:val="single"/>
          <w:lang w:val="es-ES_tradnl"/>
        </w:rPr>
        <w:t>una</w:t>
      </w:r>
      <w:r w:rsidRPr="00034193">
        <w:rPr>
          <w:rFonts w:ascii="Noto Sans" w:hAnsi="Noto Sans" w:cs="Noto Sans"/>
          <w:b/>
          <w:sz w:val="15"/>
          <w:szCs w:val="15"/>
          <w:lang w:val="es-ES_tradnl"/>
        </w:rPr>
        <w:t xml:space="preserve"> </w:t>
      </w:r>
      <w:r w:rsidRPr="00034193">
        <w:rPr>
          <w:rFonts w:ascii="Noto Sans" w:hAnsi="Noto Sans" w:cs="Noto Sans"/>
          <w:sz w:val="15"/>
          <w:szCs w:val="15"/>
          <w:lang w:val="es-ES_tradnl"/>
        </w:rPr>
        <w:t xml:space="preserve">proposición para la presente </w:t>
      </w:r>
      <w:r w:rsidR="00362F6D">
        <w:rPr>
          <w:rFonts w:ascii="Noto Sans" w:hAnsi="Noto Sans" w:cs="Noto Sans"/>
          <w:sz w:val="15"/>
          <w:szCs w:val="15"/>
          <w:lang w:val="es-ES_tradnl"/>
        </w:rPr>
        <w:t>Invitación a Cuando Menos Tres Personas</w:t>
      </w:r>
      <w:r w:rsidRPr="00034193">
        <w:rPr>
          <w:rFonts w:ascii="Noto Sans" w:hAnsi="Noto Sans" w:cs="Noto Sans"/>
          <w:sz w:val="15"/>
          <w:szCs w:val="15"/>
          <w:lang w:val="es-ES_tradnl"/>
        </w:rPr>
        <w:t>.</w:t>
      </w:r>
    </w:p>
    <w:p w14:paraId="1ED6DE32" w14:textId="77777777" w:rsidR="001B0C18" w:rsidRPr="00034193" w:rsidRDefault="001B0C18" w:rsidP="00DC78E9">
      <w:pPr>
        <w:pStyle w:val="Prrafodelista"/>
        <w:tabs>
          <w:tab w:val="left" w:pos="567"/>
        </w:tabs>
        <w:ind w:left="567"/>
        <w:jc w:val="both"/>
        <w:rPr>
          <w:rFonts w:ascii="Noto Sans" w:hAnsi="Noto Sans" w:cs="Noto Sans"/>
          <w:sz w:val="15"/>
          <w:szCs w:val="15"/>
          <w:lang w:val="es-ES_tradnl"/>
        </w:rPr>
      </w:pPr>
    </w:p>
    <w:p w14:paraId="3416E042" w14:textId="27AB0C6A" w:rsidR="001B0C18" w:rsidRPr="00034193" w:rsidRDefault="00B94B1A"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PRESENTACIÓN DE LA DOCUMENTACIÓN DISTINTA A LAS PROPUESTAS TÉCNICA Y ECONÓMICA.</w:t>
      </w:r>
    </w:p>
    <w:p w14:paraId="6CA61160" w14:textId="77777777" w:rsidR="001B0C18" w:rsidRPr="00034193" w:rsidRDefault="001B0C18" w:rsidP="00DC78E9">
      <w:pPr>
        <w:pStyle w:val="Prrafodelista"/>
        <w:tabs>
          <w:tab w:val="left" w:pos="567"/>
        </w:tabs>
        <w:ind w:left="567"/>
        <w:jc w:val="both"/>
        <w:rPr>
          <w:rFonts w:ascii="Noto Sans" w:hAnsi="Noto Sans" w:cs="Noto Sans"/>
          <w:b/>
          <w:sz w:val="15"/>
          <w:szCs w:val="15"/>
        </w:rPr>
      </w:pPr>
    </w:p>
    <w:p w14:paraId="39F58211" w14:textId="51CBB791" w:rsidR="001B0C18" w:rsidRPr="00034193" w:rsidRDefault="001B0C18" w:rsidP="000610B2">
      <w:pPr>
        <w:pStyle w:val="Prrafodelista"/>
        <w:ind w:left="426"/>
        <w:jc w:val="both"/>
        <w:rPr>
          <w:rFonts w:ascii="Noto Sans" w:hAnsi="Noto Sans" w:cs="Noto Sans"/>
          <w:sz w:val="15"/>
          <w:szCs w:val="15"/>
          <w:lang w:val="es-ES_tradnl"/>
        </w:rPr>
      </w:pPr>
      <w:r w:rsidRPr="00034193">
        <w:rPr>
          <w:rFonts w:ascii="Noto Sans" w:hAnsi="Noto Sans" w:cs="Noto Sans"/>
          <w:sz w:val="15"/>
          <w:szCs w:val="15"/>
          <w:lang w:val="es-ES_tradnl"/>
        </w:rPr>
        <w:t xml:space="preserve">Los </w:t>
      </w:r>
      <w:r w:rsidR="007C4EF1" w:rsidRPr="00034193">
        <w:rPr>
          <w:rFonts w:ascii="Noto Sans" w:hAnsi="Noto Sans" w:cs="Noto Sans"/>
          <w:sz w:val="15"/>
          <w:szCs w:val="15"/>
          <w:lang w:val="es-ES_tradnl"/>
        </w:rPr>
        <w:t>licitantes</w:t>
      </w:r>
      <w:r w:rsidRPr="00034193">
        <w:rPr>
          <w:rFonts w:ascii="Noto Sans" w:hAnsi="Noto Sans" w:cs="Noto Sans"/>
          <w:sz w:val="15"/>
          <w:szCs w:val="15"/>
          <w:lang w:val="es-ES_tradnl"/>
        </w:rPr>
        <w:t xml:space="preserve"> deberán presentar, dentro del sobre </w:t>
      </w:r>
      <w:r w:rsidR="00C542F8" w:rsidRPr="00034193">
        <w:rPr>
          <w:rFonts w:ascii="Noto Sans" w:hAnsi="Noto Sans" w:cs="Noto Sans"/>
          <w:sz w:val="15"/>
          <w:szCs w:val="15"/>
          <w:lang w:val="es-ES_tradnl"/>
        </w:rPr>
        <w:t>digital</w:t>
      </w:r>
      <w:r w:rsidRPr="00034193">
        <w:rPr>
          <w:rFonts w:ascii="Noto Sans" w:hAnsi="Noto Sans" w:cs="Noto Sans"/>
          <w:sz w:val="15"/>
          <w:szCs w:val="15"/>
          <w:lang w:val="es-ES_tradnl"/>
        </w:rPr>
        <w:t>, la documentación distinta a la que conforma las propuestas técnica y económica, misma que forma parte de su proposición.</w:t>
      </w:r>
    </w:p>
    <w:p w14:paraId="1A8B9920" w14:textId="77777777" w:rsidR="001B0C18" w:rsidRPr="00034193" w:rsidRDefault="001B0C18" w:rsidP="00DC78E9">
      <w:pPr>
        <w:pStyle w:val="Prrafodelista"/>
        <w:tabs>
          <w:tab w:val="left" w:pos="567"/>
        </w:tabs>
        <w:ind w:left="567"/>
        <w:jc w:val="both"/>
        <w:rPr>
          <w:rFonts w:ascii="Noto Sans" w:hAnsi="Noto Sans" w:cs="Noto Sans"/>
          <w:b/>
          <w:sz w:val="15"/>
          <w:szCs w:val="15"/>
        </w:rPr>
      </w:pPr>
    </w:p>
    <w:p w14:paraId="7A6907E2" w14:textId="40A20C54" w:rsidR="001B0C18" w:rsidRPr="00034193" w:rsidRDefault="00B94B1A"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ACREDITACIÓN DE LA EXISTENCIA LEGAL DEL LICITANTE.</w:t>
      </w:r>
    </w:p>
    <w:p w14:paraId="23BFC012" w14:textId="77777777" w:rsidR="00A02D50" w:rsidRPr="00034193" w:rsidRDefault="00A02D50" w:rsidP="00A02D50">
      <w:pPr>
        <w:pStyle w:val="Textoindependiente"/>
        <w:ind w:left="426"/>
        <w:rPr>
          <w:rFonts w:ascii="Noto Sans" w:hAnsi="Noto Sans" w:cs="Noto Sans"/>
          <w:b/>
          <w:sz w:val="15"/>
          <w:szCs w:val="15"/>
        </w:rPr>
      </w:pPr>
    </w:p>
    <w:p w14:paraId="7B6527E6" w14:textId="77777777" w:rsidR="000610B2" w:rsidRPr="00034193" w:rsidRDefault="000610B2" w:rsidP="000610B2">
      <w:pPr>
        <w:pStyle w:val="Prrafodelista"/>
        <w:ind w:left="426"/>
        <w:jc w:val="both"/>
        <w:rPr>
          <w:rFonts w:ascii="Noto Sans" w:hAnsi="Noto Sans" w:cs="Noto Sans"/>
          <w:sz w:val="15"/>
          <w:szCs w:val="15"/>
        </w:rPr>
      </w:pPr>
      <w:r w:rsidRPr="00034193">
        <w:rPr>
          <w:rFonts w:ascii="Noto Sans" w:hAnsi="Noto Sans" w:cs="Noto Sans"/>
          <w:sz w:val="15"/>
          <w:szCs w:val="15"/>
        </w:rPr>
        <w:t xml:space="preserve">El licitante por sí mismo o a través de su representante o apoderado legal para la firma del contrato deberá presentar la siguiente documentación </w:t>
      </w:r>
      <w:r w:rsidRPr="00034193">
        <w:rPr>
          <w:rFonts w:ascii="Noto Sans" w:hAnsi="Noto Sans" w:cs="Noto Sans"/>
          <w:b/>
          <w:sz w:val="15"/>
          <w:szCs w:val="15"/>
        </w:rPr>
        <w:t>en original o copia certificada para su cotejo y en copia simple y legible</w:t>
      </w:r>
      <w:r w:rsidRPr="00034193">
        <w:rPr>
          <w:rFonts w:ascii="Noto Sans" w:hAnsi="Noto Sans" w:cs="Noto Sans"/>
          <w:sz w:val="15"/>
          <w:szCs w:val="15"/>
        </w:rPr>
        <w:t>:</w:t>
      </w:r>
    </w:p>
    <w:p w14:paraId="72B8A00F" w14:textId="77777777" w:rsidR="000610B2" w:rsidRPr="00034193" w:rsidRDefault="000610B2" w:rsidP="000610B2">
      <w:pPr>
        <w:pStyle w:val="ADRParrafo"/>
        <w:rPr>
          <w:rFonts w:ascii="Noto Sans" w:hAnsi="Noto Sans" w:cs="Noto Sans"/>
          <w:sz w:val="15"/>
          <w:szCs w:val="15"/>
        </w:rPr>
      </w:pPr>
    </w:p>
    <w:p w14:paraId="2FE142E1" w14:textId="77777777" w:rsidR="000610B2" w:rsidRPr="00034193" w:rsidRDefault="000610B2" w:rsidP="005B718A">
      <w:pPr>
        <w:numPr>
          <w:ilvl w:val="0"/>
          <w:numId w:val="79"/>
        </w:numPr>
        <w:spacing w:after="0" w:line="240" w:lineRule="auto"/>
        <w:ind w:left="851" w:hanging="505"/>
        <w:jc w:val="both"/>
        <w:rPr>
          <w:rFonts w:ascii="Noto Sans" w:hAnsi="Noto Sans" w:cs="Noto Sans"/>
          <w:color w:val="auto"/>
          <w:sz w:val="15"/>
          <w:szCs w:val="15"/>
        </w:rPr>
      </w:pPr>
      <w:r w:rsidRPr="00034193">
        <w:rPr>
          <w:rFonts w:ascii="Noto Sans" w:hAnsi="Noto Sans" w:cs="Noto Sans"/>
          <w:color w:val="auto"/>
          <w:sz w:val="15"/>
          <w:szCs w:val="15"/>
        </w:rPr>
        <w:t>Cédula del Registro Federal de Contribuyentes.</w:t>
      </w:r>
    </w:p>
    <w:p w14:paraId="6FCF8D13" w14:textId="47C7560E" w:rsidR="000610B2" w:rsidRPr="00034193" w:rsidRDefault="000610B2" w:rsidP="005B718A">
      <w:pPr>
        <w:numPr>
          <w:ilvl w:val="0"/>
          <w:numId w:val="79"/>
        </w:numPr>
        <w:spacing w:after="0" w:line="240" w:lineRule="auto"/>
        <w:ind w:left="851" w:hanging="505"/>
        <w:jc w:val="both"/>
        <w:rPr>
          <w:rFonts w:ascii="Noto Sans" w:hAnsi="Noto Sans" w:cs="Noto Sans"/>
          <w:color w:val="auto"/>
          <w:sz w:val="15"/>
          <w:szCs w:val="15"/>
        </w:rPr>
      </w:pPr>
      <w:r w:rsidRPr="00034193">
        <w:rPr>
          <w:rFonts w:ascii="Noto Sans" w:hAnsi="Noto Sans" w:cs="Noto Sans"/>
          <w:color w:val="auto"/>
          <w:sz w:val="15"/>
          <w:szCs w:val="15"/>
        </w:rPr>
        <w:t xml:space="preserve">Comprobante de domicilio (recibo telefónico o recibo de energía eléctrica CFE), con antigüedad no </w:t>
      </w:r>
      <w:r w:rsidR="00F61B1D" w:rsidRPr="00034193">
        <w:rPr>
          <w:rFonts w:ascii="Noto Sans" w:hAnsi="Noto Sans" w:cs="Noto Sans"/>
          <w:color w:val="auto"/>
          <w:sz w:val="15"/>
          <w:szCs w:val="15"/>
        </w:rPr>
        <w:t xml:space="preserve">mayor </w:t>
      </w:r>
      <w:r w:rsidRPr="00034193">
        <w:rPr>
          <w:rFonts w:ascii="Noto Sans" w:hAnsi="Noto Sans" w:cs="Noto Sans"/>
          <w:color w:val="auto"/>
          <w:sz w:val="15"/>
          <w:szCs w:val="15"/>
        </w:rPr>
        <w:t>a tres meses a la firma del contrato.</w:t>
      </w:r>
    </w:p>
    <w:p w14:paraId="0863FBDB" w14:textId="77777777" w:rsidR="000610B2" w:rsidRPr="00034193" w:rsidRDefault="000610B2" w:rsidP="005B718A">
      <w:pPr>
        <w:numPr>
          <w:ilvl w:val="0"/>
          <w:numId w:val="79"/>
        </w:numPr>
        <w:spacing w:after="0" w:line="240" w:lineRule="auto"/>
        <w:ind w:left="851" w:hanging="505"/>
        <w:jc w:val="both"/>
        <w:rPr>
          <w:rFonts w:ascii="Noto Sans" w:hAnsi="Noto Sans" w:cs="Noto Sans"/>
          <w:color w:val="auto"/>
          <w:sz w:val="15"/>
          <w:szCs w:val="15"/>
        </w:rPr>
      </w:pPr>
      <w:r w:rsidRPr="00034193">
        <w:rPr>
          <w:rFonts w:ascii="Noto Sans" w:hAnsi="Noto Sans" w:cs="Noto Sans"/>
          <w:color w:val="auto"/>
          <w:sz w:val="15"/>
          <w:szCs w:val="15"/>
        </w:rPr>
        <w:t xml:space="preserve">Escrito en el que manifieste bajo protesta de decir verdad, que sus trabajadores no tendrán con esta Entidad ninguna relación laboral y que únicamente su representada será la obligada para afrontar las obligaciones laborales, fiscales, de seguridad social o de cualquier otra naturaleza que pudieran surgir con motivo de los pactos y/o contratos que celebre con sus empleados (en electrónico, en PDF y firmados por todas sus partes), de conformidad a lo señalado en el </w:t>
      </w:r>
      <w:hyperlink r:id="rId16" w:anchor="_RELACIONES_LABORALES." w:history="1">
        <w:r w:rsidRPr="00034193">
          <w:rPr>
            <w:rStyle w:val="Hipervnculo"/>
            <w:rFonts w:ascii="Noto Sans" w:eastAsia="Times New Roman" w:hAnsi="Noto Sans" w:cs="Noto Sans"/>
            <w:b/>
            <w:color w:val="auto"/>
            <w:sz w:val="15"/>
            <w:szCs w:val="15"/>
          </w:rPr>
          <w:t>numeral XVI “Relaciones laborales”</w:t>
        </w:r>
      </w:hyperlink>
      <w:r w:rsidRPr="00034193">
        <w:rPr>
          <w:rFonts w:ascii="Noto Sans" w:eastAsia="Times New Roman" w:hAnsi="Noto Sans" w:cs="Noto Sans"/>
          <w:b/>
          <w:color w:val="auto"/>
          <w:sz w:val="15"/>
          <w:szCs w:val="15"/>
          <w:u w:val="single"/>
        </w:rPr>
        <w:t xml:space="preserve"> </w:t>
      </w:r>
      <w:r w:rsidRPr="00034193">
        <w:rPr>
          <w:rFonts w:ascii="Noto Sans" w:hAnsi="Noto Sans" w:cs="Noto Sans"/>
          <w:color w:val="auto"/>
          <w:sz w:val="15"/>
          <w:szCs w:val="15"/>
        </w:rPr>
        <w:t>de la presente convocatoria.</w:t>
      </w:r>
    </w:p>
    <w:p w14:paraId="7EC1AE09" w14:textId="7A27BE58" w:rsidR="000610B2" w:rsidRPr="00034193" w:rsidRDefault="000610B2" w:rsidP="005B718A">
      <w:pPr>
        <w:numPr>
          <w:ilvl w:val="0"/>
          <w:numId w:val="79"/>
        </w:numPr>
        <w:spacing w:after="0" w:line="240" w:lineRule="auto"/>
        <w:ind w:left="851" w:hanging="505"/>
        <w:jc w:val="both"/>
        <w:rPr>
          <w:rFonts w:ascii="Noto Sans" w:hAnsi="Noto Sans" w:cs="Noto Sans"/>
          <w:color w:val="auto"/>
          <w:sz w:val="15"/>
          <w:szCs w:val="15"/>
        </w:rPr>
      </w:pPr>
      <w:r w:rsidRPr="00034193">
        <w:rPr>
          <w:rFonts w:ascii="Noto Sans" w:hAnsi="Noto Sans" w:cs="Noto Sans"/>
          <w:color w:val="auto"/>
          <w:sz w:val="15"/>
          <w:szCs w:val="15"/>
        </w:rPr>
        <w:t xml:space="preserve">En el supuesto de que resulte adjudicada una propuesta conjunta, el convenio indicado en el </w:t>
      </w:r>
      <w:hyperlink r:id="rId17" w:anchor="_Proposiciones_conjuntas." w:history="1">
        <w:r w:rsidRPr="00034193">
          <w:rPr>
            <w:rStyle w:val="Hipervnculo"/>
            <w:rFonts w:ascii="Noto Sans" w:eastAsia="Times New Roman" w:hAnsi="Noto Sans" w:cs="Noto Sans"/>
            <w:b/>
            <w:color w:val="auto"/>
            <w:sz w:val="15"/>
            <w:szCs w:val="15"/>
          </w:rPr>
          <w:t>numerales IV, punto 4</w:t>
        </w:r>
      </w:hyperlink>
      <w:r w:rsidRPr="00034193">
        <w:rPr>
          <w:rFonts w:ascii="Noto Sans" w:eastAsia="Times New Roman" w:hAnsi="Noto Sans" w:cs="Noto Sans"/>
          <w:b/>
          <w:color w:val="auto"/>
          <w:sz w:val="15"/>
          <w:szCs w:val="15"/>
          <w:u w:val="single"/>
        </w:rPr>
        <w:t xml:space="preserve"> “Propuestas Conjuntas”</w:t>
      </w:r>
      <w:r w:rsidRPr="00034193">
        <w:rPr>
          <w:rFonts w:ascii="Noto Sans" w:hAnsi="Noto Sans" w:cs="Noto Sans"/>
          <w:color w:val="auto"/>
          <w:sz w:val="15"/>
          <w:szCs w:val="15"/>
        </w:rPr>
        <w:t xml:space="preserve"> y </w:t>
      </w:r>
      <w:hyperlink r:id="rId18" w:anchor="_Convenio_de_propuestas" w:history="1">
        <w:r w:rsidRPr="00034193">
          <w:rPr>
            <w:rStyle w:val="Hipervnculo"/>
            <w:rFonts w:ascii="Noto Sans" w:eastAsia="Times New Roman" w:hAnsi="Noto Sans" w:cs="Noto Sans"/>
            <w:b/>
            <w:color w:val="auto"/>
            <w:sz w:val="15"/>
            <w:szCs w:val="15"/>
          </w:rPr>
          <w:t>VII, punto 1, apartado 1.15 "Convenio de Propuestas en Conjunto”,</w:t>
        </w:r>
      </w:hyperlink>
      <w:r w:rsidRPr="00034193">
        <w:rPr>
          <w:rFonts w:ascii="Noto Sans" w:hAnsi="Noto Sans" w:cs="Noto Sans"/>
          <w:color w:val="auto"/>
          <w:sz w:val="15"/>
          <w:szCs w:val="15"/>
        </w:rPr>
        <w:t xml:space="preserve"> de la presente convocatoria y la acreditación de las facultades del apoderado legal que formalizará el contrato respectivo, deberán presentarse en escritura pública, salvo que el contrato sea firmado por todas las personas que integran la propuesta conjunta o sus apoderados, quienes en lo individual, deberán acreditar su respectiva personalidad.</w:t>
      </w:r>
    </w:p>
    <w:p w14:paraId="673E9949" w14:textId="77777777" w:rsidR="000610B2" w:rsidRPr="00034193" w:rsidRDefault="000610B2" w:rsidP="005B718A">
      <w:pPr>
        <w:numPr>
          <w:ilvl w:val="0"/>
          <w:numId w:val="79"/>
        </w:numPr>
        <w:spacing w:after="0" w:line="240" w:lineRule="auto"/>
        <w:ind w:left="851" w:hanging="505"/>
        <w:jc w:val="both"/>
        <w:rPr>
          <w:rFonts w:ascii="Noto Sans" w:hAnsi="Noto Sans" w:cs="Noto Sans"/>
          <w:color w:val="auto"/>
          <w:sz w:val="15"/>
          <w:szCs w:val="15"/>
          <w:lang w:val="es-ES"/>
        </w:rPr>
      </w:pPr>
      <w:r w:rsidRPr="00034193">
        <w:rPr>
          <w:rFonts w:ascii="Noto Sans" w:hAnsi="Noto Sans" w:cs="Noto Sans"/>
          <w:color w:val="auto"/>
          <w:sz w:val="15"/>
          <w:szCs w:val="15"/>
        </w:rPr>
        <w:t>Copia de un estado de cuenta bancario al que se realizarán los depósitos de pago, en dicho estado de cuenta se debe apreciar: nombre del banco, titular de la cuenta (deberá corresponder al nombre o denominación del licitante), domicilio, numero de la cuenta y la clave bancaria estándar (CLABE);</w:t>
      </w:r>
    </w:p>
    <w:p w14:paraId="678B75D6" w14:textId="584DF1DF" w:rsidR="000610B2" w:rsidRPr="00034193" w:rsidRDefault="000610B2" w:rsidP="005B718A">
      <w:pPr>
        <w:numPr>
          <w:ilvl w:val="0"/>
          <w:numId w:val="79"/>
        </w:numPr>
        <w:spacing w:after="0" w:line="240" w:lineRule="auto"/>
        <w:ind w:left="851" w:hanging="505"/>
        <w:jc w:val="both"/>
        <w:rPr>
          <w:rFonts w:ascii="Noto Sans" w:hAnsi="Noto Sans" w:cs="Noto Sans"/>
          <w:color w:val="auto"/>
          <w:sz w:val="15"/>
          <w:szCs w:val="15"/>
        </w:rPr>
      </w:pPr>
      <w:r w:rsidRPr="00034193">
        <w:rPr>
          <w:rFonts w:ascii="Noto Sans" w:hAnsi="Noto Sans" w:cs="Noto Sans"/>
          <w:color w:val="auto"/>
          <w:sz w:val="15"/>
          <w:szCs w:val="15"/>
        </w:rPr>
        <w:t>En caso de que el monto total del contrato supere los trescientos mil pesos, el documento actualizado expedido por el Servicio de Administración Tributaria (SAT), en el que se emita opinión sobre el cumplimiento de sus obligaciones fiscales, de conformidad con lo establecido en la Resolución Miscelánea Fiscal Vigente</w:t>
      </w:r>
      <w:r w:rsidRPr="00034193">
        <w:rPr>
          <w:rFonts w:ascii="Noto Sans" w:eastAsia="Times New Roman" w:hAnsi="Noto Sans" w:cs="Noto Sans"/>
          <w:b/>
          <w:color w:val="auto"/>
          <w:sz w:val="15"/>
          <w:szCs w:val="15"/>
          <w:u w:val="single"/>
        </w:rPr>
        <w:t xml:space="preserve"> </w:t>
      </w:r>
      <w:hyperlink r:id="rId19" w:anchor="_ANEXO_12" w:history="1">
        <w:r w:rsidRPr="00034193">
          <w:rPr>
            <w:rStyle w:val="Hipervnculo"/>
            <w:rFonts w:ascii="Noto Sans" w:eastAsia="Times New Roman" w:hAnsi="Noto Sans" w:cs="Noto Sans"/>
            <w:b/>
            <w:color w:val="auto"/>
            <w:sz w:val="15"/>
            <w:szCs w:val="15"/>
          </w:rPr>
          <w:t>Anexo 11 “Resolución Miscelánea Fiscal Vigente”</w:t>
        </w:r>
      </w:hyperlink>
      <w:r w:rsidRPr="00034193">
        <w:rPr>
          <w:rFonts w:ascii="Noto Sans" w:hAnsi="Noto Sans" w:cs="Noto Sans"/>
          <w:color w:val="auto"/>
          <w:sz w:val="15"/>
          <w:szCs w:val="15"/>
        </w:rPr>
        <w:t>; Para el caso de propuestas conjuntas, el cumplimiento a las disposiciones  precedentes deberá darse por cada uno de los consorciados.</w:t>
      </w:r>
    </w:p>
    <w:p w14:paraId="6C34774B" w14:textId="3888963A" w:rsidR="000610B2" w:rsidRDefault="000610B2" w:rsidP="005B718A">
      <w:pPr>
        <w:numPr>
          <w:ilvl w:val="0"/>
          <w:numId w:val="79"/>
        </w:numPr>
        <w:spacing w:after="0" w:line="240" w:lineRule="auto"/>
        <w:ind w:left="851" w:hanging="505"/>
        <w:jc w:val="both"/>
        <w:rPr>
          <w:rFonts w:ascii="Noto Sans" w:eastAsia="Batang" w:hAnsi="Noto Sans" w:cs="Noto Sans"/>
          <w:bCs/>
          <w:color w:val="auto"/>
          <w:sz w:val="15"/>
          <w:szCs w:val="15"/>
        </w:rPr>
      </w:pPr>
      <w:r w:rsidRPr="00034193">
        <w:rPr>
          <w:rFonts w:ascii="Noto Sans" w:eastAsia="Batang" w:hAnsi="Noto Sans" w:cs="Noto Sans"/>
          <w:bCs/>
          <w:color w:val="auto"/>
          <w:sz w:val="15"/>
          <w:szCs w:val="15"/>
        </w:rPr>
        <w:t xml:space="preserve">En caso de que el monto total del contrato supere los trescientos mil pesos, deberá de presentar la Opinión de cumplimiento de obligaciones fiscales en Materia de Seguridad Social, vigente emitido por la autoridad fiscal competente, respecto del cumplimiento de sus obligaciones fiscales en términos de lo establecido en el artículo 32-D del CFF y lo de conformidad con la Regla primera de las “Reglas para la obtención de la opinión de cumplimiento de obligaciones fiscales en materia de seguridad social”, publicado en el Diario Oficial de la Federación con fecha 27 de febrero del 2015 y su última actualización el 30 de marzo de 2020 </w:t>
      </w:r>
    </w:p>
    <w:p w14:paraId="6AF7F966" w14:textId="77777777" w:rsidR="005F1B2B" w:rsidRPr="00034193" w:rsidRDefault="005F1B2B" w:rsidP="005F1B2B">
      <w:pPr>
        <w:spacing w:after="0" w:line="240" w:lineRule="auto"/>
        <w:ind w:left="851" w:firstLine="0"/>
        <w:jc w:val="both"/>
        <w:rPr>
          <w:rFonts w:ascii="Noto Sans" w:eastAsia="Batang" w:hAnsi="Noto Sans" w:cs="Noto Sans"/>
          <w:bCs/>
          <w:color w:val="auto"/>
          <w:sz w:val="15"/>
          <w:szCs w:val="15"/>
        </w:rPr>
      </w:pPr>
    </w:p>
    <w:p w14:paraId="04A7F54E" w14:textId="3DCE436B" w:rsidR="000610B2" w:rsidRPr="00034193" w:rsidRDefault="00B94B1A" w:rsidP="001C4665">
      <w:pPr>
        <w:pStyle w:val="Prrafodelista"/>
        <w:ind w:left="426"/>
        <w:jc w:val="both"/>
        <w:rPr>
          <w:rFonts w:ascii="Noto Sans" w:hAnsi="Noto Sans" w:cs="Noto Sans"/>
          <w:b/>
          <w:i/>
          <w:sz w:val="15"/>
          <w:szCs w:val="15"/>
          <w:u w:val="single"/>
        </w:rPr>
      </w:pPr>
      <w:r w:rsidRPr="00034193">
        <w:rPr>
          <w:rFonts w:ascii="Noto Sans" w:hAnsi="Noto Sans" w:cs="Noto Sans"/>
          <w:b/>
          <w:i/>
          <w:sz w:val="15"/>
          <w:szCs w:val="15"/>
          <w:u w:val="single"/>
        </w:rPr>
        <w:t>Personas físicas</w:t>
      </w:r>
      <w:r w:rsidR="000610B2" w:rsidRPr="00034193">
        <w:rPr>
          <w:rFonts w:ascii="Noto Sans" w:hAnsi="Noto Sans" w:cs="Noto Sans"/>
          <w:b/>
          <w:i/>
          <w:sz w:val="15"/>
          <w:szCs w:val="15"/>
          <w:u w:val="single"/>
        </w:rPr>
        <w:t xml:space="preserve">: </w:t>
      </w:r>
    </w:p>
    <w:p w14:paraId="3A7A6F61" w14:textId="77777777" w:rsidR="000610B2" w:rsidRPr="00034193" w:rsidRDefault="000610B2" w:rsidP="000610B2">
      <w:pPr>
        <w:pStyle w:val="ADRParrafo"/>
        <w:rPr>
          <w:rFonts w:ascii="Noto Sans" w:hAnsi="Noto Sans" w:cs="Noto Sans"/>
          <w:sz w:val="15"/>
          <w:szCs w:val="15"/>
        </w:rPr>
      </w:pPr>
    </w:p>
    <w:p w14:paraId="060F9F01" w14:textId="77777777" w:rsidR="000610B2" w:rsidRPr="00034193" w:rsidRDefault="000610B2" w:rsidP="005B718A">
      <w:pPr>
        <w:numPr>
          <w:ilvl w:val="0"/>
          <w:numId w:val="79"/>
        </w:numPr>
        <w:spacing w:after="0" w:line="240" w:lineRule="auto"/>
        <w:ind w:left="851" w:hanging="505"/>
        <w:jc w:val="both"/>
        <w:rPr>
          <w:rFonts w:ascii="Noto Sans" w:eastAsia="Batang" w:hAnsi="Noto Sans" w:cs="Noto Sans"/>
          <w:bCs/>
          <w:color w:val="auto"/>
          <w:sz w:val="15"/>
          <w:szCs w:val="15"/>
        </w:rPr>
      </w:pPr>
      <w:r w:rsidRPr="00034193">
        <w:rPr>
          <w:rFonts w:ascii="Noto Sans" w:eastAsia="Batang" w:hAnsi="Noto Sans" w:cs="Noto Sans"/>
          <w:bCs/>
          <w:color w:val="auto"/>
          <w:sz w:val="15"/>
          <w:szCs w:val="15"/>
        </w:rPr>
        <w:t>Identificación oficial.</w:t>
      </w:r>
    </w:p>
    <w:p w14:paraId="205396C6" w14:textId="77777777" w:rsidR="000610B2" w:rsidRPr="00034193" w:rsidRDefault="000610B2" w:rsidP="005B718A">
      <w:pPr>
        <w:numPr>
          <w:ilvl w:val="0"/>
          <w:numId w:val="79"/>
        </w:numPr>
        <w:spacing w:after="0" w:line="240" w:lineRule="auto"/>
        <w:ind w:left="851" w:hanging="505"/>
        <w:jc w:val="both"/>
        <w:rPr>
          <w:rFonts w:ascii="Noto Sans" w:eastAsia="Batang" w:hAnsi="Noto Sans" w:cs="Noto Sans"/>
          <w:bCs/>
          <w:color w:val="auto"/>
          <w:sz w:val="15"/>
          <w:szCs w:val="15"/>
        </w:rPr>
      </w:pPr>
      <w:r w:rsidRPr="00034193">
        <w:rPr>
          <w:rFonts w:ascii="Noto Sans" w:eastAsia="Batang" w:hAnsi="Noto Sans" w:cs="Noto Sans"/>
          <w:bCs/>
          <w:color w:val="auto"/>
          <w:sz w:val="15"/>
          <w:szCs w:val="15"/>
        </w:rPr>
        <w:t>Acta de nacimiento o Carta de Naturalización expedida por autoridad competente.</w:t>
      </w:r>
    </w:p>
    <w:p w14:paraId="41CBE041" w14:textId="77777777" w:rsidR="000610B2" w:rsidRPr="00034193" w:rsidRDefault="000610B2" w:rsidP="005B718A">
      <w:pPr>
        <w:numPr>
          <w:ilvl w:val="0"/>
          <w:numId w:val="79"/>
        </w:numPr>
        <w:spacing w:after="0" w:line="240" w:lineRule="auto"/>
        <w:ind w:left="851" w:hanging="505"/>
        <w:jc w:val="both"/>
        <w:rPr>
          <w:rFonts w:ascii="Noto Sans" w:eastAsia="Batang" w:hAnsi="Noto Sans" w:cs="Noto Sans"/>
          <w:bCs/>
          <w:color w:val="auto"/>
          <w:sz w:val="15"/>
          <w:szCs w:val="15"/>
        </w:rPr>
      </w:pPr>
      <w:r w:rsidRPr="00034193">
        <w:rPr>
          <w:rFonts w:ascii="Noto Sans" w:eastAsia="Batang" w:hAnsi="Noto Sans" w:cs="Noto Sans"/>
          <w:bCs/>
          <w:color w:val="auto"/>
          <w:sz w:val="15"/>
          <w:szCs w:val="15"/>
        </w:rPr>
        <w:t xml:space="preserve">Clave Única de Registro de Población. </w:t>
      </w:r>
    </w:p>
    <w:p w14:paraId="4566EB8A" w14:textId="34A14AE3" w:rsidR="000610B2" w:rsidRPr="00034193" w:rsidRDefault="000610B2" w:rsidP="005B718A">
      <w:pPr>
        <w:numPr>
          <w:ilvl w:val="0"/>
          <w:numId w:val="79"/>
        </w:numPr>
        <w:spacing w:after="0" w:line="240" w:lineRule="auto"/>
        <w:ind w:left="851" w:hanging="505"/>
        <w:jc w:val="both"/>
        <w:rPr>
          <w:rFonts w:ascii="Noto Sans" w:eastAsia="Batang" w:hAnsi="Noto Sans" w:cs="Noto Sans"/>
          <w:bCs/>
          <w:color w:val="auto"/>
          <w:sz w:val="15"/>
          <w:szCs w:val="15"/>
        </w:rPr>
      </w:pPr>
      <w:r w:rsidRPr="00034193">
        <w:rPr>
          <w:rFonts w:ascii="Noto Sans" w:eastAsia="Batang" w:hAnsi="Noto Sans" w:cs="Noto Sans"/>
          <w:bCs/>
          <w:color w:val="auto"/>
          <w:sz w:val="15"/>
          <w:szCs w:val="15"/>
        </w:rPr>
        <w:t xml:space="preserve">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w:t>
      </w:r>
      <w:r w:rsidR="00362F6D">
        <w:rPr>
          <w:rFonts w:ascii="Noto Sans" w:eastAsia="Batang" w:hAnsi="Noto Sans" w:cs="Noto Sans"/>
          <w:bCs/>
          <w:color w:val="auto"/>
          <w:sz w:val="15"/>
          <w:szCs w:val="15"/>
        </w:rPr>
        <w:t>Invitación a Cuando Menos Tres Personas</w:t>
      </w:r>
      <w:r w:rsidRPr="00034193">
        <w:rPr>
          <w:rFonts w:ascii="Noto Sans" w:eastAsia="Batang" w:hAnsi="Noto Sans" w:cs="Noto Sans"/>
          <w:bCs/>
          <w:color w:val="auto"/>
          <w:sz w:val="15"/>
          <w:szCs w:val="15"/>
        </w:rPr>
        <w:t xml:space="preserve"> o adjudicación en el Gobierno Federal o su equivalente).</w:t>
      </w:r>
    </w:p>
    <w:p w14:paraId="1866E361" w14:textId="77777777" w:rsidR="000610B2" w:rsidRPr="00034193" w:rsidRDefault="000610B2" w:rsidP="00B94B1A">
      <w:pPr>
        <w:pStyle w:val="ADRParrafo"/>
        <w:ind w:left="1418"/>
        <w:rPr>
          <w:rFonts w:ascii="Noto Sans" w:hAnsi="Noto Sans" w:cs="Noto Sans"/>
          <w:sz w:val="15"/>
          <w:szCs w:val="15"/>
        </w:rPr>
      </w:pPr>
    </w:p>
    <w:p w14:paraId="3E2DB656" w14:textId="77777777" w:rsidR="000610B2" w:rsidRPr="00034193" w:rsidRDefault="000610B2" w:rsidP="001C4665">
      <w:pPr>
        <w:pStyle w:val="Prrafodelista"/>
        <w:ind w:left="426"/>
        <w:jc w:val="both"/>
        <w:rPr>
          <w:rFonts w:ascii="Noto Sans" w:hAnsi="Noto Sans" w:cs="Noto Sans"/>
          <w:b/>
          <w:i/>
          <w:sz w:val="15"/>
          <w:szCs w:val="15"/>
          <w:u w:val="single"/>
        </w:rPr>
      </w:pPr>
      <w:r w:rsidRPr="00034193">
        <w:rPr>
          <w:rFonts w:ascii="Noto Sans" w:hAnsi="Noto Sans" w:cs="Noto Sans"/>
          <w:b/>
          <w:i/>
          <w:sz w:val="15"/>
          <w:szCs w:val="15"/>
          <w:u w:val="single"/>
        </w:rPr>
        <w:t>Personas Morales:</w:t>
      </w:r>
    </w:p>
    <w:p w14:paraId="7AB8E09F" w14:textId="77777777" w:rsidR="000610B2" w:rsidRPr="00034193" w:rsidRDefault="000610B2" w:rsidP="000610B2">
      <w:pPr>
        <w:pStyle w:val="ADRParrafo"/>
        <w:rPr>
          <w:rFonts w:ascii="Noto Sans" w:hAnsi="Noto Sans" w:cs="Noto Sans"/>
          <w:sz w:val="15"/>
          <w:szCs w:val="15"/>
        </w:rPr>
      </w:pPr>
    </w:p>
    <w:p w14:paraId="218E3CBC" w14:textId="77777777" w:rsidR="000610B2" w:rsidRPr="00034193" w:rsidRDefault="000610B2" w:rsidP="005B718A">
      <w:pPr>
        <w:numPr>
          <w:ilvl w:val="0"/>
          <w:numId w:val="79"/>
        </w:numPr>
        <w:spacing w:after="0" w:line="240" w:lineRule="auto"/>
        <w:ind w:left="851" w:hanging="505"/>
        <w:jc w:val="both"/>
        <w:rPr>
          <w:rFonts w:ascii="Noto Sans" w:eastAsia="Batang" w:hAnsi="Noto Sans" w:cs="Noto Sans"/>
          <w:bCs/>
          <w:color w:val="auto"/>
          <w:sz w:val="15"/>
          <w:szCs w:val="15"/>
        </w:rPr>
      </w:pPr>
      <w:r w:rsidRPr="00034193">
        <w:rPr>
          <w:rFonts w:ascii="Noto Sans" w:eastAsia="Batang" w:hAnsi="Noto Sans" w:cs="Noto Sans"/>
          <w:bCs/>
          <w:color w:val="auto"/>
          <w:sz w:val="15"/>
          <w:szCs w:val="15"/>
        </w:rPr>
        <w:t xml:space="preserve">Acta constitutiva y sus modificaciones certificadas ante fedatario público y previamente inscritas en el Registro Público de la Propiedad y de Comercio. </w:t>
      </w:r>
    </w:p>
    <w:p w14:paraId="68BCAD45" w14:textId="0D6F1577" w:rsidR="000610B2" w:rsidRPr="00034193" w:rsidRDefault="000610B2" w:rsidP="005B718A">
      <w:pPr>
        <w:numPr>
          <w:ilvl w:val="0"/>
          <w:numId w:val="79"/>
        </w:numPr>
        <w:spacing w:after="0" w:line="240" w:lineRule="auto"/>
        <w:ind w:left="851" w:hanging="505"/>
        <w:jc w:val="both"/>
        <w:rPr>
          <w:rFonts w:ascii="Noto Sans" w:eastAsia="Batang" w:hAnsi="Noto Sans" w:cs="Noto Sans"/>
          <w:bCs/>
          <w:color w:val="auto"/>
          <w:sz w:val="15"/>
          <w:szCs w:val="15"/>
        </w:rPr>
      </w:pPr>
      <w:r w:rsidRPr="00034193">
        <w:rPr>
          <w:rFonts w:ascii="Noto Sans" w:eastAsia="Batang" w:hAnsi="Noto Sans" w:cs="Noto Sans"/>
          <w:bCs/>
          <w:color w:val="auto"/>
          <w:sz w:val="15"/>
          <w:szCs w:val="15"/>
        </w:rPr>
        <w:t xml:space="preserve">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w:t>
      </w:r>
      <w:r w:rsidR="00B94B1A" w:rsidRPr="00034193">
        <w:rPr>
          <w:rFonts w:ascii="Noto Sans" w:eastAsia="Batang" w:hAnsi="Noto Sans" w:cs="Noto Sans"/>
          <w:bCs/>
          <w:color w:val="auto"/>
          <w:sz w:val="15"/>
          <w:szCs w:val="15"/>
        </w:rPr>
        <w:t xml:space="preserve">de </w:t>
      </w:r>
      <w:r w:rsidR="00362F6D">
        <w:rPr>
          <w:rFonts w:ascii="Noto Sans" w:eastAsia="Batang" w:hAnsi="Noto Sans" w:cs="Noto Sans"/>
          <w:bCs/>
          <w:color w:val="auto"/>
          <w:sz w:val="15"/>
          <w:szCs w:val="15"/>
        </w:rPr>
        <w:t>Invitación a Cuando Menos Tres Personas</w:t>
      </w:r>
      <w:r w:rsidRPr="00034193">
        <w:rPr>
          <w:rFonts w:ascii="Noto Sans" w:eastAsia="Batang" w:hAnsi="Noto Sans" w:cs="Noto Sans"/>
          <w:bCs/>
          <w:color w:val="auto"/>
          <w:sz w:val="15"/>
          <w:szCs w:val="15"/>
        </w:rPr>
        <w:t xml:space="preserve"> o adjudicación en el Gobierno Federal o su equivalente.</w:t>
      </w:r>
    </w:p>
    <w:p w14:paraId="29501A04" w14:textId="77777777" w:rsidR="000610B2" w:rsidRPr="00034193" w:rsidRDefault="000610B2" w:rsidP="005B718A">
      <w:pPr>
        <w:numPr>
          <w:ilvl w:val="0"/>
          <w:numId w:val="79"/>
        </w:numPr>
        <w:spacing w:after="0" w:line="240" w:lineRule="auto"/>
        <w:ind w:left="851" w:hanging="505"/>
        <w:jc w:val="both"/>
        <w:rPr>
          <w:rFonts w:ascii="Noto Sans" w:hAnsi="Noto Sans" w:cs="Noto Sans"/>
          <w:color w:val="auto"/>
          <w:sz w:val="15"/>
          <w:szCs w:val="15"/>
        </w:rPr>
      </w:pPr>
      <w:r w:rsidRPr="00034193">
        <w:rPr>
          <w:rFonts w:ascii="Noto Sans" w:eastAsia="Batang" w:hAnsi="Noto Sans" w:cs="Noto Sans"/>
          <w:bCs/>
          <w:color w:val="auto"/>
          <w:sz w:val="15"/>
          <w:szCs w:val="15"/>
        </w:rPr>
        <w:t>Identificación</w:t>
      </w:r>
      <w:r w:rsidRPr="00034193">
        <w:rPr>
          <w:rFonts w:ascii="Noto Sans" w:hAnsi="Noto Sans" w:cs="Noto Sans"/>
          <w:color w:val="auto"/>
          <w:sz w:val="15"/>
          <w:szCs w:val="15"/>
        </w:rPr>
        <w:t xml:space="preserve"> oficial del representante legal.</w:t>
      </w:r>
    </w:p>
    <w:p w14:paraId="0102DF27" w14:textId="77777777" w:rsidR="000610B2" w:rsidRPr="00034193" w:rsidRDefault="000610B2" w:rsidP="000610B2">
      <w:pPr>
        <w:pStyle w:val="ADRParrafo"/>
        <w:rPr>
          <w:rFonts w:ascii="Noto Sans" w:hAnsi="Noto Sans" w:cs="Noto Sans"/>
          <w:sz w:val="15"/>
          <w:szCs w:val="15"/>
        </w:rPr>
      </w:pPr>
    </w:p>
    <w:p w14:paraId="66378A85" w14:textId="77777777" w:rsidR="000610B2" w:rsidRPr="00034193" w:rsidRDefault="000610B2" w:rsidP="00AA3D46">
      <w:pPr>
        <w:pStyle w:val="Prrafodelista"/>
        <w:ind w:left="426"/>
        <w:jc w:val="both"/>
        <w:rPr>
          <w:rFonts w:ascii="Noto Sans" w:hAnsi="Noto Sans" w:cs="Noto Sans"/>
          <w:b/>
          <w:sz w:val="15"/>
          <w:szCs w:val="15"/>
          <w:u w:val="single"/>
          <w:lang w:val="es-ES_tradnl"/>
        </w:rPr>
      </w:pPr>
      <w:r w:rsidRPr="00034193">
        <w:rPr>
          <w:rFonts w:ascii="Noto Sans" w:hAnsi="Noto Sans" w:cs="Noto Sans"/>
          <w:b/>
          <w:sz w:val="15"/>
          <w:szCs w:val="15"/>
          <w:u w:val="single"/>
        </w:rPr>
        <w:lastRenderedPageBreak/>
        <w:t>NOTA: Todos los documentos solicitados deberán estar vigentes, no presentar tachaduras ni enmendaduras, los documentos solicitados en original o copia certificada serán con el fin de efectuar su cotejo.</w:t>
      </w:r>
    </w:p>
    <w:p w14:paraId="7BCA08B9" w14:textId="77777777" w:rsidR="000610B2" w:rsidRPr="00034193" w:rsidRDefault="000610B2" w:rsidP="000610B2">
      <w:pPr>
        <w:pStyle w:val="ADRParrafo"/>
        <w:rPr>
          <w:rFonts w:ascii="Noto Sans" w:hAnsi="Noto Sans" w:cs="Noto Sans"/>
          <w:sz w:val="15"/>
          <w:szCs w:val="15"/>
        </w:rPr>
      </w:pPr>
    </w:p>
    <w:p w14:paraId="1C6045CF" w14:textId="5453BBB7" w:rsidR="001B0C18" w:rsidRPr="00034193" w:rsidRDefault="00B94B1A"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DOCUMENTOS DE LAS PROPOSICIONES QUE SERÁN RUBRICADOS.</w:t>
      </w:r>
    </w:p>
    <w:p w14:paraId="3462DFDB" w14:textId="77777777" w:rsidR="001B0C18" w:rsidRPr="00034193" w:rsidRDefault="001B0C18" w:rsidP="00DC78E9">
      <w:pPr>
        <w:pStyle w:val="Prrafodelista"/>
        <w:tabs>
          <w:tab w:val="left" w:pos="567"/>
        </w:tabs>
        <w:ind w:left="567"/>
        <w:jc w:val="both"/>
        <w:rPr>
          <w:rFonts w:ascii="Noto Sans" w:hAnsi="Noto Sans" w:cs="Noto Sans"/>
          <w:b/>
          <w:sz w:val="15"/>
          <w:szCs w:val="15"/>
        </w:rPr>
      </w:pPr>
    </w:p>
    <w:p w14:paraId="50329D3D" w14:textId="3B393B75" w:rsidR="001B0C18" w:rsidRPr="00034193" w:rsidRDefault="001B0C18" w:rsidP="00B94B1A">
      <w:pPr>
        <w:pStyle w:val="Prrafodelista"/>
        <w:ind w:left="426"/>
        <w:jc w:val="both"/>
        <w:rPr>
          <w:rFonts w:ascii="Noto Sans" w:hAnsi="Noto Sans" w:cs="Noto Sans"/>
          <w:sz w:val="15"/>
          <w:szCs w:val="15"/>
        </w:rPr>
      </w:pPr>
      <w:r w:rsidRPr="00034193">
        <w:rPr>
          <w:rFonts w:ascii="Noto Sans" w:hAnsi="Noto Sans" w:cs="Noto Sans"/>
          <w:sz w:val="15"/>
          <w:szCs w:val="15"/>
        </w:rPr>
        <w:t>En el acto de presentación y apertura de proposiciones el servidor público que presida el evento, en los términos de la fracción II</w:t>
      </w:r>
      <w:r w:rsidR="00A02D50" w:rsidRPr="00034193">
        <w:rPr>
          <w:rFonts w:ascii="Noto Sans" w:hAnsi="Noto Sans" w:cs="Noto Sans"/>
          <w:sz w:val="15"/>
          <w:szCs w:val="15"/>
        </w:rPr>
        <w:t>I, inciso J</w:t>
      </w:r>
      <w:r w:rsidRPr="00034193">
        <w:rPr>
          <w:rFonts w:ascii="Noto Sans" w:hAnsi="Noto Sans" w:cs="Noto Sans"/>
          <w:sz w:val="15"/>
          <w:szCs w:val="15"/>
        </w:rPr>
        <w:t xml:space="preserve"> del artículo 3</w:t>
      </w:r>
      <w:r w:rsidR="00A02D50" w:rsidRPr="00034193">
        <w:rPr>
          <w:rFonts w:ascii="Noto Sans" w:hAnsi="Noto Sans" w:cs="Noto Sans"/>
          <w:sz w:val="15"/>
          <w:szCs w:val="15"/>
        </w:rPr>
        <w:t>9</w:t>
      </w:r>
      <w:r w:rsidR="00053C31" w:rsidRPr="00034193">
        <w:rPr>
          <w:rFonts w:ascii="Noto Sans" w:hAnsi="Noto Sans" w:cs="Noto Sans"/>
          <w:sz w:val="15"/>
          <w:szCs w:val="15"/>
        </w:rPr>
        <w:t xml:space="preserve"> </w:t>
      </w:r>
      <w:r w:rsidR="00A02D50" w:rsidRPr="00034193">
        <w:rPr>
          <w:rFonts w:ascii="Noto Sans" w:hAnsi="Noto Sans" w:cs="Noto Sans"/>
          <w:sz w:val="15"/>
          <w:szCs w:val="15"/>
        </w:rPr>
        <w:t>del R</w:t>
      </w:r>
      <w:r w:rsidRPr="00034193">
        <w:rPr>
          <w:rFonts w:ascii="Noto Sans" w:hAnsi="Noto Sans" w:cs="Noto Sans"/>
          <w:sz w:val="15"/>
          <w:szCs w:val="15"/>
        </w:rPr>
        <w:t>LAASSP, deberá rubricar de cada proposición presentada, los siguientes documentos, mismos que son solicitados en el numeral VII de esta convocatoria:</w:t>
      </w:r>
    </w:p>
    <w:p w14:paraId="5C12C0E8" w14:textId="77777777" w:rsidR="00B94B1A" w:rsidRPr="00034193" w:rsidRDefault="00B94B1A" w:rsidP="00B94B1A">
      <w:pPr>
        <w:pStyle w:val="Prrafodelista"/>
        <w:ind w:left="426"/>
        <w:jc w:val="both"/>
        <w:rPr>
          <w:rFonts w:ascii="Noto Sans" w:hAnsi="Noto Sans" w:cs="Noto Sans"/>
          <w:sz w:val="15"/>
          <w:szCs w:val="15"/>
        </w:rPr>
      </w:pPr>
    </w:p>
    <w:p w14:paraId="40A8A0DE" w14:textId="26897F60" w:rsidR="00BD580A" w:rsidRPr="00034193" w:rsidRDefault="001B0C18" w:rsidP="00B94B1A">
      <w:pPr>
        <w:pStyle w:val="Prrafodelista"/>
        <w:numPr>
          <w:ilvl w:val="0"/>
          <w:numId w:val="5"/>
        </w:numPr>
        <w:ind w:left="709" w:hanging="283"/>
        <w:jc w:val="both"/>
        <w:rPr>
          <w:rFonts w:ascii="Noto Sans" w:hAnsi="Noto Sans" w:cs="Noto Sans"/>
          <w:sz w:val="15"/>
          <w:szCs w:val="15"/>
        </w:rPr>
      </w:pPr>
      <w:r w:rsidRPr="00034193">
        <w:rPr>
          <w:rFonts w:ascii="Noto Sans" w:hAnsi="Noto Sans" w:cs="Noto Sans"/>
          <w:sz w:val="15"/>
          <w:szCs w:val="15"/>
        </w:rPr>
        <w:t>1.</w:t>
      </w:r>
      <w:r w:rsidR="00264928" w:rsidRPr="00034193">
        <w:rPr>
          <w:rFonts w:ascii="Noto Sans" w:hAnsi="Noto Sans" w:cs="Noto Sans"/>
          <w:sz w:val="15"/>
          <w:szCs w:val="15"/>
        </w:rPr>
        <w:t>3</w:t>
      </w:r>
      <w:r w:rsidRPr="00034193">
        <w:rPr>
          <w:rFonts w:ascii="Noto Sans" w:hAnsi="Noto Sans" w:cs="Noto Sans"/>
          <w:sz w:val="15"/>
          <w:szCs w:val="15"/>
        </w:rPr>
        <w:t xml:space="preserve">    Propuesta Económica.</w:t>
      </w:r>
      <w:r w:rsidR="00DF22E8" w:rsidRPr="00034193" w:rsidDel="00DF22E8">
        <w:rPr>
          <w:rFonts w:ascii="Noto Sans" w:hAnsi="Noto Sans" w:cs="Noto Sans"/>
          <w:sz w:val="15"/>
          <w:szCs w:val="15"/>
        </w:rPr>
        <w:t xml:space="preserve"> </w:t>
      </w:r>
    </w:p>
    <w:p w14:paraId="1FBF1279" w14:textId="77777777" w:rsidR="001B0C18" w:rsidRPr="00034193" w:rsidRDefault="001B0C18" w:rsidP="00DC78E9">
      <w:pPr>
        <w:pStyle w:val="Prrafodelista"/>
        <w:tabs>
          <w:tab w:val="left" w:pos="567"/>
        </w:tabs>
        <w:ind w:left="709"/>
        <w:jc w:val="both"/>
        <w:rPr>
          <w:rFonts w:ascii="Noto Sans" w:hAnsi="Noto Sans" w:cs="Noto Sans"/>
          <w:sz w:val="15"/>
          <w:szCs w:val="15"/>
        </w:rPr>
      </w:pPr>
    </w:p>
    <w:p w14:paraId="003477DD" w14:textId="4AF4E897" w:rsidR="001B0C18" w:rsidRPr="00034193" w:rsidRDefault="00B94B1A" w:rsidP="005B718A">
      <w:pPr>
        <w:pStyle w:val="Textoindependiente"/>
        <w:numPr>
          <w:ilvl w:val="0"/>
          <w:numId w:val="73"/>
        </w:numPr>
        <w:ind w:left="426" w:hanging="426"/>
        <w:rPr>
          <w:rFonts w:ascii="Noto Sans" w:hAnsi="Noto Sans" w:cs="Noto Sans"/>
          <w:b/>
          <w:sz w:val="15"/>
          <w:szCs w:val="15"/>
        </w:rPr>
      </w:pPr>
      <w:r w:rsidRPr="00034193">
        <w:rPr>
          <w:rFonts w:ascii="Noto Sans" w:hAnsi="Noto Sans" w:cs="Noto Sans"/>
          <w:b/>
          <w:sz w:val="15"/>
          <w:szCs w:val="15"/>
        </w:rPr>
        <w:t>NOTIFICACIONES A LOS LICITANTES PARTICIPANTES.</w:t>
      </w:r>
    </w:p>
    <w:p w14:paraId="77E70CD5" w14:textId="77777777" w:rsidR="001B0C18" w:rsidRPr="00034193" w:rsidRDefault="001B0C18" w:rsidP="00DC78E9">
      <w:pPr>
        <w:pStyle w:val="Prrafodelista"/>
        <w:tabs>
          <w:tab w:val="left" w:pos="567"/>
        </w:tabs>
        <w:ind w:left="567"/>
        <w:jc w:val="both"/>
        <w:rPr>
          <w:rFonts w:ascii="Noto Sans" w:hAnsi="Noto Sans" w:cs="Noto Sans"/>
          <w:b/>
          <w:sz w:val="15"/>
          <w:szCs w:val="15"/>
        </w:rPr>
      </w:pPr>
    </w:p>
    <w:p w14:paraId="75E44662" w14:textId="204316A6" w:rsidR="001B0C18" w:rsidRPr="00034193" w:rsidRDefault="001B0C18" w:rsidP="00B94B1A">
      <w:pPr>
        <w:pStyle w:val="Prrafodelista"/>
        <w:ind w:left="426"/>
        <w:jc w:val="both"/>
        <w:rPr>
          <w:rFonts w:ascii="Noto Sans" w:hAnsi="Noto Sans" w:cs="Noto Sans"/>
          <w:sz w:val="15"/>
          <w:szCs w:val="15"/>
          <w:lang w:val="es-ES_tradnl"/>
        </w:rPr>
      </w:pPr>
      <w:r w:rsidRPr="00034193">
        <w:rPr>
          <w:rFonts w:ascii="Noto Sans" w:hAnsi="Noto Sans" w:cs="Noto Sans"/>
          <w:sz w:val="15"/>
          <w:szCs w:val="15"/>
          <w:lang w:val="es-ES_tradnl"/>
        </w:rPr>
        <w:t xml:space="preserve">Las notificaciones a los </w:t>
      </w:r>
      <w:r w:rsidR="007C4EF1" w:rsidRPr="00034193">
        <w:rPr>
          <w:rFonts w:ascii="Noto Sans" w:hAnsi="Noto Sans" w:cs="Noto Sans"/>
          <w:sz w:val="15"/>
          <w:szCs w:val="15"/>
          <w:lang w:val="es-ES_tradnl"/>
        </w:rPr>
        <w:t>licitantes</w:t>
      </w:r>
      <w:r w:rsidRPr="00034193">
        <w:rPr>
          <w:rFonts w:ascii="Noto Sans" w:hAnsi="Noto Sans" w:cs="Noto Sans"/>
          <w:sz w:val="15"/>
          <w:szCs w:val="15"/>
          <w:lang w:val="es-ES_tradnl"/>
        </w:rPr>
        <w:t xml:space="preserve"> respecto de los actos del presente procedimiento de contratación (que inicia a partir de la publicación de la convocatoria en </w:t>
      </w:r>
      <w:r w:rsidR="001E27D3" w:rsidRPr="00034193">
        <w:rPr>
          <w:rFonts w:ascii="Noto Sans" w:hAnsi="Noto Sans" w:cs="Noto Sans"/>
          <w:sz w:val="15"/>
          <w:szCs w:val="15"/>
          <w:lang w:val="es-ES_tradnl"/>
        </w:rPr>
        <w:t>COMPRAS MX</w:t>
      </w:r>
      <w:r w:rsidRPr="00034193">
        <w:rPr>
          <w:rFonts w:ascii="Noto Sans" w:hAnsi="Noto Sans" w:cs="Noto Sans"/>
          <w:sz w:val="15"/>
          <w:szCs w:val="15"/>
          <w:lang w:val="es-ES_tradnl"/>
        </w:rPr>
        <w:t xml:space="preserve"> y culmina con la emisión del fallo</w:t>
      </w:r>
      <w:r w:rsidR="001370B2" w:rsidRPr="00034193">
        <w:rPr>
          <w:rFonts w:ascii="Noto Sans" w:hAnsi="Noto Sans" w:cs="Noto Sans"/>
          <w:sz w:val="15"/>
          <w:szCs w:val="15"/>
          <w:lang w:val="es-ES_tradnl"/>
        </w:rPr>
        <w:t>,</w:t>
      </w:r>
      <w:r w:rsidRPr="00034193">
        <w:rPr>
          <w:rFonts w:ascii="Noto Sans" w:hAnsi="Noto Sans" w:cs="Noto Sans"/>
          <w:sz w:val="15"/>
          <w:szCs w:val="15"/>
          <w:lang w:val="es-ES_tradnl"/>
        </w:rPr>
        <w:t xml:space="preserve"> se realizarán a través de </w:t>
      </w:r>
      <w:r w:rsidR="001E27D3" w:rsidRPr="00034193">
        <w:rPr>
          <w:rFonts w:ascii="Noto Sans" w:hAnsi="Noto Sans" w:cs="Noto Sans"/>
          <w:sz w:val="15"/>
          <w:szCs w:val="15"/>
          <w:lang w:val="es-ES_tradnl"/>
        </w:rPr>
        <w:t>COMPRAS MX</w:t>
      </w:r>
      <w:r w:rsidRPr="00034193">
        <w:rPr>
          <w:rFonts w:ascii="Noto Sans" w:hAnsi="Noto Sans" w:cs="Noto Sans"/>
          <w:sz w:val="15"/>
          <w:szCs w:val="15"/>
          <w:lang w:val="es-ES_tradnl"/>
        </w:rPr>
        <w:t xml:space="preserve">, dicho procedimiento sustituye a la notificación personal; </w:t>
      </w:r>
      <w:r w:rsidR="00FF5DA0" w:rsidRPr="00FF5DA0">
        <w:rPr>
          <w:rFonts w:ascii="Noto Sans" w:hAnsi="Noto Sans" w:cs="Noto Sans"/>
          <w:sz w:val="15"/>
          <w:szCs w:val="15"/>
          <w:lang w:val="es-ES_tradnl"/>
        </w:rPr>
        <w:t>las actas levantadas con motivo de los diversos actos que conlleva el presente procedimiento de contratación que nos ocupa, se encontrarán a su disposición en las oficinas de la Jefatura de Recursos Materiales</w:t>
      </w:r>
      <w:r w:rsidR="00FF5DA0">
        <w:rPr>
          <w:rFonts w:ascii="Noto Sans" w:hAnsi="Noto Sans" w:cs="Noto Sans"/>
          <w:sz w:val="15"/>
          <w:szCs w:val="15"/>
          <w:lang w:val="es-ES_tradnl"/>
        </w:rPr>
        <w:t xml:space="preserve">, ubicado </w:t>
      </w:r>
      <w:r w:rsidRPr="00034193">
        <w:rPr>
          <w:rFonts w:ascii="Noto Sans" w:hAnsi="Noto Sans" w:cs="Noto Sans"/>
          <w:sz w:val="15"/>
          <w:szCs w:val="15"/>
          <w:lang w:val="es-ES_tradnl"/>
        </w:rPr>
        <w:t xml:space="preserve">en plantel Colomos de </w:t>
      </w:r>
      <w:r w:rsidR="00572AA3" w:rsidRPr="00034193">
        <w:rPr>
          <w:rFonts w:ascii="Noto Sans" w:hAnsi="Noto Sans" w:cs="Noto Sans"/>
          <w:b/>
          <w:sz w:val="15"/>
          <w:szCs w:val="15"/>
          <w:lang w:val="es-ES_tradnl"/>
        </w:rPr>
        <w:t>“EL CETI”</w:t>
      </w:r>
      <w:r w:rsidRPr="00034193">
        <w:rPr>
          <w:rFonts w:ascii="Noto Sans" w:hAnsi="Noto Sans" w:cs="Noto Sans"/>
          <w:sz w:val="15"/>
          <w:szCs w:val="15"/>
          <w:lang w:val="es-ES_tradnl"/>
        </w:rPr>
        <w:t xml:space="preserve"> en el número 1885 de la calle Nueva Escocia en el Col. Providencia Quinta Sección, en la ciudad de Guadalajara, Jalisco, lo anterior por un periodo no menor de 5 (cinco) días hábiles;</w:t>
      </w:r>
    </w:p>
    <w:p w14:paraId="516D0155" w14:textId="77777777" w:rsidR="001B0C18" w:rsidRPr="00034193" w:rsidRDefault="001B0C18" w:rsidP="00DC78E9">
      <w:pPr>
        <w:pStyle w:val="Prrafodelista"/>
        <w:tabs>
          <w:tab w:val="left" w:pos="567"/>
        </w:tabs>
        <w:ind w:left="567"/>
        <w:jc w:val="both"/>
        <w:rPr>
          <w:rFonts w:ascii="Noto Sans" w:hAnsi="Noto Sans" w:cs="Noto Sans"/>
          <w:sz w:val="15"/>
          <w:szCs w:val="15"/>
          <w:lang w:val="es-ES_tradnl"/>
        </w:rPr>
      </w:pPr>
    </w:p>
    <w:p w14:paraId="5DD8EABA" w14:textId="79F85D85" w:rsidR="001B0C18" w:rsidRPr="00034193" w:rsidRDefault="001B0C18" w:rsidP="00AA3D46">
      <w:pPr>
        <w:pStyle w:val="Prrafodelista"/>
        <w:ind w:left="426"/>
        <w:jc w:val="both"/>
        <w:rPr>
          <w:rFonts w:ascii="Noto Sans" w:hAnsi="Noto Sans" w:cs="Noto Sans"/>
          <w:sz w:val="15"/>
          <w:szCs w:val="15"/>
        </w:rPr>
      </w:pPr>
      <w:r w:rsidRPr="00034193">
        <w:rPr>
          <w:rFonts w:ascii="Noto Sans" w:hAnsi="Noto Sans" w:cs="Noto Sans"/>
          <w:sz w:val="15"/>
          <w:szCs w:val="15"/>
        </w:rPr>
        <w:t xml:space="preserve">Cualquier tipo de notificaciones que se practiquen durante la vigencia del contrato o durante un procedimiento administrativo derivado del mismo, se llevarán a cabo en el domicilio y/o correo electrónico que para ese efecto señale y autorice expresamente el licitante conforme al </w:t>
      </w:r>
      <w:r w:rsidRPr="00034193">
        <w:rPr>
          <w:rFonts w:ascii="Noto Sans" w:hAnsi="Noto Sans" w:cs="Noto Sans"/>
          <w:b/>
          <w:sz w:val="15"/>
          <w:szCs w:val="15"/>
        </w:rPr>
        <w:t xml:space="preserve">Anexo 5 “Formato de Acreditación” </w:t>
      </w:r>
      <w:r w:rsidRPr="00034193">
        <w:rPr>
          <w:rFonts w:ascii="Noto Sans" w:hAnsi="Noto Sans" w:cs="Noto Sans"/>
          <w:sz w:val="15"/>
          <w:szCs w:val="15"/>
        </w:rPr>
        <w:t xml:space="preserve">de la presente convocatoria y al que se establezca en el contrato que se suscriba, siendo suficiente para la Convocante que las notificaciones que se practiquen por correo electrónico serán legalmente validas cuando </w:t>
      </w:r>
      <w:r w:rsidR="00572AA3" w:rsidRPr="00034193">
        <w:rPr>
          <w:rFonts w:ascii="Noto Sans" w:hAnsi="Noto Sans" w:cs="Noto Sans"/>
          <w:b/>
          <w:sz w:val="15"/>
          <w:szCs w:val="15"/>
        </w:rPr>
        <w:t>“EL CETI”</w:t>
      </w:r>
      <w:r w:rsidRPr="00034193">
        <w:rPr>
          <w:rFonts w:ascii="Noto Sans" w:hAnsi="Noto Sans" w:cs="Noto Sans"/>
          <w:sz w:val="15"/>
          <w:szCs w:val="15"/>
        </w:rPr>
        <w:t>, obtenga confirmación de recepción generada automáticamente por el correo electrónico de ésta, lo anterior de conformidad a lo establecido por el artículo 35 de la LFPA.</w:t>
      </w:r>
    </w:p>
    <w:p w14:paraId="65B1BB08" w14:textId="77777777" w:rsidR="001B0C18" w:rsidRPr="00034193" w:rsidRDefault="001B0C18" w:rsidP="00DC78E9">
      <w:pPr>
        <w:pStyle w:val="Prrafodelista"/>
        <w:tabs>
          <w:tab w:val="left" w:pos="567"/>
        </w:tabs>
        <w:ind w:left="567"/>
        <w:jc w:val="both"/>
        <w:rPr>
          <w:rFonts w:ascii="Noto Sans" w:hAnsi="Noto Sans" w:cs="Noto Sans"/>
          <w:sz w:val="15"/>
          <w:szCs w:val="15"/>
        </w:rPr>
      </w:pPr>
    </w:p>
    <w:p w14:paraId="6E611D76" w14:textId="627C6A3B" w:rsidR="001B0C18" w:rsidRPr="00034193" w:rsidRDefault="001B0C18" w:rsidP="00AA3D46">
      <w:pPr>
        <w:pStyle w:val="Prrafodelista"/>
        <w:ind w:left="426"/>
        <w:jc w:val="both"/>
        <w:rPr>
          <w:rFonts w:ascii="Noto Sans" w:hAnsi="Noto Sans" w:cs="Noto Sans"/>
          <w:sz w:val="15"/>
          <w:szCs w:val="15"/>
        </w:rPr>
      </w:pPr>
      <w:r w:rsidRPr="00034193">
        <w:rPr>
          <w:rFonts w:ascii="Noto Sans" w:hAnsi="Noto Sans" w:cs="Noto Sans"/>
          <w:sz w:val="15"/>
          <w:szCs w:val="15"/>
        </w:rPr>
        <w:t xml:space="preserve">Para aquellas notificaciones que los </w:t>
      </w:r>
      <w:r w:rsidR="007C4EF1" w:rsidRPr="00034193">
        <w:rPr>
          <w:rFonts w:ascii="Noto Sans" w:hAnsi="Noto Sans" w:cs="Noto Sans"/>
          <w:sz w:val="15"/>
          <w:szCs w:val="15"/>
        </w:rPr>
        <w:t>licitantes</w:t>
      </w:r>
      <w:r w:rsidRPr="00034193">
        <w:rPr>
          <w:rFonts w:ascii="Noto Sans" w:hAnsi="Noto Sans" w:cs="Noto Sans"/>
          <w:sz w:val="15"/>
          <w:szCs w:val="15"/>
        </w:rPr>
        <w:t xml:space="preserve"> o proveedores realicen a </w:t>
      </w:r>
      <w:r w:rsidR="00572AA3" w:rsidRPr="00034193">
        <w:rPr>
          <w:rFonts w:ascii="Noto Sans" w:hAnsi="Noto Sans" w:cs="Noto Sans"/>
          <w:b/>
          <w:sz w:val="15"/>
          <w:szCs w:val="15"/>
        </w:rPr>
        <w:t>“EL CETI”</w:t>
      </w:r>
      <w:r w:rsidRPr="00034193">
        <w:rPr>
          <w:rFonts w:ascii="Noto Sans" w:hAnsi="Noto Sans" w:cs="Noto Sans"/>
          <w:sz w:val="15"/>
          <w:szCs w:val="15"/>
        </w:rPr>
        <w:t>, éstas deberán ser mediante escrito presentado en la oficialía de partes del área requirente, del área técnica, del área responsable de administrar y verificar el cumplimiento del contrato, o en su caso de Jefatura de</w:t>
      </w:r>
      <w:r w:rsidR="00FF5DA0">
        <w:rPr>
          <w:rFonts w:ascii="Noto Sans" w:hAnsi="Noto Sans" w:cs="Noto Sans"/>
          <w:sz w:val="15"/>
          <w:szCs w:val="15"/>
        </w:rPr>
        <w:t xml:space="preserve">l Departamento de </w:t>
      </w:r>
      <w:r w:rsidRPr="00034193">
        <w:rPr>
          <w:rFonts w:ascii="Noto Sans" w:hAnsi="Noto Sans" w:cs="Noto Sans"/>
          <w:sz w:val="15"/>
          <w:szCs w:val="15"/>
        </w:rPr>
        <w:t>Recursos Materiales, según corresponda y dirigidos al titular respectivo.</w:t>
      </w:r>
    </w:p>
    <w:p w14:paraId="2D780E93" w14:textId="71D3EE06" w:rsidR="009A5CF2" w:rsidRPr="00034193" w:rsidRDefault="009A5CF2" w:rsidP="00DC78E9">
      <w:pPr>
        <w:tabs>
          <w:tab w:val="left" w:pos="426"/>
          <w:tab w:val="left" w:pos="567"/>
        </w:tabs>
        <w:spacing w:after="0" w:line="240" w:lineRule="auto"/>
        <w:ind w:left="567"/>
        <w:jc w:val="both"/>
        <w:rPr>
          <w:rFonts w:ascii="Noto Sans" w:hAnsi="Noto Sans" w:cs="Noto Sans"/>
          <w:color w:val="auto"/>
          <w:sz w:val="15"/>
          <w:szCs w:val="15"/>
        </w:rPr>
      </w:pPr>
    </w:p>
    <w:p w14:paraId="01515994" w14:textId="77777777" w:rsidR="001B0C18" w:rsidRPr="0003419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 xml:space="preserve">REQUISITOS QUE DEBERÁN CUMPLIR LOS </w:t>
      </w:r>
      <w:r w:rsidR="007C4EF1" w:rsidRPr="00034193">
        <w:rPr>
          <w:rFonts w:ascii="Noto Sans" w:hAnsi="Noto Sans" w:cs="Noto Sans"/>
          <w:b/>
          <w:caps/>
          <w:color w:val="FFFFFF" w:themeColor="background1"/>
          <w:sz w:val="15"/>
          <w:szCs w:val="15"/>
        </w:rPr>
        <w:t>LICITANTES</w:t>
      </w:r>
      <w:r w:rsidRPr="00034193">
        <w:rPr>
          <w:rFonts w:ascii="Noto Sans" w:hAnsi="Noto Sans" w:cs="Noto Sans"/>
          <w:b/>
          <w:caps/>
          <w:color w:val="FFFFFF" w:themeColor="background1"/>
          <w:sz w:val="15"/>
          <w:szCs w:val="15"/>
        </w:rPr>
        <w:t>.</w:t>
      </w:r>
    </w:p>
    <w:p w14:paraId="28E642AF" w14:textId="77777777" w:rsidR="001B0C18" w:rsidRPr="00034193" w:rsidRDefault="001B0C18" w:rsidP="00DC78E9">
      <w:pPr>
        <w:pStyle w:val="Prrafodelista"/>
        <w:tabs>
          <w:tab w:val="left" w:pos="567"/>
        </w:tabs>
        <w:ind w:left="567"/>
        <w:jc w:val="both"/>
        <w:rPr>
          <w:rFonts w:ascii="Noto Sans" w:hAnsi="Noto Sans" w:cs="Noto Sans"/>
          <w:bCs/>
          <w:caps/>
          <w:sz w:val="15"/>
          <w:szCs w:val="15"/>
        </w:rPr>
      </w:pPr>
    </w:p>
    <w:p w14:paraId="2498F31A" w14:textId="77777777" w:rsidR="001B0C18" w:rsidRPr="00034193" w:rsidRDefault="001B0C18" w:rsidP="005B718A">
      <w:pPr>
        <w:pStyle w:val="Prrafodelista"/>
        <w:numPr>
          <w:ilvl w:val="0"/>
          <w:numId w:val="54"/>
        </w:numPr>
        <w:ind w:left="426"/>
        <w:jc w:val="both"/>
        <w:rPr>
          <w:rFonts w:ascii="Noto Sans" w:hAnsi="Noto Sans" w:cs="Noto Sans"/>
          <w:bCs/>
          <w:caps/>
          <w:sz w:val="15"/>
          <w:szCs w:val="15"/>
        </w:rPr>
      </w:pPr>
      <w:r w:rsidRPr="00034193">
        <w:rPr>
          <w:rFonts w:ascii="Noto Sans" w:hAnsi="Noto Sans" w:cs="Noto Sans"/>
          <w:b/>
          <w:sz w:val="15"/>
          <w:szCs w:val="15"/>
        </w:rPr>
        <w:t>Requisitos para la elaboración y preparación de las proposiciones.</w:t>
      </w:r>
    </w:p>
    <w:p w14:paraId="5E7DC4EE" w14:textId="77777777" w:rsidR="009A5CF2" w:rsidRPr="00034193" w:rsidRDefault="009A5CF2" w:rsidP="00B94B1A">
      <w:pPr>
        <w:pStyle w:val="Prrafodelista"/>
        <w:ind w:left="426"/>
        <w:jc w:val="both"/>
        <w:rPr>
          <w:rFonts w:ascii="Noto Sans" w:hAnsi="Noto Sans" w:cs="Noto Sans"/>
          <w:bCs/>
          <w:sz w:val="15"/>
          <w:szCs w:val="15"/>
        </w:rPr>
      </w:pPr>
    </w:p>
    <w:p w14:paraId="1AB2FC19" w14:textId="414711AC" w:rsidR="001B0C18" w:rsidRPr="00034193" w:rsidRDefault="001B0C18" w:rsidP="00B94B1A">
      <w:pPr>
        <w:pStyle w:val="Prrafodelista"/>
        <w:ind w:left="426"/>
        <w:jc w:val="both"/>
        <w:rPr>
          <w:rFonts w:ascii="Noto Sans" w:hAnsi="Noto Sans" w:cs="Noto Sans"/>
          <w:bCs/>
          <w:sz w:val="15"/>
          <w:szCs w:val="15"/>
        </w:rPr>
      </w:pPr>
      <w:r w:rsidRPr="00034193">
        <w:rPr>
          <w:rFonts w:ascii="Noto Sans" w:hAnsi="Noto Sans" w:cs="Noto Sans"/>
          <w:bCs/>
          <w:sz w:val="15"/>
          <w:szCs w:val="15"/>
        </w:rPr>
        <w:t xml:space="preserve">Para efecto de la elaboración y preparación de las proposiciones, los </w:t>
      </w:r>
      <w:r w:rsidR="007C4EF1" w:rsidRPr="00034193">
        <w:rPr>
          <w:rFonts w:ascii="Noto Sans" w:hAnsi="Noto Sans" w:cs="Noto Sans"/>
          <w:bCs/>
          <w:sz w:val="15"/>
          <w:szCs w:val="15"/>
        </w:rPr>
        <w:t>licitantes</w:t>
      </w:r>
      <w:r w:rsidRPr="00034193">
        <w:rPr>
          <w:rFonts w:ascii="Noto Sans" w:hAnsi="Noto Sans" w:cs="Noto Sans"/>
          <w:bCs/>
          <w:sz w:val="15"/>
          <w:szCs w:val="15"/>
        </w:rPr>
        <w:t xml:space="preserve"> deberán observar lo señalado a continuación:</w:t>
      </w:r>
    </w:p>
    <w:p w14:paraId="62810303" w14:textId="77777777" w:rsidR="00E23986" w:rsidRPr="00034193" w:rsidRDefault="00E23986" w:rsidP="00DC78E9">
      <w:pPr>
        <w:pStyle w:val="Prrafodelista"/>
        <w:tabs>
          <w:tab w:val="left" w:pos="567"/>
        </w:tabs>
        <w:ind w:left="567"/>
        <w:jc w:val="both"/>
        <w:rPr>
          <w:rFonts w:ascii="Noto Sans" w:hAnsi="Noto Sans" w:cs="Noto Sans"/>
          <w:bCs/>
          <w:sz w:val="15"/>
          <w:szCs w:val="15"/>
        </w:rPr>
      </w:pPr>
    </w:p>
    <w:p w14:paraId="5F7E01C7" w14:textId="6BE83B48" w:rsidR="001B0C18" w:rsidRPr="00034193" w:rsidRDefault="001B0C18" w:rsidP="005B718A">
      <w:pPr>
        <w:pStyle w:val="Prrafodelista"/>
        <w:numPr>
          <w:ilvl w:val="1"/>
          <w:numId w:val="52"/>
        </w:numPr>
        <w:tabs>
          <w:tab w:val="left" w:pos="567"/>
        </w:tabs>
        <w:ind w:left="851" w:hanging="426"/>
        <w:jc w:val="both"/>
        <w:rPr>
          <w:rFonts w:ascii="Noto Sans" w:hAnsi="Noto Sans" w:cs="Noto Sans"/>
          <w:sz w:val="15"/>
          <w:szCs w:val="15"/>
        </w:rPr>
      </w:pPr>
      <w:r w:rsidRPr="00034193">
        <w:rPr>
          <w:rFonts w:ascii="Noto Sans" w:hAnsi="Noto Sans" w:cs="Noto Sans"/>
          <w:sz w:val="15"/>
          <w:szCs w:val="15"/>
        </w:rPr>
        <w:t xml:space="preserve">El sobre </w:t>
      </w:r>
      <w:r w:rsidR="00C542F8" w:rsidRPr="00034193">
        <w:rPr>
          <w:rFonts w:ascii="Noto Sans" w:hAnsi="Noto Sans" w:cs="Noto Sans"/>
          <w:sz w:val="15"/>
          <w:szCs w:val="15"/>
        </w:rPr>
        <w:t>digital</w:t>
      </w:r>
      <w:r w:rsidR="00B94B1A" w:rsidRPr="00034193">
        <w:rPr>
          <w:rFonts w:ascii="Noto Sans" w:hAnsi="Noto Sans" w:cs="Noto Sans"/>
          <w:sz w:val="15"/>
          <w:szCs w:val="15"/>
        </w:rPr>
        <w:t xml:space="preserve"> </w:t>
      </w:r>
      <w:r w:rsidRPr="00034193">
        <w:rPr>
          <w:rFonts w:ascii="Noto Sans" w:hAnsi="Noto Sans" w:cs="Noto Sans"/>
          <w:sz w:val="15"/>
          <w:szCs w:val="15"/>
        </w:rPr>
        <w:t xml:space="preserve">deberá contener </w:t>
      </w:r>
      <w:r w:rsidRPr="00034193">
        <w:rPr>
          <w:rFonts w:ascii="Noto Sans" w:hAnsi="Noto Sans" w:cs="Noto Sans"/>
          <w:b/>
          <w:sz w:val="15"/>
          <w:szCs w:val="15"/>
        </w:rPr>
        <w:t>necesariamente</w:t>
      </w:r>
      <w:r w:rsidRPr="00034193">
        <w:rPr>
          <w:rFonts w:ascii="Noto Sans" w:hAnsi="Noto Sans" w:cs="Noto Sans"/>
          <w:sz w:val="15"/>
          <w:szCs w:val="15"/>
        </w:rPr>
        <w:t xml:space="preserve"> </w:t>
      </w:r>
      <w:r w:rsidRPr="00034193">
        <w:rPr>
          <w:rFonts w:ascii="Noto Sans" w:hAnsi="Noto Sans" w:cs="Noto Sans"/>
          <w:b/>
          <w:sz w:val="15"/>
          <w:szCs w:val="15"/>
          <w:u w:val="single"/>
        </w:rPr>
        <w:t>TODOS</w:t>
      </w:r>
      <w:r w:rsidRPr="00034193">
        <w:rPr>
          <w:rFonts w:ascii="Noto Sans" w:hAnsi="Noto Sans" w:cs="Noto Sans"/>
          <w:sz w:val="15"/>
          <w:szCs w:val="15"/>
        </w:rPr>
        <w:t xml:space="preserve"> los documentos señalados en el numeral VII de esta convocatoria, así como el convenio en caso de proposiciones conjuntas en caso de que la proposición se presente en esta modalidad, salvo los documentos señalados como opcionales.</w:t>
      </w:r>
    </w:p>
    <w:p w14:paraId="4F3C0A03" w14:textId="13864E2B" w:rsidR="00AA3D46" w:rsidRPr="00034193" w:rsidRDefault="001B0C18" w:rsidP="005B718A">
      <w:pPr>
        <w:pStyle w:val="Prrafodelista"/>
        <w:numPr>
          <w:ilvl w:val="1"/>
          <w:numId w:val="52"/>
        </w:numPr>
        <w:tabs>
          <w:tab w:val="left" w:pos="567"/>
        </w:tabs>
        <w:ind w:left="851" w:hanging="426"/>
        <w:jc w:val="both"/>
        <w:rPr>
          <w:rFonts w:ascii="Noto Sans" w:hAnsi="Noto Sans" w:cs="Noto Sans"/>
          <w:sz w:val="15"/>
          <w:szCs w:val="15"/>
        </w:rPr>
      </w:pPr>
      <w:r w:rsidRPr="00034193">
        <w:rPr>
          <w:rFonts w:ascii="Noto Sans" w:hAnsi="Noto Sans" w:cs="Noto Sans"/>
          <w:sz w:val="15"/>
          <w:szCs w:val="15"/>
        </w:rPr>
        <w:t>Deberán ser presentadas en el idioma establecido en la presente convocatoria.</w:t>
      </w:r>
    </w:p>
    <w:p w14:paraId="7519706F" w14:textId="77777777" w:rsidR="00AA3D46" w:rsidRPr="00034193" w:rsidRDefault="00AA3D46" w:rsidP="00AA3D46">
      <w:pPr>
        <w:pStyle w:val="Prrafodelista"/>
        <w:rPr>
          <w:rFonts w:ascii="Noto Sans" w:hAnsi="Noto Sans" w:cs="Noto Sans"/>
          <w:sz w:val="15"/>
          <w:szCs w:val="15"/>
        </w:rPr>
      </w:pPr>
    </w:p>
    <w:p w14:paraId="1235C774" w14:textId="45910521" w:rsidR="001B0C18" w:rsidRPr="00034193" w:rsidRDefault="00AA3D46" w:rsidP="005B718A">
      <w:pPr>
        <w:pStyle w:val="Prrafodelista"/>
        <w:numPr>
          <w:ilvl w:val="1"/>
          <w:numId w:val="52"/>
        </w:numPr>
        <w:tabs>
          <w:tab w:val="left" w:pos="567"/>
        </w:tabs>
        <w:ind w:left="851" w:hanging="426"/>
        <w:jc w:val="both"/>
        <w:rPr>
          <w:rFonts w:ascii="Noto Sans" w:hAnsi="Noto Sans" w:cs="Noto Sans"/>
          <w:sz w:val="15"/>
          <w:szCs w:val="15"/>
        </w:rPr>
      </w:pPr>
      <w:r w:rsidRPr="00034193">
        <w:rPr>
          <w:rFonts w:ascii="Noto Sans" w:hAnsi="Noto Sans" w:cs="Noto Sans"/>
          <w:sz w:val="15"/>
          <w:szCs w:val="15"/>
        </w:rPr>
        <w:t xml:space="preserve">Deberán ser firmadas por el licitante, para lo cual, en sustitución de la firma autógrafa, se emplearán los medios de identificación electrónica que establezca la </w:t>
      </w:r>
      <w:r w:rsidR="005811EF" w:rsidRPr="00034193">
        <w:rPr>
          <w:rFonts w:ascii="Noto Sans" w:hAnsi="Noto Sans" w:cs="Noto Sans"/>
          <w:sz w:val="15"/>
          <w:szCs w:val="15"/>
        </w:rPr>
        <w:t>SECRETARÍA</w:t>
      </w:r>
      <w:r w:rsidRPr="00034193">
        <w:rPr>
          <w:rFonts w:ascii="Noto Sans" w:hAnsi="Noto Sans" w:cs="Noto Sans"/>
          <w:sz w:val="15"/>
          <w:szCs w:val="15"/>
        </w:rPr>
        <w:t>, de acuerdo a lo ya señalado en el numeral IV, punto 2, apartado 2.4, numero 2.4.4 de la presente convocatoria</w:t>
      </w:r>
      <w:r w:rsidR="001B0C18" w:rsidRPr="00034193">
        <w:rPr>
          <w:rFonts w:ascii="Noto Sans" w:hAnsi="Noto Sans" w:cs="Noto Sans"/>
          <w:sz w:val="15"/>
          <w:szCs w:val="15"/>
        </w:rPr>
        <w:t>.</w:t>
      </w:r>
    </w:p>
    <w:p w14:paraId="77D77DD2" w14:textId="77777777" w:rsidR="00AA3D46" w:rsidRPr="00034193" w:rsidRDefault="00AA3D46" w:rsidP="00AA3D46">
      <w:pPr>
        <w:pStyle w:val="Prrafodelista"/>
        <w:rPr>
          <w:rFonts w:ascii="Noto Sans" w:hAnsi="Noto Sans" w:cs="Noto Sans"/>
          <w:sz w:val="15"/>
          <w:szCs w:val="15"/>
        </w:rPr>
      </w:pPr>
    </w:p>
    <w:p w14:paraId="3431651D" w14:textId="00899C13" w:rsidR="001B0C18" w:rsidRPr="00034193" w:rsidRDefault="001B0C18" w:rsidP="005B718A">
      <w:pPr>
        <w:pStyle w:val="Prrafodelista"/>
        <w:numPr>
          <w:ilvl w:val="1"/>
          <w:numId w:val="52"/>
        </w:numPr>
        <w:tabs>
          <w:tab w:val="left" w:pos="567"/>
        </w:tabs>
        <w:ind w:left="851" w:hanging="426"/>
        <w:jc w:val="both"/>
        <w:rPr>
          <w:rFonts w:ascii="Noto Sans" w:hAnsi="Noto Sans" w:cs="Noto Sans"/>
          <w:sz w:val="15"/>
          <w:szCs w:val="15"/>
        </w:rPr>
      </w:pPr>
      <w:r w:rsidRPr="00034193">
        <w:rPr>
          <w:rFonts w:ascii="Noto Sans" w:hAnsi="Noto Sans" w:cs="Noto Sans"/>
          <w:sz w:val="15"/>
          <w:szCs w:val="15"/>
        </w:rPr>
        <w:t xml:space="preserve">Se solicita que la documentación referida se presente preferentemente en papel membretado del licitante, en el </w:t>
      </w:r>
      <w:r w:rsidRPr="00034193">
        <w:rPr>
          <w:rFonts w:ascii="Noto Sans" w:hAnsi="Noto Sans" w:cs="Noto Sans"/>
          <w:sz w:val="15"/>
          <w:szCs w:val="15"/>
          <w:u w:val="single"/>
        </w:rPr>
        <w:t>mismo orden</w:t>
      </w:r>
      <w:r w:rsidRPr="00034193">
        <w:rPr>
          <w:rFonts w:ascii="Noto Sans" w:hAnsi="Noto Sans" w:cs="Noto Sans"/>
          <w:sz w:val="15"/>
          <w:szCs w:val="15"/>
        </w:rPr>
        <w:t xml:space="preserve"> que se señala en el numeral VII de la presente convocatoria. La documentación solicitada deberá exhibirse sin tachaduras ni enmendaduras.</w:t>
      </w:r>
    </w:p>
    <w:p w14:paraId="23933783" w14:textId="77777777" w:rsidR="00AA3D46" w:rsidRPr="00034193" w:rsidRDefault="00AA3D46" w:rsidP="00AA3D46">
      <w:pPr>
        <w:pStyle w:val="Prrafodelista"/>
        <w:rPr>
          <w:rFonts w:ascii="Noto Sans" w:hAnsi="Noto Sans" w:cs="Noto Sans"/>
          <w:sz w:val="15"/>
          <w:szCs w:val="15"/>
        </w:rPr>
      </w:pPr>
    </w:p>
    <w:p w14:paraId="6600E4F7" w14:textId="7F46D991" w:rsidR="001B0C18" w:rsidRPr="00034193" w:rsidRDefault="001B0C18" w:rsidP="005B718A">
      <w:pPr>
        <w:pStyle w:val="Prrafodelista"/>
        <w:numPr>
          <w:ilvl w:val="1"/>
          <w:numId w:val="52"/>
        </w:numPr>
        <w:tabs>
          <w:tab w:val="left" w:pos="567"/>
        </w:tabs>
        <w:ind w:left="851" w:hanging="426"/>
        <w:jc w:val="both"/>
        <w:rPr>
          <w:rFonts w:ascii="Noto Sans" w:hAnsi="Noto Sans" w:cs="Noto Sans"/>
          <w:sz w:val="15"/>
          <w:szCs w:val="15"/>
        </w:rPr>
      </w:pPr>
      <w:r w:rsidRPr="00034193">
        <w:rPr>
          <w:rFonts w:ascii="Noto Sans" w:hAnsi="Noto Sans" w:cs="Noto Sans"/>
          <w:sz w:val="15"/>
          <w:szCs w:val="15"/>
        </w:rPr>
        <w:t xml:space="preserve">Cada uno de los documentos que integren la proposición y aquéllos distintos a ésta, </w:t>
      </w:r>
      <w:r w:rsidRPr="00034193">
        <w:rPr>
          <w:rFonts w:ascii="Noto Sans" w:hAnsi="Noto Sans" w:cs="Noto Sans"/>
          <w:b/>
          <w:sz w:val="15"/>
          <w:szCs w:val="15"/>
          <w:u w:val="single"/>
        </w:rPr>
        <w:t>deberán</w:t>
      </w:r>
      <w:r w:rsidRPr="00034193">
        <w:rPr>
          <w:rFonts w:ascii="Noto Sans" w:hAnsi="Noto Sans" w:cs="Noto Sans"/>
          <w:sz w:val="15"/>
          <w:szCs w:val="15"/>
        </w:rPr>
        <w:t xml:space="preserve"> </w:t>
      </w:r>
      <w:r w:rsidRPr="00034193">
        <w:rPr>
          <w:rFonts w:ascii="Noto Sans" w:hAnsi="Noto Sans" w:cs="Noto Sans"/>
          <w:b/>
          <w:sz w:val="15"/>
          <w:szCs w:val="15"/>
          <w:u w:val="single"/>
        </w:rPr>
        <w:t>estar foliados en todas y cada una de las hojas</w:t>
      </w:r>
      <w:r w:rsidRPr="00034193">
        <w:rPr>
          <w:rFonts w:ascii="Noto Sans" w:hAnsi="Noto Sans" w:cs="Noto Sans"/>
          <w:sz w:val="15"/>
          <w:szCs w:val="15"/>
        </w:rPr>
        <w:t xml:space="preserve"> </w:t>
      </w:r>
      <w:r w:rsidRPr="00034193">
        <w:rPr>
          <w:rFonts w:ascii="Noto Sans" w:hAnsi="Noto Sans" w:cs="Noto Sans"/>
          <w:b/>
          <w:sz w:val="15"/>
          <w:szCs w:val="15"/>
          <w:u w:val="single"/>
        </w:rPr>
        <w:t>que los integren</w:t>
      </w:r>
      <w:r w:rsidRPr="00034193">
        <w:rPr>
          <w:rFonts w:ascii="Noto Sans" w:hAnsi="Noto Sans" w:cs="Noto Sans"/>
          <w:sz w:val="15"/>
          <w:szCs w:val="15"/>
        </w:rPr>
        <w:t>. Al efecto, se deberán numerar de manera individual las propuestas técnica y económica, así como el resto de los documentos que envíe el licitante.</w:t>
      </w:r>
    </w:p>
    <w:p w14:paraId="43CFEA61" w14:textId="77777777" w:rsidR="00AA3D46" w:rsidRPr="00034193" w:rsidRDefault="00AA3D46" w:rsidP="00AA3D46">
      <w:pPr>
        <w:pStyle w:val="Prrafodelista"/>
        <w:rPr>
          <w:rFonts w:ascii="Noto Sans" w:hAnsi="Noto Sans" w:cs="Noto Sans"/>
          <w:sz w:val="15"/>
          <w:szCs w:val="15"/>
        </w:rPr>
      </w:pPr>
    </w:p>
    <w:p w14:paraId="4B5CC0C8" w14:textId="339BB9AD" w:rsidR="001B0C18" w:rsidRPr="00034193" w:rsidRDefault="001B0C18" w:rsidP="00B94B1A">
      <w:pPr>
        <w:pStyle w:val="Prrafodelista"/>
        <w:tabs>
          <w:tab w:val="left" w:pos="567"/>
        </w:tabs>
        <w:ind w:left="851"/>
        <w:jc w:val="both"/>
        <w:rPr>
          <w:rFonts w:ascii="Noto Sans" w:hAnsi="Noto Sans" w:cs="Noto Sans"/>
          <w:sz w:val="15"/>
          <w:szCs w:val="15"/>
        </w:rPr>
      </w:pPr>
      <w:r w:rsidRPr="00034193">
        <w:rPr>
          <w:rFonts w:ascii="Noto Sans" w:hAnsi="Noto Sans" w:cs="Noto Sans"/>
          <w:sz w:val="15"/>
          <w:szCs w:val="15"/>
        </w:rPr>
        <w:t xml:space="preserve">En el caso de </w:t>
      </w:r>
      <w:r w:rsidRPr="00034193">
        <w:rPr>
          <w:rFonts w:ascii="Noto Sans" w:hAnsi="Noto Sans" w:cs="Noto Sans"/>
          <w:b/>
          <w:sz w:val="15"/>
          <w:szCs w:val="15"/>
          <w:u w:val="single"/>
        </w:rPr>
        <w:t>que alguna o algunas hojas de los documentos mencionados en el párrafo anterior carezcan de folio</w:t>
      </w:r>
      <w:r w:rsidRPr="00034193">
        <w:rPr>
          <w:rFonts w:ascii="Noto Sans" w:hAnsi="Noto Sans" w:cs="Noto Sans"/>
          <w:sz w:val="15"/>
          <w:szCs w:val="15"/>
        </w:rPr>
        <w:t xml:space="preserve"> y se constate que la o </w:t>
      </w:r>
      <w:r w:rsidRPr="00034193">
        <w:rPr>
          <w:rFonts w:ascii="Noto Sans" w:hAnsi="Noto Sans" w:cs="Noto Sans"/>
          <w:sz w:val="15"/>
          <w:szCs w:val="15"/>
          <w:u w:val="single"/>
        </w:rPr>
        <w:t>las hojas no foliadas mantienen continuidad</w:t>
      </w:r>
      <w:r w:rsidRPr="00034193">
        <w:rPr>
          <w:rFonts w:ascii="Noto Sans" w:hAnsi="Noto Sans" w:cs="Noto Sans"/>
          <w:sz w:val="15"/>
          <w:szCs w:val="15"/>
        </w:rPr>
        <w:t xml:space="preserve">, </w:t>
      </w:r>
      <w:r w:rsidRPr="00034193">
        <w:rPr>
          <w:rFonts w:ascii="Noto Sans" w:hAnsi="Noto Sans" w:cs="Noto Sans"/>
          <w:b/>
          <w:sz w:val="15"/>
          <w:szCs w:val="15"/>
        </w:rPr>
        <w:t>la convocante no desechará</w:t>
      </w:r>
      <w:r w:rsidRPr="00034193">
        <w:rPr>
          <w:rFonts w:ascii="Noto Sans" w:hAnsi="Noto Sans" w:cs="Noto Sans"/>
          <w:sz w:val="15"/>
          <w:szCs w:val="15"/>
        </w:rPr>
        <w:t xml:space="preserve"> la proposición. En el supuesto de que falte alguna hoja y la omisión pueda ser cubierta con información contenida en la propia proposición o con los documentos distintos a la misma, la convocante tampoco desechará la proposición.</w:t>
      </w:r>
    </w:p>
    <w:p w14:paraId="782EFAEF" w14:textId="77777777" w:rsidR="00AA3D46" w:rsidRPr="00034193" w:rsidRDefault="00AA3D46" w:rsidP="00B94B1A">
      <w:pPr>
        <w:pStyle w:val="Prrafodelista"/>
        <w:tabs>
          <w:tab w:val="left" w:pos="567"/>
        </w:tabs>
        <w:ind w:left="851"/>
        <w:jc w:val="both"/>
        <w:rPr>
          <w:rFonts w:ascii="Noto Sans" w:hAnsi="Noto Sans" w:cs="Noto Sans"/>
          <w:sz w:val="15"/>
          <w:szCs w:val="15"/>
        </w:rPr>
      </w:pPr>
    </w:p>
    <w:p w14:paraId="405C8575" w14:textId="77777777" w:rsidR="001B0C18" w:rsidRPr="00034193" w:rsidRDefault="001B0C18" w:rsidP="005B718A">
      <w:pPr>
        <w:pStyle w:val="Prrafodelista"/>
        <w:numPr>
          <w:ilvl w:val="1"/>
          <w:numId w:val="52"/>
        </w:numPr>
        <w:tabs>
          <w:tab w:val="left" w:pos="567"/>
        </w:tabs>
        <w:ind w:left="851" w:hanging="426"/>
        <w:jc w:val="both"/>
        <w:rPr>
          <w:rFonts w:ascii="Noto Sans" w:hAnsi="Noto Sans" w:cs="Noto Sans"/>
          <w:bCs/>
          <w:sz w:val="15"/>
          <w:szCs w:val="15"/>
        </w:rPr>
      </w:pPr>
      <w:r w:rsidRPr="00034193">
        <w:rPr>
          <w:rFonts w:ascii="Noto Sans" w:hAnsi="Noto Sans" w:cs="Noto Sans"/>
          <w:sz w:val="15"/>
          <w:szCs w:val="15"/>
        </w:rPr>
        <w:t xml:space="preserve">Se señala </w:t>
      </w:r>
      <w:r w:rsidR="00086BDB" w:rsidRPr="00034193">
        <w:rPr>
          <w:rFonts w:ascii="Noto Sans" w:hAnsi="Noto Sans" w:cs="Noto Sans"/>
          <w:sz w:val="15"/>
          <w:szCs w:val="15"/>
        </w:rPr>
        <w:t>que,</w:t>
      </w:r>
      <w:r w:rsidRPr="00034193">
        <w:rPr>
          <w:rFonts w:ascii="Noto Sans" w:hAnsi="Noto Sans" w:cs="Noto Sans"/>
          <w:sz w:val="15"/>
          <w:szCs w:val="15"/>
        </w:rPr>
        <w:t xml:space="preserve"> de considerar la participación de forma conjunta, el cumplimiento del numeral IV, punto 4 de la presente convocatoria será </w:t>
      </w:r>
      <w:r w:rsidRPr="00034193">
        <w:rPr>
          <w:rFonts w:ascii="Noto Sans" w:hAnsi="Noto Sans" w:cs="Noto Sans"/>
          <w:b/>
          <w:sz w:val="15"/>
          <w:szCs w:val="15"/>
          <w:u w:val="single"/>
        </w:rPr>
        <w:t>obligatorio</w:t>
      </w:r>
      <w:r w:rsidRPr="00034193">
        <w:rPr>
          <w:rFonts w:ascii="Noto Sans" w:hAnsi="Noto Sans" w:cs="Noto Sans"/>
          <w:sz w:val="15"/>
          <w:szCs w:val="15"/>
        </w:rPr>
        <w:t>.</w:t>
      </w:r>
    </w:p>
    <w:p w14:paraId="3878BA50" w14:textId="2738EC4C" w:rsidR="001B0C18" w:rsidRPr="00034193" w:rsidRDefault="001B0C18" w:rsidP="00B94B1A">
      <w:pPr>
        <w:pStyle w:val="Prrafodelista"/>
        <w:tabs>
          <w:tab w:val="left" w:pos="567"/>
        </w:tabs>
        <w:ind w:left="851"/>
        <w:jc w:val="both"/>
        <w:rPr>
          <w:rFonts w:ascii="Noto Sans" w:hAnsi="Noto Sans" w:cs="Noto Sans"/>
          <w:bCs/>
          <w:sz w:val="15"/>
          <w:szCs w:val="15"/>
        </w:rPr>
      </w:pPr>
      <w:r w:rsidRPr="00034193">
        <w:rPr>
          <w:rFonts w:ascii="Noto Sans" w:hAnsi="Noto Sans" w:cs="Noto Sans"/>
          <w:bCs/>
          <w:sz w:val="15"/>
          <w:szCs w:val="15"/>
        </w:rPr>
        <w:lastRenderedPageBreak/>
        <w:t xml:space="preserve">Los </w:t>
      </w:r>
      <w:r w:rsidR="007C4EF1" w:rsidRPr="00034193">
        <w:rPr>
          <w:rFonts w:ascii="Noto Sans" w:hAnsi="Noto Sans" w:cs="Noto Sans"/>
          <w:bCs/>
          <w:sz w:val="15"/>
          <w:szCs w:val="15"/>
        </w:rPr>
        <w:t>licitantes</w:t>
      </w:r>
      <w:r w:rsidRPr="00034193">
        <w:rPr>
          <w:rFonts w:ascii="Noto Sans" w:hAnsi="Noto Sans" w:cs="Noto Sans"/>
          <w:bCs/>
          <w:sz w:val="15"/>
          <w:szCs w:val="15"/>
        </w:rPr>
        <w:t xml:space="preserve">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4DCDF733" w14:textId="77777777" w:rsidR="00B94B1A" w:rsidRPr="00034193" w:rsidRDefault="00B94B1A" w:rsidP="00B94B1A">
      <w:pPr>
        <w:pStyle w:val="Prrafodelista"/>
        <w:tabs>
          <w:tab w:val="left" w:pos="567"/>
        </w:tabs>
        <w:ind w:left="851"/>
        <w:jc w:val="both"/>
        <w:rPr>
          <w:rFonts w:ascii="Noto Sans" w:hAnsi="Noto Sans" w:cs="Noto Sans"/>
          <w:bCs/>
          <w:sz w:val="15"/>
          <w:szCs w:val="15"/>
        </w:rPr>
      </w:pPr>
    </w:p>
    <w:p w14:paraId="0A905C9E" w14:textId="71914654" w:rsidR="001B0C18" w:rsidRPr="00034193" w:rsidRDefault="001B0C18" w:rsidP="00B94B1A">
      <w:pPr>
        <w:pStyle w:val="Prrafodelista"/>
        <w:tabs>
          <w:tab w:val="left" w:pos="567"/>
        </w:tabs>
        <w:ind w:left="851"/>
        <w:jc w:val="both"/>
        <w:rPr>
          <w:rFonts w:ascii="Noto Sans" w:hAnsi="Noto Sans" w:cs="Noto Sans"/>
          <w:bCs/>
          <w:sz w:val="15"/>
          <w:szCs w:val="15"/>
        </w:rPr>
      </w:pPr>
      <w:r w:rsidRPr="00034193">
        <w:rPr>
          <w:rFonts w:ascii="Noto Sans" w:hAnsi="Noto Sans" w:cs="Noto Sans"/>
          <w:bCs/>
          <w:sz w:val="15"/>
          <w:szCs w:val="15"/>
        </w:rPr>
        <w:t>Los requisitos legales y administrativos cuando así se establezca, deberán cumplirse por cada persona</w:t>
      </w:r>
      <w:r w:rsidRPr="00034193">
        <w:rPr>
          <w:rFonts w:ascii="Noto Sans" w:hAnsi="Noto Sans" w:cs="Noto Sans"/>
          <w:b/>
          <w:bCs/>
          <w:sz w:val="15"/>
          <w:szCs w:val="15"/>
        </w:rPr>
        <w:t xml:space="preserve"> </w:t>
      </w:r>
      <w:r w:rsidRPr="00034193">
        <w:rPr>
          <w:rFonts w:ascii="Noto Sans" w:hAnsi="Noto Sans" w:cs="Noto Sans"/>
          <w:bCs/>
          <w:sz w:val="15"/>
          <w:szCs w:val="15"/>
        </w:rPr>
        <w:t>consorciada.</w:t>
      </w:r>
    </w:p>
    <w:p w14:paraId="6D43E672" w14:textId="77777777" w:rsidR="00B94B1A" w:rsidRPr="00034193" w:rsidRDefault="00B94B1A" w:rsidP="00B94B1A">
      <w:pPr>
        <w:pStyle w:val="Prrafodelista"/>
        <w:tabs>
          <w:tab w:val="left" w:pos="567"/>
        </w:tabs>
        <w:ind w:left="851"/>
        <w:jc w:val="both"/>
        <w:rPr>
          <w:rFonts w:ascii="Noto Sans" w:hAnsi="Noto Sans" w:cs="Noto Sans"/>
          <w:bCs/>
          <w:sz w:val="15"/>
          <w:szCs w:val="15"/>
        </w:rPr>
      </w:pPr>
    </w:p>
    <w:p w14:paraId="5F3DCCCC" w14:textId="2796C2AD" w:rsidR="001B0C18" w:rsidRPr="00034193" w:rsidRDefault="001B0C18" w:rsidP="00B94B1A">
      <w:pPr>
        <w:pStyle w:val="Prrafodelista"/>
        <w:tabs>
          <w:tab w:val="left" w:pos="567"/>
        </w:tabs>
        <w:ind w:left="851"/>
        <w:jc w:val="both"/>
        <w:rPr>
          <w:rFonts w:ascii="Noto Sans" w:hAnsi="Noto Sans" w:cs="Noto Sans"/>
          <w:bCs/>
          <w:sz w:val="15"/>
          <w:szCs w:val="15"/>
        </w:rPr>
      </w:pPr>
      <w:r w:rsidRPr="00034193">
        <w:rPr>
          <w:rFonts w:ascii="Noto Sans" w:hAnsi="Noto Sans" w:cs="Noto Sans"/>
          <w:bCs/>
          <w:sz w:val="15"/>
          <w:szCs w:val="15"/>
        </w:rPr>
        <w:t xml:space="preserve">Por lo que hace a los aspectos económicos de esta convocatoria a la </w:t>
      </w:r>
      <w:r w:rsidR="000C5226">
        <w:rPr>
          <w:rFonts w:ascii="Noto Sans" w:hAnsi="Noto Sans" w:cs="Noto Sans"/>
          <w:bCs/>
          <w:sz w:val="15"/>
          <w:szCs w:val="15"/>
        </w:rPr>
        <w:t>Invitación</w:t>
      </w:r>
      <w:r w:rsidRPr="00034193">
        <w:rPr>
          <w:rFonts w:ascii="Noto Sans" w:hAnsi="Noto Sans" w:cs="Noto Sans"/>
          <w:bCs/>
          <w:sz w:val="15"/>
          <w:szCs w:val="15"/>
        </w:rPr>
        <w:t>, estos deberán ser presentados por el representante común que hayan nombrado los consorciados.</w:t>
      </w:r>
    </w:p>
    <w:p w14:paraId="4C18F727" w14:textId="77777777" w:rsidR="00AA3D46" w:rsidRPr="00034193" w:rsidRDefault="00AA3D46" w:rsidP="00B94B1A">
      <w:pPr>
        <w:pStyle w:val="Prrafodelista"/>
        <w:tabs>
          <w:tab w:val="left" w:pos="567"/>
        </w:tabs>
        <w:ind w:left="851"/>
        <w:jc w:val="both"/>
        <w:rPr>
          <w:rFonts w:ascii="Noto Sans" w:hAnsi="Noto Sans" w:cs="Noto Sans"/>
          <w:bCs/>
          <w:sz w:val="15"/>
          <w:szCs w:val="15"/>
        </w:rPr>
      </w:pPr>
    </w:p>
    <w:p w14:paraId="60E69F2D" w14:textId="2947B6B6" w:rsidR="001B0C18" w:rsidRPr="00034193" w:rsidRDefault="001B0C18" w:rsidP="005B718A">
      <w:pPr>
        <w:pStyle w:val="Prrafodelista"/>
        <w:numPr>
          <w:ilvl w:val="1"/>
          <w:numId w:val="52"/>
        </w:numPr>
        <w:tabs>
          <w:tab w:val="left" w:pos="567"/>
        </w:tabs>
        <w:ind w:left="851" w:hanging="426"/>
        <w:jc w:val="both"/>
        <w:rPr>
          <w:rFonts w:ascii="Noto Sans" w:hAnsi="Noto Sans" w:cs="Noto Sans"/>
          <w:bCs/>
          <w:sz w:val="15"/>
          <w:szCs w:val="15"/>
        </w:rPr>
      </w:pPr>
      <w:r w:rsidRPr="00034193">
        <w:rPr>
          <w:rFonts w:ascii="Noto Sans" w:hAnsi="Noto Sans" w:cs="Noto Sans"/>
          <w:sz w:val="15"/>
          <w:szCs w:val="15"/>
          <w:u w:val="single"/>
        </w:rPr>
        <w:t xml:space="preserve">Todos los documentos solicitados en la presente convocatoria y sus juntas de aclaraciones, </w:t>
      </w:r>
      <w:r w:rsidRPr="00034193">
        <w:rPr>
          <w:rFonts w:ascii="Noto Sans" w:hAnsi="Noto Sans" w:cs="Noto Sans"/>
          <w:sz w:val="15"/>
          <w:szCs w:val="15"/>
        </w:rPr>
        <w:t xml:space="preserve">deben ser incluidos invariablemente dentro del </w:t>
      </w:r>
      <w:r w:rsidR="00C542F8" w:rsidRPr="00034193">
        <w:rPr>
          <w:rFonts w:ascii="Noto Sans" w:hAnsi="Noto Sans" w:cs="Noto Sans"/>
          <w:sz w:val="15"/>
          <w:szCs w:val="15"/>
        </w:rPr>
        <w:t>sobre digital</w:t>
      </w:r>
      <w:r w:rsidRPr="00034193">
        <w:rPr>
          <w:rFonts w:ascii="Noto Sans" w:hAnsi="Noto Sans" w:cs="Noto Sans"/>
          <w:sz w:val="15"/>
          <w:szCs w:val="15"/>
        </w:rPr>
        <w:t xml:space="preserve"> en el que se considera la proposición técnica y la económica.</w:t>
      </w:r>
    </w:p>
    <w:p w14:paraId="054DC866" w14:textId="77777777" w:rsidR="00B0779F" w:rsidRPr="00034193" w:rsidRDefault="00B0779F" w:rsidP="00B0779F">
      <w:pPr>
        <w:pStyle w:val="Prrafodelista"/>
        <w:tabs>
          <w:tab w:val="left" w:pos="567"/>
        </w:tabs>
        <w:ind w:left="851"/>
        <w:jc w:val="both"/>
        <w:rPr>
          <w:rFonts w:ascii="Noto Sans" w:hAnsi="Noto Sans" w:cs="Noto Sans"/>
          <w:bCs/>
          <w:sz w:val="15"/>
          <w:szCs w:val="15"/>
        </w:rPr>
      </w:pPr>
    </w:p>
    <w:p w14:paraId="0A755EDD" w14:textId="74CE8402" w:rsidR="001B0C18" w:rsidRPr="00034193" w:rsidRDefault="001B0C18" w:rsidP="005B718A">
      <w:pPr>
        <w:pStyle w:val="Prrafodelista"/>
        <w:numPr>
          <w:ilvl w:val="1"/>
          <w:numId w:val="52"/>
        </w:numPr>
        <w:tabs>
          <w:tab w:val="left" w:pos="567"/>
        </w:tabs>
        <w:ind w:left="851" w:hanging="426"/>
        <w:jc w:val="both"/>
        <w:rPr>
          <w:rFonts w:ascii="Noto Sans" w:hAnsi="Noto Sans" w:cs="Noto Sans"/>
          <w:b/>
          <w:sz w:val="15"/>
          <w:szCs w:val="15"/>
        </w:rPr>
      </w:pPr>
      <w:r w:rsidRPr="00034193">
        <w:rPr>
          <w:rFonts w:ascii="Noto Sans" w:hAnsi="Noto Sans" w:cs="Noto Sans"/>
          <w:sz w:val="15"/>
          <w:szCs w:val="15"/>
        </w:rPr>
        <w:t xml:space="preserve">Para considerar todos los escritos debidamente requisitados, deberán contener invariablemente cuando así se haya solicitado, la leyenda </w:t>
      </w:r>
      <w:r w:rsidRPr="00034193">
        <w:rPr>
          <w:rFonts w:ascii="Noto Sans" w:hAnsi="Noto Sans" w:cs="Noto Sans"/>
          <w:b/>
          <w:bCs/>
          <w:sz w:val="15"/>
          <w:szCs w:val="15"/>
        </w:rPr>
        <w:t>“Bajo Protesta de Decir Verdad</w:t>
      </w:r>
      <w:r w:rsidRPr="00034193">
        <w:rPr>
          <w:rFonts w:ascii="Noto Sans" w:hAnsi="Noto Sans" w:cs="Noto Sans"/>
          <w:b/>
          <w:sz w:val="15"/>
          <w:szCs w:val="15"/>
        </w:rPr>
        <w:t>.</w:t>
      </w:r>
    </w:p>
    <w:p w14:paraId="07CEE457" w14:textId="77777777" w:rsidR="00AA3D46" w:rsidRPr="00034193" w:rsidRDefault="00AA3D46" w:rsidP="00AA3D46">
      <w:pPr>
        <w:pStyle w:val="Prrafodelista"/>
        <w:tabs>
          <w:tab w:val="left" w:pos="567"/>
        </w:tabs>
        <w:ind w:left="851"/>
        <w:jc w:val="both"/>
        <w:rPr>
          <w:rFonts w:ascii="Noto Sans" w:hAnsi="Noto Sans" w:cs="Noto Sans"/>
          <w:sz w:val="15"/>
          <w:szCs w:val="15"/>
        </w:rPr>
      </w:pPr>
    </w:p>
    <w:p w14:paraId="53C4EBC6" w14:textId="568D7BE6" w:rsidR="001B0C18" w:rsidRPr="00034193" w:rsidRDefault="001B0C18" w:rsidP="005B718A">
      <w:pPr>
        <w:pStyle w:val="Prrafodelista"/>
        <w:numPr>
          <w:ilvl w:val="1"/>
          <w:numId w:val="52"/>
        </w:numPr>
        <w:tabs>
          <w:tab w:val="left" w:pos="567"/>
        </w:tabs>
        <w:ind w:left="851" w:hanging="426"/>
        <w:jc w:val="both"/>
        <w:rPr>
          <w:rFonts w:ascii="Noto Sans" w:hAnsi="Noto Sans" w:cs="Noto Sans"/>
          <w:sz w:val="15"/>
          <w:szCs w:val="15"/>
        </w:rPr>
      </w:pPr>
      <w:r w:rsidRPr="00034193">
        <w:rPr>
          <w:rFonts w:ascii="Noto Sans" w:hAnsi="Noto Sans" w:cs="Noto Sans"/>
          <w:sz w:val="15"/>
          <w:szCs w:val="15"/>
        </w:rPr>
        <w:t xml:space="preserve">El licitante sufragará todos los costos relacionados con la preparación de su proposición, por lo que </w:t>
      </w:r>
      <w:r w:rsidR="00572AA3" w:rsidRPr="00034193">
        <w:rPr>
          <w:rFonts w:ascii="Noto Sans" w:hAnsi="Noto Sans" w:cs="Noto Sans"/>
          <w:b/>
          <w:sz w:val="15"/>
          <w:szCs w:val="15"/>
        </w:rPr>
        <w:t>“EL CETI”</w:t>
      </w:r>
      <w:r w:rsidRPr="00034193">
        <w:rPr>
          <w:rFonts w:ascii="Noto Sans" w:hAnsi="Noto Sans" w:cs="Noto Sans"/>
          <w:sz w:val="15"/>
          <w:szCs w:val="15"/>
        </w:rPr>
        <w:t xml:space="preserve"> no asumirá en ningún caso dichos costos, cualquiera que sea la forma en que se realice la </w:t>
      </w:r>
      <w:r w:rsidR="000C5226">
        <w:rPr>
          <w:rFonts w:ascii="Noto Sans" w:hAnsi="Noto Sans" w:cs="Noto Sans"/>
          <w:sz w:val="15"/>
          <w:szCs w:val="15"/>
        </w:rPr>
        <w:t>Invitación</w:t>
      </w:r>
      <w:r w:rsidRPr="00034193">
        <w:rPr>
          <w:rFonts w:ascii="Noto Sans" w:hAnsi="Noto Sans" w:cs="Noto Sans"/>
          <w:sz w:val="15"/>
          <w:szCs w:val="15"/>
        </w:rPr>
        <w:t xml:space="preserve"> o el resultado de ésta, salvo en los casos previstos en la LAASSP.</w:t>
      </w:r>
    </w:p>
    <w:p w14:paraId="6DE3DD75" w14:textId="77777777" w:rsidR="00B94B1A" w:rsidRPr="00034193" w:rsidRDefault="00B94B1A" w:rsidP="00B94B1A">
      <w:pPr>
        <w:pStyle w:val="Prrafodelista"/>
        <w:tabs>
          <w:tab w:val="left" w:pos="567"/>
        </w:tabs>
        <w:ind w:left="993"/>
        <w:jc w:val="both"/>
        <w:rPr>
          <w:rFonts w:ascii="Noto Sans" w:hAnsi="Noto Sans" w:cs="Noto Sans"/>
          <w:sz w:val="15"/>
          <w:szCs w:val="15"/>
        </w:rPr>
      </w:pPr>
    </w:p>
    <w:p w14:paraId="43E0DD79" w14:textId="77D33236" w:rsidR="001B0C18" w:rsidRPr="00034193" w:rsidRDefault="001B0C18" w:rsidP="00B0779F">
      <w:pPr>
        <w:pStyle w:val="Prrafodelista"/>
        <w:tabs>
          <w:tab w:val="left" w:pos="567"/>
        </w:tabs>
        <w:ind w:left="851"/>
        <w:jc w:val="both"/>
        <w:rPr>
          <w:rFonts w:ascii="Noto Sans" w:hAnsi="Noto Sans" w:cs="Noto Sans"/>
          <w:bCs/>
          <w:sz w:val="15"/>
          <w:szCs w:val="15"/>
        </w:rPr>
      </w:pPr>
      <w:r w:rsidRPr="00034193">
        <w:rPr>
          <w:rFonts w:ascii="Noto Sans" w:hAnsi="Noto Sans" w:cs="Noto Sans"/>
          <w:sz w:val="15"/>
          <w:szCs w:val="15"/>
        </w:rPr>
        <w:t>Se</w:t>
      </w:r>
      <w:r w:rsidRPr="00034193">
        <w:rPr>
          <w:rFonts w:ascii="Noto Sans" w:hAnsi="Noto Sans" w:cs="Noto Sans"/>
          <w:bCs/>
          <w:sz w:val="15"/>
          <w:szCs w:val="15"/>
        </w:rPr>
        <w:t xml:space="preserve"> agradecerá </w:t>
      </w:r>
      <w:r w:rsidRPr="00034193">
        <w:rPr>
          <w:rFonts w:ascii="Noto Sans" w:hAnsi="Noto Sans" w:cs="Noto Sans"/>
          <w:b/>
          <w:bCs/>
          <w:sz w:val="15"/>
          <w:szCs w:val="15"/>
        </w:rPr>
        <w:t>no incluir documentación que no fue solicitada en esta convocatoria</w:t>
      </w:r>
      <w:r w:rsidRPr="00034193">
        <w:rPr>
          <w:rFonts w:ascii="Noto Sans" w:hAnsi="Noto Sans" w:cs="Noto Sans"/>
          <w:bCs/>
          <w:sz w:val="15"/>
          <w:szCs w:val="15"/>
        </w:rPr>
        <w:t xml:space="preserve"> y/o sus anexos. El incumplimiento de lo anterior no afectará la solvencia de la proposición, ni será motivo de </w:t>
      </w:r>
      <w:proofErr w:type="spellStart"/>
      <w:r w:rsidRPr="00034193">
        <w:rPr>
          <w:rFonts w:ascii="Noto Sans" w:hAnsi="Noto Sans" w:cs="Noto Sans"/>
          <w:bCs/>
          <w:sz w:val="15"/>
          <w:szCs w:val="15"/>
        </w:rPr>
        <w:t>desechamiento</w:t>
      </w:r>
      <w:proofErr w:type="spellEnd"/>
      <w:r w:rsidRPr="00034193">
        <w:rPr>
          <w:rFonts w:ascii="Noto Sans" w:hAnsi="Noto Sans" w:cs="Noto Sans"/>
          <w:bCs/>
          <w:sz w:val="15"/>
          <w:szCs w:val="15"/>
        </w:rPr>
        <w:t>.</w:t>
      </w:r>
    </w:p>
    <w:p w14:paraId="249D49F8" w14:textId="77777777" w:rsidR="005C797F" w:rsidRPr="00034193" w:rsidRDefault="005C797F" w:rsidP="00DC78E9">
      <w:pPr>
        <w:pStyle w:val="Prrafodelista"/>
        <w:tabs>
          <w:tab w:val="left" w:pos="567"/>
        </w:tabs>
        <w:ind w:left="567"/>
        <w:jc w:val="both"/>
        <w:rPr>
          <w:rFonts w:ascii="Noto Sans" w:hAnsi="Noto Sans" w:cs="Noto Sans"/>
          <w:bCs/>
          <w:sz w:val="15"/>
          <w:szCs w:val="15"/>
        </w:rPr>
      </w:pPr>
    </w:p>
    <w:p w14:paraId="3A48B781" w14:textId="77777777" w:rsidR="001B0C18" w:rsidRPr="00034193" w:rsidRDefault="001B0C18" w:rsidP="005B718A">
      <w:pPr>
        <w:pStyle w:val="Prrafodelista"/>
        <w:numPr>
          <w:ilvl w:val="0"/>
          <w:numId w:val="54"/>
        </w:numPr>
        <w:ind w:left="426"/>
        <w:jc w:val="both"/>
        <w:rPr>
          <w:rFonts w:ascii="Noto Sans" w:hAnsi="Noto Sans" w:cs="Noto Sans"/>
          <w:b/>
          <w:bCs/>
          <w:sz w:val="15"/>
          <w:szCs w:val="15"/>
        </w:rPr>
      </w:pPr>
      <w:bookmarkStart w:id="12" w:name="_4.1_Propuesta_técnica."/>
      <w:bookmarkEnd w:id="12"/>
      <w:r w:rsidRPr="00034193">
        <w:rPr>
          <w:rFonts w:ascii="Noto Sans" w:hAnsi="Noto Sans" w:cs="Noto Sans"/>
          <w:b/>
          <w:sz w:val="15"/>
          <w:szCs w:val="15"/>
        </w:rPr>
        <w:t>Propuesta</w:t>
      </w:r>
      <w:r w:rsidRPr="00034193">
        <w:rPr>
          <w:rFonts w:ascii="Noto Sans" w:hAnsi="Noto Sans" w:cs="Noto Sans"/>
          <w:b/>
          <w:bCs/>
          <w:sz w:val="15"/>
          <w:szCs w:val="15"/>
        </w:rPr>
        <w:t xml:space="preserve"> Técnica.</w:t>
      </w:r>
    </w:p>
    <w:p w14:paraId="12B49194" w14:textId="77777777" w:rsidR="001B0C18" w:rsidRPr="00034193" w:rsidRDefault="001B0C18" w:rsidP="00DC78E9">
      <w:pPr>
        <w:pStyle w:val="Prrafodelista"/>
        <w:tabs>
          <w:tab w:val="left" w:pos="567"/>
        </w:tabs>
        <w:ind w:left="567"/>
        <w:jc w:val="both"/>
        <w:rPr>
          <w:rFonts w:ascii="Noto Sans" w:hAnsi="Noto Sans" w:cs="Noto Sans"/>
          <w:b/>
          <w:bCs/>
          <w:sz w:val="15"/>
          <w:szCs w:val="15"/>
        </w:rPr>
      </w:pPr>
    </w:p>
    <w:p w14:paraId="344199B5" w14:textId="77777777" w:rsidR="001B0C18" w:rsidRPr="00034193" w:rsidRDefault="001B0C18" w:rsidP="00114691">
      <w:pPr>
        <w:pStyle w:val="Prrafodelista"/>
        <w:ind w:left="426"/>
        <w:jc w:val="both"/>
        <w:rPr>
          <w:rFonts w:ascii="Noto Sans" w:hAnsi="Noto Sans" w:cs="Noto Sans"/>
          <w:sz w:val="15"/>
          <w:szCs w:val="15"/>
        </w:rPr>
      </w:pPr>
      <w:r w:rsidRPr="00034193">
        <w:rPr>
          <w:rFonts w:ascii="Noto Sans" w:hAnsi="Noto Sans" w:cs="Noto Sans"/>
          <w:sz w:val="15"/>
          <w:szCs w:val="15"/>
        </w:rPr>
        <w:t xml:space="preserve">La propuesta técnica (según se describe en el </w:t>
      </w:r>
      <w:r w:rsidRPr="00034193">
        <w:rPr>
          <w:rFonts w:ascii="Noto Sans" w:hAnsi="Noto Sans" w:cs="Noto Sans"/>
          <w:b/>
          <w:sz w:val="15"/>
          <w:szCs w:val="15"/>
        </w:rPr>
        <w:t>Anexo 1 “Propuesta Técnica”</w:t>
      </w:r>
      <w:r w:rsidRPr="00034193">
        <w:rPr>
          <w:rFonts w:ascii="Noto Sans" w:hAnsi="Noto Sans" w:cs="Noto Sans"/>
          <w:sz w:val="15"/>
          <w:szCs w:val="15"/>
        </w:rPr>
        <w:t xml:space="preserve"> de la presente convocatoria), deberá presentarse conforme a lo siguiente:</w:t>
      </w:r>
    </w:p>
    <w:p w14:paraId="53B27E68" w14:textId="77777777" w:rsidR="001B0C18" w:rsidRPr="00034193" w:rsidRDefault="001B0C18" w:rsidP="00DC78E9">
      <w:pPr>
        <w:pStyle w:val="Prrafodelista"/>
        <w:tabs>
          <w:tab w:val="left" w:pos="567"/>
        </w:tabs>
        <w:ind w:left="567"/>
        <w:jc w:val="both"/>
        <w:rPr>
          <w:rFonts w:ascii="Noto Sans" w:hAnsi="Noto Sans" w:cs="Noto Sans"/>
          <w:sz w:val="15"/>
          <w:szCs w:val="15"/>
        </w:rPr>
      </w:pPr>
    </w:p>
    <w:p w14:paraId="01A84AD4" w14:textId="77777777" w:rsidR="001B0C18" w:rsidRPr="00034193" w:rsidRDefault="001B0C18" w:rsidP="005B718A">
      <w:pPr>
        <w:pStyle w:val="Prrafodelista"/>
        <w:numPr>
          <w:ilvl w:val="1"/>
          <w:numId w:val="52"/>
        </w:numPr>
        <w:tabs>
          <w:tab w:val="left" w:pos="567"/>
        </w:tabs>
        <w:ind w:left="1418" w:hanging="426"/>
        <w:jc w:val="both"/>
        <w:rPr>
          <w:rFonts w:ascii="Noto Sans" w:hAnsi="Noto Sans" w:cs="Noto Sans"/>
          <w:bCs/>
          <w:vanish/>
          <w:sz w:val="15"/>
          <w:szCs w:val="15"/>
        </w:rPr>
      </w:pPr>
    </w:p>
    <w:p w14:paraId="304B61D6" w14:textId="47E88BA3" w:rsidR="001B0C18" w:rsidRPr="00034193" w:rsidRDefault="001B0C18" w:rsidP="005B718A">
      <w:pPr>
        <w:pStyle w:val="Prrafodelista"/>
        <w:numPr>
          <w:ilvl w:val="1"/>
          <w:numId w:val="54"/>
        </w:numPr>
        <w:ind w:left="851"/>
        <w:jc w:val="both"/>
        <w:rPr>
          <w:rFonts w:ascii="Noto Sans" w:hAnsi="Noto Sans" w:cs="Noto Sans"/>
          <w:sz w:val="15"/>
          <w:szCs w:val="15"/>
        </w:rPr>
      </w:pPr>
      <w:r w:rsidRPr="00034193">
        <w:rPr>
          <w:rFonts w:ascii="Noto Sans" w:hAnsi="Noto Sans" w:cs="Noto Sans"/>
          <w:sz w:val="15"/>
          <w:szCs w:val="15"/>
        </w:rPr>
        <w:t xml:space="preserve">Deberá ser clara (legible en todas sus partes) y precisa, detallando las características técnicas mínimas del </w:t>
      </w:r>
      <w:r w:rsidR="00DF22E8" w:rsidRPr="00034193">
        <w:rPr>
          <w:rFonts w:ascii="Noto Sans" w:hAnsi="Noto Sans" w:cs="Noto Sans"/>
          <w:sz w:val="15"/>
          <w:szCs w:val="15"/>
        </w:rPr>
        <w:t xml:space="preserve">Servicio </w:t>
      </w:r>
      <w:r w:rsidR="00AD1E45" w:rsidRPr="00034193">
        <w:rPr>
          <w:rFonts w:ascii="Noto Sans" w:hAnsi="Noto Sans" w:cs="Noto Sans"/>
          <w:sz w:val="15"/>
          <w:szCs w:val="15"/>
        </w:rPr>
        <w:t xml:space="preserve">a </w:t>
      </w:r>
      <w:r w:rsidR="00264928" w:rsidRPr="00034193">
        <w:rPr>
          <w:rFonts w:ascii="Noto Sans" w:hAnsi="Noto Sans" w:cs="Noto Sans"/>
          <w:sz w:val="15"/>
          <w:szCs w:val="15"/>
        </w:rPr>
        <w:t>realizar,</w:t>
      </w:r>
      <w:r w:rsidRPr="00034193">
        <w:rPr>
          <w:rFonts w:ascii="Noto Sans" w:hAnsi="Noto Sans" w:cs="Noto Sans"/>
          <w:sz w:val="15"/>
          <w:szCs w:val="15"/>
        </w:rPr>
        <w:t xml:space="preserve"> en concordancia con lo solicitado en el </w:t>
      </w:r>
      <w:r w:rsidRPr="00034193">
        <w:rPr>
          <w:rFonts w:ascii="Noto Sans" w:hAnsi="Noto Sans" w:cs="Noto Sans"/>
          <w:b/>
          <w:sz w:val="15"/>
          <w:szCs w:val="15"/>
        </w:rPr>
        <w:t>Anexo 1 “Propuesta Técnica”</w:t>
      </w:r>
      <w:r w:rsidRPr="00034193">
        <w:rPr>
          <w:rFonts w:ascii="Noto Sans" w:hAnsi="Noto Sans" w:cs="Noto Sans"/>
          <w:sz w:val="15"/>
          <w:szCs w:val="15"/>
        </w:rPr>
        <w:t xml:space="preserve"> de la presente convocatoria y lo indicado en su caso en sus juntas de aclaraciones, </w:t>
      </w:r>
      <w:r w:rsidRPr="00034193">
        <w:rPr>
          <w:rFonts w:ascii="Noto Sans" w:hAnsi="Noto Sans" w:cs="Noto Sans"/>
          <w:b/>
          <w:sz w:val="15"/>
          <w:szCs w:val="15"/>
          <w:u w:val="single"/>
        </w:rPr>
        <w:t>sin indicar costo</w:t>
      </w:r>
      <w:r w:rsidRPr="00034193">
        <w:rPr>
          <w:rFonts w:ascii="Noto Sans" w:hAnsi="Noto Sans" w:cs="Noto Sans"/>
          <w:sz w:val="15"/>
          <w:szCs w:val="15"/>
        </w:rPr>
        <w:t>.</w:t>
      </w:r>
    </w:p>
    <w:p w14:paraId="56F518C5" w14:textId="77777777" w:rsidR="001B0C18" w:rsidRPr="00034193" w:rsidRDefault="001B0C18" w:rsidP="00114691">
      <w:pPr>
        <w:pStyle w:val="Prrafodelista"/>
        <w:ind w:left="851"/>
        <w:jc w:val="both"/>
        <w:rPr>
          <w:rFonts w:ascii="Noto Sans" w:hAnsi="Noto Sans" w:cs="Noto Sans"/>
          <w:sz w:val="15"/>
          <w:szCs w:val="15"/>
        </w:rPr>
      </w:pPr>
    </w:p>
    <w:p w14:paraId="577AE8F2" w14:textId="1DB1CDE0" w:rsidR="006C36CA" w:rsidRPr="00034193" w:rsidRDefault="006C36CA" w:rsidP="005B718A">
      <w:pPr>
        <w:pStyle w:val="Prrafodelista"/>
        <w:numPr>
          <w:ilvl w:val="1"/>
          <w:numId w:val="54"/>
        </w:numPr>
        <w:ind w:left="851"/>
        <w:jc w:val="both"/>
        <w:rPr>
          <w:rFonts w:ascii="Noto Sans" w:hAnsi="Noto Sans" w:cs="Noto Sans"/>
          <w:bCs/>
          <w:i/>
          <w:sz w:val="15"/>
          <w:szCs w:val="15"/>
        </w:rPr>
      </w:pPr>
      <w:r w:rsidRPr="00034193">
        <w:rPr>
          <w:rFonts w:ascii="Noto Sans" w:hAnsi="Noto Sans" w:cs="Noto Sans"/>
          <w:bCs/>
          <w:sz w:val="15"/>
          <w:szCs w:val="15"/>
        </w:rPr>
        <w:t>Deberá detallar los requerimientos mínimos de calidad, que el área requirente considere en la presente convocatoria y en su</w:t>
      </w:r>
      <w:r w:rsidRPr="00034193">
        <w:rPr>
          <w:rFonts w:ascii="Noto Sans" w:hAnsi="Noto Sans" w:cs="Noto Sans"/>
          <w:b/>
          <w:sz w:val="15"/>
          <w:szCs w:val="15"/>
        </w:rPr>
        <w:t xml:space="preserve"> </w:t>
      </w:r>
      <w:r w:rsidRPr="00034193">
        <w:rPr>
          <w:rFonts w:ascii="Noto Sans" w:hAnsi="Noto Sans" w:cs="Noto Sans"/>
          <w:b/>
          <w:bCs/>
          <w:sz w:val="15"/>
          <w:szCs w:val="15"/>
          <w:u w:val="single"/>
          <w:lang w:val="es-ES_tradnl"/>
        </w:rPr>
        <w:t xml:space="preserve">Anexo 1 “Propuesta Técnica”, </w:t>
      </w:r>
      <w:r w:rsidRPr="00034193">
        <w:rPr>
          <w:rFonts w:ascii="Noto Sans" w:hAnsi="Noto Sans" w:cs="Noto Sans"/>
          <w:bCs/>
          <w:sz w:val="15"/>
          <w:szCs w:val="15"/>
        </w:rPr>
        <w:t xml:space="preserve">lo que garantizará a </w:t>
      </w:r>
      <w:r w:rsidR="00D571F1" w:rsidRPr="00034193">
        <w:rPr>
          <w:rFonts w:ascii="Noto Sans" w:hAnsi="Noto Sans" w:cs="Noto Sans"/>
          <w:b/>
          <w:bCs/>
          <w:sz w:val="15"/>
          <w:szCs w:val="15"/>
        </w:rPr>
        <w:t>“EL CETI”</w:t>
      </w:r>
      <w:r w:rsidRPr="00034193">
        <w:rPr>
          <w:rFonts w:ascii="Noto Sans" w:hAnsi="Noto Sans" w:cs="Noto Sans"/>
          <w:b/>
          <w:bCs/>
          <w:sz w:val="15"/>
          <w:szCs w:val="15"/>
        </w:rPr>
        <w:t>,</w:t>
      </w:r>
      <w:r w:rsidRPr="00034193">
        <w:rPr>
          <w:rFonts w:ascii="Noto Sans" w:hAnsi="Noto Sans" w:cs="Noto Sans"/>
          <w:bCs/>
          <w:sz w:val="15"/>
          <w:szCs w:val="15"/>
        </w:rPr>
        <w:t xml:space="preserve"> la calidad y características técnicas de los servicios que contrate; señalando las especificaciones, técnicas proporcionadas, no se aceptará se indique “o similar”, “cotizo de acuerdo a lo solicitado”, “incluido”, “sin costo” y aseveraciones equivalentes a las mencionadas, así como considerando todos los requisitos señalados en el </w:t>
      </w:r>
      <w:r w:rsidR="00520767" w:rsidRPr="00034193">
        <w:rPr>
          <w:rFonts w:ascii="Noto Sans" w:hAnsi="Noto Sans" w:cs="Noto Sans"/>
          <w:b/>
          <w:bCs/>
          <w:sz w:val="15"/>
          <w:szCs w:val="15"/>
          <w:u w:val="single"/>
          <w:lang w:val="es-ES_tradnl"/>
        </w:rPr>
        <w:t>Anexo 1 “Propuesta Técnica”</w:t>
      </w:r>
      <w:r w:rsidRPr="00034193">
        <w:rPr>
          <w:rFonts w:ascii="Noto Sans" w:hAnsi="Noto Sans" w:cs="Noto Sans"/>
          <w:b/>
          <w:bCs/>
          <w:sz w:val="15"/>
          <w:szCs w:val="15"/>
          <w:u w:val="single"/>
          <w:lang w:val="es-ES_tradnl"/>
        </w:rPr>
        <w:t>,</w:t>
      </w:r>
      <w:r w:rsidRPr="00034193">
        <w:rPr>
          <w:rFonts w:ascii="Noto Sans" w:hAnsi="Noto Sans" w:cs="Noto Sans"/>
          <w:b/>
          <w:bCs/>
          <w:sz w:val="15"/>
          <w:szCs w:val="15"/>
          <w:lang w:val="es-ES_tradnl"/>
        </w:rPr>
        <w:t xml:space="preserve"> </w:t>
      </w:r>
      <w:r w:rsidRPr="00034193">
        <w:rPr>
          <w:rFonts w:ascii="Noto Sans" w:hAnsi="Noto Sans" w:cs="Noto Sans"/>
          <w:bCs/>
          <w:sz w:val="15"/>
          <w:szCs w:val="15"/>
        </w:rPr>
        <w:t>y los documentos proporcionados junto a la presente convocatoria relacionados con la misma y lo que en su caso se indique en sus juntas de aclaraciones.</w:t>
      </w:r>
    </w:p>
    <w:p w14:paraId="2147765A" w14:textId="77777777" w:rsidR="006C36CA" w:rsidRPr="00034193" w:rsidRDefault="006C36CA" w:rsidP="006C36CA">
      <w:pPr>
        <w:tabs>
          <w:tab w:val="left" w:pos="567"/>
        </w:tabs>
        <w:spacing w:after="0" w:line="240" w:lineRule="auto"/>
        <w:ind w:left="993" w:firstLine="0"/>
        <w:jc w:val="both"/>
        <w:rPr>
          <w:rFonts w:ascii="Noto Sans" w:eastAsia="Times New Roman" w:hAnsi="Noto Sans" w:cs="Noto Sans"/>
          <w:color w:val="auto"/>
          <w:sz w:val="15"/>
          <w:szCs w:val="15"/>
          <w:lang w:eastAsia="es-ES"/>
        </w:rPr>
      </w:pPr>
    </w:p>
    <w:p w14:paraId="2985C6F6" w14:textId="0ACFAC49" w:rsidR="00FF5DA0" w:rsidRPr="00FF5DA0" w:rsidRDefault="006C36CA" w:rsidP="005B718A">
      <w:pPr>
        <w:pStyle w:val="Prrafodelista"/>
        <w:numPr>
          <w:ilvl w:val="1"/>
          <w:numId w:val="54"/>
        </w:numPr>
        <w:ind w:left="851"/>
        <w:jc w:val="both"/>
        <w:rPr>
          <w:rFonts w:ascii="Noto Sans" w:hAnsi="Noto Sans" w:cs="Noto Sans"/>
          <w:bCs/>
          <w:i/>
          <w:sz w:val="15"/>
          <w:szCs w:val="15"/>
        </w:rPr>
      </w:pPr>
      <w:r w:rsidRPr="00034193">
        <w:rPr>
          <w:rFonts w:ascii="Noto Sans" w:hAnsi="Noto Sans" w:cs="Noto Sans"/>
          <w:bCs/>
          <w:sz w:val="15"/>
          <w:szCs w:val="15"/>
        </w:rPr>
        <w:t xml:space="preserve">La propuesta técnica deberá incorporar la declaración de su apego a los términos en el </w:t>
      </w:r>
      <w:r w:rsidR="00520767" w:rsidRPr="00034193">
        <w:rPr>
          <w:rFonts w:ascii="Noto Sans" w:hAnsi="Noto Sans" w:cs="Noto Sans"/>
          <w:b/>
          <w:bCs/>
          <w:sz w:val="15"/>
          <w:szCs w:val="15"/>
          <w:u w:val="single"/>
          <w:lang w:val="es-ES_tradnl"/>
        </w:rPr>
        <w:t>Anexo 1 “Propuesta Técnica”</w:t>
      </w:r>
      <w:r w:rsidRPr="00034193">
        <w:rPr>
          <w:rFonts w:ascii="Noto Sans" w:hAnsi="Noto Sans" w:cs="Noto Sans"/>
          <w:b/>
          <w:bCs/>
          <w:sz w:val="15"/>
          <w:szCs w:val="15"/>
          <w:u w:val="single"/>
          <w:lang w:val="es-ES_tradnl"/>
        </w:rPr>
        <w:t>,</w:t>
      </w:r>
      <w:r w:rsidRPr="00034193">
        <w:rPr>
          <w:rFonts w:ascii="Noto Sans" w:hAnsi="Noto Sans" w:cs="Noto Sans"/>
          <w:b/>
          <w:bCs/>
          <w:sz w:val="15"/>
          <w:szCs w:val="15"/>
          <w:lang w:val="es-ES_tradnl"/>
        </w:rPr>
        <w:t xml:space="preserve"> </w:t>
      </w:r>
      <w:r w:rsidRPr="00034193">
        <w:rPr>
          <w:rFonts w:ascii="Noto Sans" w:hAnsi="Noto Sans" w:cs="Noto Sans"/>
          <w:bCs/>
          <w:sz w:val="15"/>
          <w:szCs w:val="15"/>
        </w:rPr>
        <w:t>y documentos adjuntos al mismo) evitando presentar una reproducción o contra propuesta a ellos.</w:t>
      </w:r>
    </w:p>
    <w:p w14:paraId="17C32E49" w14:textId="77777777" w:rsidR="00FF5DA0" w:rsidRPr="00FF5DA0" w:rsidRDefault="00FF5DA0" w:rsidP="00FF5DA0">
      <w:pPr>
        <w:pStyle w:val="Prrafodelista"/>
        <w:ind w:left="851"/>
        <w:jc w:val="both"/>
        <w:rPr>
          <w:rFonts w:ascii="Noto Sans" w:hAnsi="Noto Sans" w:cs="Noto Sans"/>
          <w:bCs/>
          <w:i/>
          <w:sz w:val="15"/>
          <w:szCs w:val="15"/>
        </w:rPr>
      </w:pPr>
    </w:p>
    <w:p w14:paraId="7FCE9A39" w14:textId="5C111E45" w:rsidR="006C36CA" w:rsidRPr="00034193" w:rsidRDefault="006C36CA" w:rsidP="005B718A">
      <w:pPr>
        <w:pStyle w:val="Prrafodelista"/>
        <w:numPr>
          <w:ilvl w:val="1"/>
          <w:numId w:val="54"/>
        </w:numPr>
        <w:ind w:left="851"/>
        <w:jc w:val="both"/>
        <w:rPr>
          <w:rFonts w:ascii="Noto Sans" w:hAnsi="Noto Sans" w:cs="Noto Sans"/>
          <w:bCs/>
          <w:i/>
          <w:sz w:val="15"/>
          <w:szCs w:val="15"/>
        </w:rPr>
      </w:pPr>
      <w:r w:rsidRPr="00034193">
        <w:rPr>
          <w:rFonts w:ascii="Noto Sans" w:hAnsi="Noto Sans" w:cs="Noto Sans"/>
          <w:bCs/>
          <w:sz w:val="15"/>
          <w:szCs w:val="15"/>
        </w:rPr>
        <w:t xml:space="preserve">En caso de solicitarse, las personas </w:t>
      </w:r>
      <w:r w:rsidR="00520767" w:rsidRPr="00034193">
        <w:rPr>
          <w:rFonts w:ascii="Noto Sans" w:hAnsi="Noto Sans" w:cs="Noto Sans"/>
          <w:bCs/>
          <w:sz w:val="15"/>
          <w:szCs w:val="15"/>
        </w:rPr>
        <w:t>licitantes deberán</w:t>
      </w:r>
      <w:r w:rsidRPr="00034193">
        <w:rPr>
          <w:rFonts w:ascii="Noto Sans" w:hAnsi="Noto Sans" w:cs="Noto Sans"/>
          <w:bCs/>
          <w:sz w:val="15"/>
          <w:szCs w:val="15"/>
        </w:rPr>
        <w:t xml:space="preserve">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33FF8899" w14:textId="77777777" w:rsidR="006C36CA" w:rsidRPr="00034193" w:rsidRDefault="006C36CA" w:rsidP="006C36CA">
      <w:pPr>
        <w:tabs>
          <w:tab w:val="left" w:pos="567"/>
        </w:tabs>
        <w:spacing w:after="0" w:line="240" w:lineRule="auto"/>
        <w:ind w:left="993" w:firstLine="0"/>
        <w:jc w:val="both"/>
        <w:rPr>
          <w:rFonts w:ascii="Noto Sans" w:eastAsia="Times New Roman" w:hAnsi="Noto Sans" w:cs="Noto Sans"/>
          <w:color w:val="auto"/>
          <w:sz w:val="15"/>
          <w:szCs w:val="15"/>
          <w:lang w:eastAsia="es-ES"/>
        </w:rPr>
      </w:pPr>
    </w:p>
    <w:p w14:paraId="5B2AE52A" w14:textId="77777777" w:rsidR="001B0C18" w:rsidRPr="00034193" w:rsidRDefault="001B0C18" w:rsidP="005B718A">
      <w:pPr>
        <w:pStyle w:val="Prrafodelista"/>
        <w:numPr>
          <w:ilvl w:val="0"/>
          <w:numId w:val="54"/>
        </w:numPr>
        <w:ind w:left="426"/>
        <w:jc w:val="both"/>
        <w:rPr>
          <w:rFonts w:ascii="Noto Sans" w:hAnsi="Noto Sans" w:cs="Noto Sans"/>
          <w:b/>
          <w:bCs/>
          <w:sz w:val="15"/>
          <w:szCs w:val="15"/>
        </w:rPr>
      </w:pPr>
      <w:bookmarkStart w:id="13" w:name="_4.2_Propuesta_económica."/>
      <w:bookmarkEnd w:id="13"/>
      <w:r w:rsidRPr="00034193">
        <w:rPr>
          <w:rFonts w:ascii="Noto Sans" w:hAnsi="Noto Sans" w:cs="Noto Sans"/>
          <w:b/>
          <w:sz w:val="15"/>
          <w:szCs w:val="15"/>
        </w:rPr>
        <w:t>Propuesta</w:t>
      </w:r>
      <w:r w:rsidRPr="00034193">
        <w:rPr>
          <w:rFonts w:ascii="Noto Sans" w:hAnsi="Noto Sans" w:cs="Noto Sans"/>
          <w:b/>
          <w:bCs/>
          <w:sz w:val="15"/>
          <w:szCs w:val="15"/>
        </w:rPr>
        <w:t xml:space="preserve"> económica.</w:t>
      </w:r>
    </w:p>
    <w:p w14:paraId="17A66622"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65A8F313" w14:textId="68C3B108" w:rsidR="001B0C18" w:rsidRPr="00034193" w:rsidRDefault="001B0C18" w:rsidP="00114691">
      <w:pPr>
        <w:pStyle w:val="Prrafodelista"/>
        <w:ind w:left="426"/>
        <w:jc w:val="both"/>
        <w:rPr>
          <w:rFonts w:ascii="Noto Sans" w:hAnsi="Noto Sans" w:cs="Noto Sans"/>
          <w:sz w:val="15"/>
          <w:szCs w:val="15"/>
        </w:rPr>
      </w:pPr>
      <w:r w:rsidRPr="00034193">
        <w:rPr>
          <w:rFonts w:ascii="Noto Sans" w:hAnsi="Noto Sans" w:cs="Noto Sans"/>
          <w:sz w:val="15"/>
          <w:szCs w:val="15"/>
        </w:rPr>
        <w:t>La propuesta económica del licitante, deberá presentarse conforme a lo siguiente:</w:t>
      </w:r>
    </w:p>
    <w:p w14:paraId="366B5D1E" w14:textId="77777777" w:rsidR="00264928" w:rsidRPr="00034193" w:rsidRDefault="00264928" w:rsidP="00DC78E9">
      <w:pPr>
        <w:tabs>
          <w:tab w:val="left" w:pos="567"/>
        </w:tabs>
        <w:spacing w:after="0" w:line="240" w:lineRule="auto"/>
        <w:ind w:left="567"/>
        <w:jc w:val="both"/>
        <w:rPr>
          <w:rFonts w:ascii="Noto Sans" w:hAnsi="Noto Sans" w:cs="Noto Sans"/>
          <w:color w:val="auto"/>
          <w:sz w:val="15"/>
          <w:szCs w:val="15"/>
        </w:rPr>
      </w:pPr>
    </w:p>
    <w:p w14:paraId="1D82201B" w14:textId="77777777" w:rsidR="001B0C18" w:rsidRPr="00034193" w:rsidRDefault="001B0C18" w:rsidP="005B718A">
      <w:pPr>
        <w:pStyle w:val="Prrafodelista"/>
        <w:numPr>
          <w:ilvl w:val="0"/>
          <w:numId w:val="53"/>
        </w:numPr>
        <w:tabs>
          <w:tab w:val="left" w:pos="567"/>
        </w:tabs>
        <w:jc w:val="both"/>
        <w:rPr>
          <w:rFonts w:ascii="Noto Sans" w:eastAsia="Segoe UI Symbol" w:hAnsi="Noto Sans" w:cs="Noto Sans"/>
          <w:vanish/>
          <w:sz w:val="15"/>
          <w:szCs w:val="15"/>
          <w:lang w:eastAsia="es-MX"/>
        </w:rPr>
      </w:pPr>
    </w:p>
    <w:p w14:paraId="24167D7C" w14:textId="77777777" w:rsidR="001B0C18" w:rsidRPr="00034193" w:rsidRDefault="001B0C18" w:rsidP="005B718A">
      <w:pPr>
        <w:pStyle w:val="Prrafodelista"/>
        <w:numPr>
          <w:ilvl w:val="0"/>
          <w:numId w:val="53"/>
        </w:numPr>
        <w:tabs>
          <w:tab w:val="left" w:pos="567"/>
        </w:tabs>
        <w:jc w:val="both"/>
        <w:rPr>
          <w:rFonts w:ascii="Noto Sans" w:eastAsia="Segoe UI Symbol" w:hAnsi="Noto Sans" w:cs="Noto Sans"/>
          <w:vanish/>
          <w:sz w:val="15"/>
          <w:szCs w:val="15"/>
          <w:lang w:eastAsia="es-MX"/>
        </w:rPr>
      </w:pPr>
    </w:p>
    <w:p w14:paraId="0DD8B114" w14:textId="77777777" w:rsidR="001B0C18" w:rsidRPr="00034193" w:rsidRDefault="001B0C18" w:rsidP="005B718A">
      <w:pPr>
        <w:pStyle w:val="Prrafodelista"/>
        <w:numPr>
          <w:ilvl w:val="0"/>
          <w:numId w:val="53"/>
        </w:numPr>
        <w:tabs>
          <w:tab w:val="left" w:pos="567"/>
        </w:tabs>
        <w:jc w:val="both"/>
        <w:rPr>
          <w:rFonts w:ascii="Noto Sans" w:eastAsia="Segoe UI Symbol" w:hAnsi="Noto Sans" w:cs="Noto Sans"/>
          <w:vanish/>
          <w:sz w:val="15"/>
          <w:szCs w:val="15"/>
          <w:lang w:eastAsia="es-MX"/>
        </w:rPr>
      </w:pPr>
    </w:p>
    <w:p w14:paraId="2D87A760" w14:textId="2FE08CBC" w:rsidR="001030EB"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Manifestar</w:t>
      </w:r>
      <w:r w:rsidR="001030EB" w:rsidRPr="00034193">
        <w:rPr>
          <w:rFonts w:ascii="Noto Sans" w:hAnsi="Noto Sans" w:cs="Noto Sans"/>
          <w:color w:val="auto"/>
          <w:sz w:val="15"/>
          <w:szCs w:val="15"/>
        </w:rPr>
        <w:t xml:space="preserve"> </w:t>
      </w:r>
      <w:r w:rsidR="001030EB" w:rsidRPr="00034193">
        <w:rPr>
          <w:rFonts w:ascii="Noto Sans" w:hAnsi="Noto Sans" w:cs="Noto Sans"/>
          <w:b/>
          <w:color w:val="auto"/>
          <w:sz w:val="15"/>
          <w:szCs w:val="15"/>
        </w:rPr>
        <w:t>INVARIABLEMENTE</w:t>
      </w:r>
      <w:r w:rsidRPr="00034193">
        <w:rPr>
          <w:rFonts w:ascii="Noto Sans" w:hAnsi="Noto Sans" w:cs="Noto Sans"/>
          <w:color w:val="auto"/>
          <w:sz w:val="15"/>
          <w:szCs w:val="15"/>
        </w:rPr>
        <w:t xml:space="preserve"> la oferta a través del formulario provisto para tal efecto en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 xml:space="preserve"> para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por lo que la oferta señalada en el sistema </w:t>
      </w:r>
      <w:r w:rsidR="001E27D3" w:rsidRPr="00034193">
        <w:rPr>
          <w:rFonts w:ascii="Noto Sans" w:hAnsi="Noto Sans" w:cs="Noto Sans"/>
          <w:color w:val="auto"/>
          <w:sz w:val="15"/>
          <w:szCs w:val="15"/>
        </w:rPr>
        <w:t>COMPRAS MX</w:t>
      </w:r>
      <w:r w:rsidR="001030EB" w:rsidRPr="00034193">
        <w:rPr>
          <w:rFonts w:ascii="Noto Sans" w:hAnsi="Noto Sans" w:cs="Noto Sans"/>
          <w:color w:val="auto"/>
          <w:sz w:val="15"/>
          <w:szCs w:val="15"/>
        </w:rPr>
        <w:t xml:space="preserve">, </w:t>
      </w:r>
      <w:r w:rsidRPr="00034193">
        <w:rPr>
          <w:rFonts w:ascii="Noto Sans" w:hAnsi="Noto Sans" w:cs="Noto Sans"/>
          <w:color w:val="auto"/>
          <w:sz w:val="15"/>
          <w:szCs w:val="15"/>
        </w:rPr>
        <w:t xml:space="preserve">será la que la convocante tomará en cuenta para efecto de su evaluación y en su caso la adjudicación del contrato, </w:t>
      </w:r>
      <w:r w:rsidR="001030EB" w:rsidRPr="00034193">
        <w:rPr>
          <w:rFonts w:ascii="Noto Sans" w:hAnsi="Noto Sans" w:cs="Noto Sans"/>
          <w:color w:val="auto"/>
          <w:sz w:val="15"/>
          <w:szCs w:val="15"/>
        </w:rPr>
        <w:t xml:space="preserve">en caso de no </w:t>
      </w:r>
      <w:r w:rsidR="005B53CC" w:rsidRPr="00034193">
        <w:rPr>
          <w:rFonts w:ascii="Noto Sans" w:hAnsi="Noto Sans" w:cs="Noto Sans"/>
          <w:color w:val="auto"/>
          <w:sz w:val="15"/>
          <w:szCs w:val="15"/>
        </w:rPr>
        <w:t>presentar su oferta a través del formulario, aún y cuando sea presentada en anexo adjunto, la propuesta será desechada.</w:t>
      </w:r>
    </w:p>
    <w:p w14:paraId="7BB420D1" w14:textId="77777777" w:rsidR="001030EB" w:rsidRPr="00034193" w:rsidRDefault="001030EB" w:rsidP="001030EB">
      <w:pPr>
        <w:tabs>
          <w:tab w:val="left" w:pos="567"/>
        </w:tabs>
        <w:spacing w:after="0" w:line="240" w:lineRule="auto"/>
        <w:ind w:left="851" w:firstLine="0"/>
        <w:jc w:val="both"/>
        <w:rPr>
          <w:rFonts w:ascii="Noto Sans" w:hAnsi="Noto Sans" w:cs="Noto Sans"/>
          <w:color w:val="auto"/>
          <w:sz w:val="15"/>
          <w:szCs w:val="15"/>
        </w:rPr>
      </w:pPr>
    </w:p>
    <w:p w14:paraId="4D0DF421" w14:textId="2B0F3F8A" w:rsidR="001B0C18" w:rsidRPr="00034193" w:rsidRDefault="001030EB" w:rsidP="001030EB">
      <w:pPr>
        <w:tabs>
          <w:tab w:val="left" w:pos="567"/>
        </w:tabs>
        <w:spacing w:after="0" w:line="240" w:lineRule="auto"/>
        <w:ind w:left="851" w:firstLine="0"/>
        <w:jc w:val="both"/>
        <w:rPr>
          <w:rFonts w:ascii="Noto Sans" w:hAnsi="Noto Sans" w:cs="Noto Sans"/>
          <w:color w:val="auto"/>
          <w:sz w:val="15"/>
          <w:szCs w:val="15"/>
        </w:rPr>
      </w:pPr>
      <w:r w:rsidRPr="00034193">
        <w:rPr>
          <w:rFonts w:ascii="Noto Sans" w:hAnsi="Noto Sans" w:cs="Noto Sans"/>
          <w:color w:val="auto"/>
          <w:sz w:val="15"/>
          <w:szCs w:val="15"/>
        </w:rPr>
        <w:t>E</w:t>
      </w:r>
      <w:r w:rsidR="001B0C18" w:rsidRPr="00034193">
        <w:rPr>
          <w:rFonts w:ascii="Noto Sans" w:hAnsi="Noto Sans" w:cs="Noto Sans"/>
          <w:color w:val="auto"/>
          <w:sz w:val="15"/>
          <w:szCs w:val="15"/>
        </w:rPr>
        <w:t xml:space="preserve">n el supuesto de discrepancia entre lo ofertado en el sistema y cualquier otro documento incluido en la proposición, prevalecerá lo manifestado en la sección de “Propuesta Económica” de </w:t>
      </w:r>
      <w:r w:rsidR="001E27D3" w:rsidRPr="00034193">
        <w:rPr>
          <w:rFonts w:ascii="Noto Sans" w:hAnsi="Noto Sans" w:cs="Noto Sans"/>
          <w:color w:val="auto"/>
          <w:sz w:val="15"/>
          <w:szCs w:val="15"/>
        </w:rPr>
        <w:t>COMPRAS MX</w:t>
      </w:r>
      <w:r w:rsidR="001B0C18" w:rsidRPr="00034193">
        <w:rPr>
          <w:rFonts w:ascii="Noto Sans" w:hAnsi="Noto Sans" w:cs="Noto Sans"/>
          <w:color w:val="auto"/>
          <w:sz w:val="15"/>
          <w:szCs w:val="15"/>
        </w:rPr>
        <w:t>.</w:t>
      </w:r>
    </w:p>
    <w:p w14:paraId="2B5B61BE" w14:textId="77777777" w:rsidR="001B0C18" w:rsidRPr="0003419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6BC18200" w14:textId="48F38E11"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deberán adjuntar, el </w:t>
      </w:r>
      <w:r w:rsidRPr="00034193">
        <w:rPr>
          <w:rFonts w:ascii="Noto Sans" w:hAnsi="Noto Sans" w:cs="Noto Sans"/>
          <w:b/>
          <w:color w:val="auto"/>
          <w:sz w:val="15"/>
          <w:szCs w:val="15"/>
        </w:rPr>
        <w:t>Anexo 2 “Propuesta Económica”,</w:t>
      </w:r>
      <w:r w:rsidRPr="00034193">
        <w:rPr>
          <w:rFonts w:ascii="Noto Sans" w:hAnsi="Noto Sans" w:cs="Noto Sans"/>
          <w:color w:val="auto"/>
          <w:sz w:val="15"/>
          <w:szCs w:val="15"/>
        </w:rPr>
        <w:t xml:space="preserve"> de la presente convocatoria.</w:t>
      </w:r>
    </w:p>
    <w:p w14:paraId="79A51AE1" w14:textId="77777777" w:rsidR="001B0C18" w:rsidRPr="00034193" w:rsidRDefault="001B0C18" w:rsidP="00114691">
      <w:pPr>
        <w:tabs>
          <w:tab w:val="left" w:pos="567"/>
        </w:tabs>
        <w:spacing w:after="0" w:line="240" w:lineRule="auto"/>
        <w:ind w:left="851" w:firstLine="0"/>
        <w:jc w:val="both"/>
        <w:rPr>
          <w:rFonts w:ascii="Noto Sans" w:hAnsi="Noto Sans" w:cs="Noto Sans"/>
          <w:color w:val="auto"/>
          <w:sz w:val="15"/>
          <w:szCs w:val="15"/>
        </w:rPr>
      </w:pPr>
    </w:p>
    <w:p w14:paraId="406A539F" w14:textId="77777777"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La oferta deberá ser exclusivamente en Moneda Nacional. </w:t>
      </w:r>
    </w:p>
    <w:p w14:paraId="5471B999" w14:textId="77777777" w:rsidR="00290B58" w:rsidRPr="00034193" w:rsidRDefault="00290B58" w:rsidP="00114691">
      <w:pPr>
        <w:pStyle w:val="Prrafodelista"/>
        <w:ind w:left="851"/>
        <w:rPr>
          <w:rFonts w:ascii="Noto Sans" w:hAnsi="Noto Sans" w:cs="Noto Sans"/>
          <w:sz w:val="15"/>
          <w:szCs w:val="15"/>
        </w:rPr>
      </w:pPr>
    </w:p>
    <w:p w14:paraId="685CEFD3" w14:textId="3F83BB0A"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Señalar el precio unitario para </w:t>
      </w:r>
      <w:r w:rsidR="00FF0792" w:rsidRPr="00034193">
        <w:rPr>
          <w:rFonts w:ascii="Noto Sans" w:hAnsi="Noto Sans" w:cs="Noto Sans"/>
          <w:color w:val="auto"/>
          <w:sz w:val="15"/>
          <w:szCs w:val="15"/>
        </w:rPr>
        <w:t>de la partida</w:t>
      </w:r>
      <w:r w:rsidRPr="00034193">
        <w:rPr>
          <w:rFonts w:ascii="Noto Sans" w:hAnsi="Noto Sans" w:cs="Noto Sans"/>
          <w:color w:val="auto"/>
          <w:sz w:val="15"/>
          <w:szCs w:val="15"/>
        </w:rPr>
        <w:t xml:space="preserve"> y el total de la proposición.</w:t>
      </w:r>
    </w:p>
    <w:p w14:paraId="50695109" w14:textId="77777777" w:rsidR="001B0C18" w:rsidRPr="0003419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401F5424" w14:textId="77777777"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Las cantidades deberán expresarse exclusivamente </w:t>
      </w:r>
      <w:r w:rsidRPr="00034193">
        <w:rPr>
          <w:rFonts w:ascii="Noto Sans" w:hAnsi="Noto Sans" w:cs="Noto Sans"/>
          <w:b/>
          <w:color w:val="auto"/>
          <w:sz w:val="15"/>
          <w:szCs w:val="15"/>
          <w:u w:val="single"/>
        </w:rPr>
        <w:t>a dos decimales</w:t>
      </w:r>
      <w:r w:rsidRPr="00034193">
        <w:rPr>
          <w:rFonts w:ascii="Noto Sans" w:hAnsi="Noto Sans" w:cs="Noto Sans"/>
          <w:color w:val="auto"/>
          <w:sz w:val="15"/>
          <w:szCs w:val="15"/>
        </w:rPr>
        <w:t>, con número y letra, de acuerdo a la Ley Monetaria en vigor, sin incluir el Impuesto al Valor Agregado (IVA).</w:t>
      </w:r>
    </w:p>
    <w:p w14:paraId="0CEBC3BF" w14:textId="77777777" w:rsidR="001B0C18" w:rsidRPr="00034193" w:rsidRDefault="001B0C18" w:rsidP="00114691">
      <w:pPr>
        <w:tabs>
          <w:tab w:val="left" w:pos="567"/>
        </w:tabs>
        <w:spacing w:after="0" w:line="240" w:lineRule="auto"/>
        <w:ind w:left="851" w:hanging="850"/>
        <w:rPr>
          <w:rFonts w:ascii="Noto Sans" w:hAnsi="Noto Sans" w:cs="Noto Sans"/>
          <w:color w:val="auto"/>
          <w:sz w:val="15"/>
          <w:szCs w:val="15"/>
        </w:rPr>
      </w:pPr>
    </w:p>
    <w:p w14:paraId="4BC1219F" w14:textId="77777777"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Los precios ofertados deberán ser fijos, sin escalación, durante la vigencia de este proceso y durante el periodo de la prestación del servicio para el caso del Licitante que resulte ganador.</w:t>
      </w:r>
    </w:p>
    <w:p w14:paraId="0385D916" w14:textId="77777777" w:rsidR="00290B58" w:rsidRPr="00034193" w:rsidRDefault="00290B58" w:rsidP="00114691">
      <w:pPr>
        <w:pStyle w:val="Prrafodelista"/>
        <w:ind w:left="851"/>
        <w:rPr>
          <w:rFonts w:ascii="Noto Sans" w:hAnsi="Noto Sans" w:cs="Noto Sans"/>
          <w:sz w:val="15"/>
          <w:szCs w:val="15"/>
        </w:rPr>
      </w:pPr>
    </w:p>
    <w:p w14:paraId="1708146C" w14:textId="77777777"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Conforme al </w:t>
      </w:r>
      <w:r w:rsidRPr="00034193">
        <w:rPr>
          <w:rFonts w:ascii="Noto Sans" w:hAnsi="Noto Sans" w:cs="Noto Sans"/>
          <w:b/>
          <w:color w:val="auto"/>
          <w:sz w:val="15"/>
          <w:szCs w:val="15"/>
        </w:rPr>
        <w:t xml:space="preserve">Anexo 2 “Propuesta Económica” </w:t>
      </w:r>
      <w:r w:rsidRPr="00034193">
        <w:rPr>
          <w:rFonts w:ascii="Noto Sans" w:hAnsi="Noto Sans" w:cs="Noto Sans"/>
          <w:color w:val="auto"/>
          <w:sz w:val="15"/>
          <w:szCs w:val="15"/>
        </w:rPr>
        <w:t xml:space="preserve">de la presente convocatoria, señalar en sus cotizaciones que: </w:t>
      </w:r>
    </w:p>
    <w:p w14:paraId="2C043E9D" w14:textId="77777777" w:rsidR="001B0C18" w:rsidRPr="0003419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39E2DC89" w14:textId="77777777" w:rsidR="001B0C18" w:rsidRPr="00034193" w:rsidRDefault="001B0C18" w:rsidP="00114691">
      <w:pPr>
        <w:tabs>
          <w:tab w:val="left" w:pos="567"/>
        </w:tabs>
        <w:spacing w:after="0" w:line="240" w:lineRule="auto"/>
        <w:ind w:left="851"/>
        <w:jc w:val="both"/>
        <w:rPr>
          <w:rFonts w:ascii="Noto Sans" w:hAnsi="Noto Sans" w:cs="Noto Sans"/>
          <w:b/>
          <w:color w:val="auto"/>
          <w:sz w:val="15"/>
          <w:szCs w:val="15"/>
        </w:rPr>
      </w:pPr>
      <w:r w:rsidRPr="00034193">
        <w:rPr>
          <w:rFonts w:ascii="Noto Sans" w:hAnsi="Noto Sans" w:cs="Noto Sans"/>
          <w:b/>
          <w:i/>
          <w:color w:val="auto"/>
          <w:sz w:val="15"/>
          <w:szCs w:val="15"/>
        </w:rPr>
        <w:t>“La oferta estará vigente 60 (sesenta) días naturales contados a partir de la fecha del acto de presentación y apertura de proposiciones y en el cual manifiesten que los precios serán firmes hasta la total prestación del servicio y cotizado en moneda nacional”</w:t>
      </w:r>
      <w:r w:rsidRPr="00034193">
        <w:rPr>
          <w:rFonts w:ascii="Noto Sans" w:hAnsi="Noto Sans" w:cs="Noto Sans"/>
          <w:b/>
          <w:color w:val="auto"/>
          <w:sz w:val="15"/>
          <w:szCs w:val="15"/>
        </w:rPr>
        <w:t>.</w:t>
      </w:r>
    </w:p>
    <w:p w14:paraId="4F3342E5" w14:textId="77777777" w:rsidR="001B0C18" w:rsidRPr="0003419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7C9A1DD5" w14:textId="77777777"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Asimismo, la propuesta económica deberá contener la información señalada en el Anexo 2 “Propuesta Económica” de la presente convocatoria y lo que en su caso se indique en sus juntas de aclaraciones.</w:t>
      </w:r>
    </w:p>
    <w:p w14:paraId="3F7781FE" w14:textId="77777777" w:rsidR="001B0C18" w:rsidRPr="0003419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66C2D2CD" w14:textId="3DAF8E3A" w:rsidR="001B0C18" w:rsidRPr="00034193" w:rsidRDefault="001B0C18" w:rsidP="005B718A">
      <w:pPr>
        <w:numPr>
          <w:ilvl w:val="1"/>
          <w:numId w:val="5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Deberá ser clara y precisa.</w:t>
      </w:r>
    </w:p>
    <w:p w14:paraId="12F0245C" w14:textId="77777777" w:rsidR="00114691" w:rsidRPr="00034193" w:rsidRDefault="00114691" w:rsidP="00114691">
      <w:pPr>
        <w:tabs>
          <w:tab w:val="left" w:pos="567"/>
        </w:tabs>
        <w:spacing w:after="0" w:line="240" w:lineRule="auto"/>
        <w:ind w:left="0" w:firstLine="0"/>
        <w:jc w:val="both"/>
        <w:rPr>
          <w:rFonts w:ascii="Noto Sans" w:hAnsi="Noto Sans" w:cs="Noto Sans"/>
          <w:color w:val="auto"/>
          <w:sz w:val="15"/>
          <w:szCs w:val="15"/>
        </w:rPr>
      </w:pPr>
    </w:p>
    <w:p w14:paraId="244ED297" w14:textId="0016D8F4" w:rsidR="001B0C18" w:rsidRPr="00034193" w:rsidRDefault="001B0C18" w:rsidP="00114691">
      <w:pPr>
        <w:pStyle w:val="Prrafodelista"/>
        <w:ind w:left="426"/>
        <w:jc w:val="both"/>
        <w:rPr>
          <w:rFonts w:ascii="Noto Sans" w:hAnsi="Noto Sans" w:cs="Noto Sans"/>
          <w:b/>
          <w:i/>
          <w:sz w:val="15"/>
          <w:szCs w:val="15"/>
          <w:u w:val="single"/>
        </w:rPr>
      </w:pPr>
      <w:r w:rsidRPr="00034193">
        <w:rPr>
          <w:rFonts w:ascii="Noto Sans" w:hAnsi="Noto Sans" w:cs="Noto Sans"/>
          <w:b/>
          <w:i/>
          <w:sz w:val="15"/>
          <w:szCs w:val="15"/>
          <w:u w:val="single"/>
        </w:rPr>
        <w:t xml:space="preserve">IMPORTANTE: Si la partida o concepto está marcado, cualquier valor incluido (incluido 0 cero) será considerado como su precio para la partida o concepto, por lo que deberán tenerlo en cuenta a la hora de ofertar económicamente en el sistema </w:t>
      </w:r>
      <w:r w:rsidR="001E27D3" w:rsidRPr="00034193">
        <w:rPr>
          <w:rFonts w:ascii="Noto Sans" w:hAnsi="Noto Sans" w:cs="Noto Sans"/>
          <w:b/>
          <w:i/>
          <w:sz w:val="15"/>
          <w:szCs w:val="15"/>
          <w:u w:val="single"/>
        </w:rPr>
        <w:t>COMPRAS MX</w:t>
      </w:r>
      <w:r w:rsidRPr="00034193">
        <w:rPr>
          <w:rFonts w:ascii="Noto Sans" w:hAnsi="Noto Sans" w:cs="Noto Sans"/>
          <w:b/>
          <w:i/>
          <w:sz w:val="15"/>
          <w:szCs w:val="15"/>
          <w:u w:val="single"/>
        </w:rPr>
        <w:t xml:space="preserve">. </w:t>
      </w:r>
    </w:p>
    <w:p w14:paraId="7EF1A6CB" w14:textId="77777777" w:rsidR="001B0C18" w:rsidRPr="00034193" w:rsidRDefault="001B0C18" w:rsidP="00114691">
      <w:pPr>
        <w:spacing w:after="0" w:line="240" w:lineRule="auto"/>
        <w:ind w:left="567"/>
        <w:jc w:val="both"/>
        <w:rPr>
          <w:rFonts w:ascii="Noto Sans" w:hAnsi="Noto Sans" w:cs="Noto Sans"/>
          <w:b/>
          <w:color w:val="auto"/>
          <w:sz w:val="15"/>
          <w:szCs w:val="15"/>
        </w:rPr>
      </w:pPr>
    </w:p>
    <w:p w14:paraId="1798C5F1" w14:textId="33338C29" w:rsidR="001B0C18" w:rsidRPr="00034193" w:rsidRDefault="001B0C18" w:rsidP="00114691">
      <w:pPr>
        <w:pStyle w:val="Prrafodelista"/>
        <w:ind w:left="426"/>
        <w:jc w:val="both"/>
        <w:rPr>
          <w:rFonts w:ascii="Noto Sans" w:hAnsi="Noto Sans" w:cs="Noto Sans"/>
          <w:sz w:val="15"/>
          <w:szCs w:val="15"/>
        </w:rPr>
      </w:pPr>
      <w:r w:rsidRPr="00034193">
        <w:rPr>
          <w:rFonts w:ascii="Noto Sans" w:hAnsi="Noto Sans" w:cs="Noto Sans"/>
          <w:sz w:val="15"/>
          <w:szCs w:val="15"/>
        </w:rPr>
        <w:t xml:space="preserve">Con fundamento en el artículo 55 del RLAASSP, si al momento de realizar la verificación de los importes de las propuestas económicas, en las operaciones finales, se detectan errores aritméticos, éstos serán rectificados por </w:t>
      </w:r>
      <w:r w:rsidR="00572AA3" w:rsidRPr="00034193">
        <w:rPr>
          <w:rFonts w:ascii="Noto Sans" w:hAnsi="Noto Sans" w:cs="Noto Sans"/>
          <w:b/>
          <w:sz w:val="15"/>
          <w:szCs w:val="15"/>
        </w:rPr>
        <w:t>“EL CETI”</w:t>
      </w:r>
      <w:r w:rsidRPr="00034193">
        <w:rPr>
          <w:rFonts w:ascii="Noto Sans" w:hAnsi="Noto Sans" w:cs="Noto Sans"/>
          <w:sz w:val="15"/>
          <w:szCs w:val="15"/>
        </w:rPr>
        <w:t xml:space="preserve"> de la siguiente manera:</w:t>
      </w:r>
    </w:p>
    <w:p w14:paraId="5AEE5C55" w14:textId="77777777" w:rsidR="001B0C18" w:rsidRPr="00034193" w:rsidRDefault="001B0C18" w:rsidP="00114691">
      <w:pPr>
        <w:spacing w:after="0" w:line="240" w:lineRule="auto"/>
        <w:ind w:left="567"/>
        <w:jc w:val="both"/>
        <w:rPr>
          <w:rFonts w:ascii="Noto Sans" w:hAnsi="Noto Sans" w:cs="Noto Sans"/>
          <w:color w:val="auto"/>
          <w:sz w:val="15"/>
          <w:szCs w:val="15"/>
        </w:rPr>
      </w:pPr>
    </w:p>
    <w:p w14:paraId="0559020C" w14:textId="77777777" w:rsidR="001B0C18" w:rsidRPr="00034193" w:rsidRDefault="001B0C18" w:rsidP="005B718A">
      <w:pPr>
        <w:pStyle w:val="Prrafodelista"/>
        <w:numPr>
          <w:ilvl w:val="0"/>
          <w:numId w:val="51"/>
        </w:numPr>
        <w:ind w:left="709" w:hanging="283"/>
        <w:jc w:val="both"/>
        <w:rPr>
          <w:rFonts w:ascii="Noto Sans" w:hAnsi="Noto Sans" w:cs="Noto Sans"/>
          <w:sz w:val="15"/>
          <w:szCs w:val="15"/>
        </w:rPr>
      </w:pPr>
      <w:r w:rsidRPr="00034193">
        <w:rPr>
          <w:rFonts w:ascii="Noto Sans" w:hAnsi="Noto Sans" w:cs="Noto Sans"/>
          <w:sz w:val="15"/>
          <w:szCs w:val="15"/>
        </w:rPr>
        <w:t>Si existiere una discrepancia entre el precio unitario y precio total que resulte de multiplicar el precio unitario por las cantidades correspondientes, prevalecerá el precio unitario y el precio total será corregido.</w:t>
      </w:r>
    </w:p>
    <w:p w14:paraId="42B03FAE" w14:textId="77777777" w:rsidR="001B0C18" w:rsidRPr="00034193" w:rsidRDefault="001B0C18" w:rsidP="005B718A">
      <w:pPr>
        <w:pStyle w:val="Prrafodelista"/>
        <w:numPr>
          <w:ilvl w:val="0"/>
          <w:numId w:val="51"/>
        </w:numPr>
        <w:ind w:left="709" w:hanging="283"/>
        <w:jc w:val="both"/>
        <w:rPr>
          <w:rFonts w:ascii="Noto Sans" w:hAnsi="Noto Sans" w:cs="Noto Sans"/>
          <w:sz w:val="15"/>
          <w:szCs w:val="15"/>
        </w:rPr>
      </w:pPr>
      <w:r w:rsidRPr="00034193">
        <w:rPr>
          <w:rFonts w:ascii="Noto Sans" w:hAnsi="Noto Sans" w:cs="Noto Sans"/>
          <w:sz w:val="15"/>
          <w:szCs w:val="15"/>
        </w:rPr>
        <w:t>Si existiere una discrepancia entre palabras y cifras prevalecerá el precio expresado en palabras.</w:t>
      </w:r>
    </w:p>
    <w:p w14:paraId="7E87CE53" w14:textId="77777777" w:rsidR="001B0C18" w:rsidRPr="00034193" w:rsidRDefault="001B0C18" w:rsidP="005B718A">
      <w:pPr>
        <w:pStyle w:val="Prrafodelista"/>
        <w:numPr>
          <w:ilvl w:val="0"/>
          <w:numId w:val="51"/>
        </w:numPr>
        <w:ind w:left="709" w:hanging="283"/>
        <w:jc w:val="both"/>
        <w:rPr>
          <w:rFonts w:ascii="Noto Sans" w:hAnsi="Noto Sans" w:cs="Noto Sans"/>
          <w:sz w:val="15"/>
          <w:szCs w:val="15"/>
        </w:rPr>
      </w:pPr>
      <w:r w:rsidRPr="00034193">
        <w:rPr>
          <w:rFonts w:ascii="Noto Sans" w:hAnsi="Noto Sans" w:cs="Noto Sans"/>
          <w:sz w:val="15"/>
          <w:szCs w:val="15"/>
        </w:rPr>
        <w:t>En ningún caso se realizarán correcciones en precios unitarios.</w:t>
      </w:r>
    </w:p>
    <w:p w14:paraId="3B03375F" w14:textId="77777777" w:rsidR="001B0C18" w:rsidRPr="00034193" w:rsidRDefault="001B0C18" w:rsidP="00114691">
      <w:pPr>
        <w:pStyle w:val="Prrafodelista"/>
        <w:ind w:left="567"/>
        <w:jc w:val="both"/>
        <w:rPr>
          <w:rFonts w:ascii="Noto Sans" w:hAnsi="Noto Sans" w:cs="Noto Sans"/>
          <w:sz w:val="15"/>
          <w:szCs w:val="15"/>
        </w:rPr>
      </w:pPr>
    </w:p>
    <w:p w14:paraId="056FFCAD" w14:textId="77777777" w:rsidR="001B0C18" w:rsidRPr="00034193" w:rsidRDefault="001B0C18" w:rsidP="00E01E9C">
      <w:pPr>
        <w:pStyle w:val="Prrafodelista"/>
        <w:ind w:left="426"/>
        <w:jc w:val="both"/>
        <w:rPr>
          <w:rFonts w:ascii="Noto Sans" w:hAnsi="Noto Sans" w:cs="Noto Sans"/>
          <w:sz w:val="15"/>
          <w:szCs w:val="15"/>
        </w:rPr>
      </w:pPr>
      <w:r w:rsidRPr="00034193">
        <w:rPr>
          <w:rFonts w:ascii="Noto Sans" w:hAnsi="Noto Sans" w:cs="Noto Sans"/>
          <w:sz w:val="15"/>
          <w:szCs w:val="15"/>
        </w:rPr>
        <w:t>En caso de que el licitante no acepte la(s) corrección(es), la propuesta será desechada.</w:t>
      </w:r>
    </w:p>
    <w:p w14:paraId="343D1F10" w14:textId="77777777" w:rsidR="00E4605F" w:rsidRPr="00034193" w:rsidRDefault="00E4605F" w:rsidP="00DC78E9">
      <w:pPr>
        <w:tabs>
          <w:tab w:val="left" w:pos="567"/>
        </w:tabs>
        <w:spacing w:after="0" w:line="240" w:lineRule="auto"/>
        <w:jc w:val="both"/>
        <w:rPr>
          <w:rFonts w:ascii="Noto Sans" w:hAnsi="Noto Sans" w:cs="Noto Sans"/>
          <w:color w:val="auto"/>
          <w:sz w:val="15"/>
          <w:szCs w:val="15"/>
        </w:rPr>
      </w:pPr>
    </w:p>
    <w:p w14:paraId="4AA57D55" w14:textId="77777777" w:rsidR="001B0C18" w:rsidRPr="00034193" w:rsidRDefault="001B0C18" w:rsidP="005B718A">
      <w:pPr>
        <w:pStyle w:val="Prrafodelista"/>
        <w:numPr>
          <w:ilvl w:val="0"/>
          <w:numId w:val="54"/>
        </w:numPr>
        <w:ind w:left="426"/>
        <w:jc w:val="both"/>
        <w:rPr>
          <w:rFonts w:ascii="Noto Sans" w:hAnsi="Noto Sans" w:cs="Noto Sans"/>
          <w:b/>
          <w:bCs/>
          <w:sz w:val="15"/>
          <w:szCs w:val="15"/>
        </w:rPr>
      </w:pPr>
      <w:bookmarkStart w:id="14" w:name="_4.4_Condiciones_de_precios."/>
      <w:bookmarkStart w:id="15" w:name="_4.4_Condiciones_de"/>
      <w:bookmarkEnd w:id="14"/>
      <w:bookmarkEnd w:id="15"/>
      <w:r w:rsidRPr="00034193">
        <w:rPr>
          <w:rFonts w:ascii="Noto Sans" w:hAnsi="Noto Sans" w:cs="Noto Sans"/>
          <w:b/>
          <w:sz w:val="15"/>
          <w:szCs w:val="15"/>
        </w:rPr>
        <w:t>Condiciones</w:t>
      </w:r>
      <w:r w:rsidRPr="00034193">
        <w:rPr>
          <w:rFonts w:ascii="Noto Sans" w:hAnsi="Noto Sans" w:cs="Noto Sans"/>
          <w:b/>
          <w:bCs/>
          <w:sz w:val="15"/>
          <w:szCs w:val="15"/>
        </w:rPr>
        <w:t xml:space="preserve"> de precios.</w:t>
      </w:r>
    </w:p>
    <w:p w14:paraId="49C5FB39" w14:textId="77777777" w:rsidR="001B0C18" w:rsidRPr="00034193" w:rsidRDefault="001B0C18" w:rsidP="00DC78E9">
      <w:pPr>
        <w:pStyle w:val="Prrafodelista"/>
        <w:tabs>
          <w:tab w:val="left" w:pos="567"/>
        </w:tabs>
        <w:ind w:left="567"/>
        <w:jc w:val="both"/>
        <w:rPr>
          <w:rFonts w:ascii="Noto Sans" w:hAnsi="Noto Sans" w:cs="Noto Sans"/>
          <w:b/>
          <w:bCs/>
          <w:sz w:val="15"/>
          <w:szCs w:val="15"/>
        </w:rPr>
      </w:pPr>
    </w:p>
    <w:p w14:paraId="4B438F46" w14:textId="54DB8BF4" w:rsidR="001B0C18" w:rsidRPr="00034193" w:rsidRDefault="001B0C18" w:rsidP="00E01E9C">
      <w:pPr>
        <w:pStyle w:val="Prrafodelista"/>
        <w:ind w:left="426"/>
        <w:jc w:val="both"/>
        <w:rPr>
          <w:rFonts w:ascii="Noto Sans" w:hAnsi="Noto Sans" w:cs="Noto Sans"/>
          <w:sz w:val="15"/>
          <w:szCs w:val="15"/>
        </w:rPr>
      </w:pPr>
      <w:r w:rsidRPr="00034193">
        <w:rPr>
          <w:rFonts w:ascii="Noto Sans" w:hAnsi="Noto Sans" w:cs="Noto Sans"/>
          <w:sz w:val="15"/>
          <w:szCs w:val="15"/>
        </w:rPr>
        <w:t xml:space="preserve">La Convocante requiere que los </w:t>
      </w:r>
      <w:r w:rsidR="007C4EF1" w:rsidRPr="00034193">
        <w:rPr>
          <w:rFonts w:ascii="Noto Sans" w:hAnsi="Noto Sans" w:cs="Noto Sans"/>
          <w:sz w:val="15"/>
          <w:szCs w:val="15"/>
        </w:rPr>
        <w:t>licitantes</w:t>
      </w:r>
      <w:r w:rsidRPr="00034193">
        <w:rPr>
          <w:rFonts w:ascii="Noto Sans" w:hAnsi="Noto Sans" w:cs="Noto Sans"/>
          <w:sz w:val="15"/>
          <w:szCs w:val="15"/>
        </w:rPr>
        <w:t xml:space="preserve"> hagan sus propuestas económicas en la modalidad de precios fijos hasta la total prestación del </w:t>
      </w:r>
      <w:r w:rsidR="00D57640" w:rsidRPr="00034193">
        <w:rPr>
          <w:rFonts w:ascii="Noto Sans" w:hAnsi="Noto Sans" w:cs="Noto Sans"/>
          <w:sz w:val="15"/>
          <w:szCs w:val="15"/>
        </w:rPr>
        <w:t>servicio</w:t>
      </w:r>
      <w:r w:rsidRPr="00034193">
        <w:rPr>
          <w:rFonts w:ascii="Noto Sans" w:hAnsi="Noto Sans" w:cs="Noto Sans"/>
          <w:sz w:val="15"/>
          <w:szCs w:val="15"/>
        </w:rPr>
        <w:t xml:space="preserve"> objeto de este procedimiento, de conformidad con el artículo </w:t>
      </w:r>
      <w:r w:rsidR="009D00BA" w:rsidRPr="00034193">
        <w:rPr>
          <w:rFonts w:ascii="Noto Sans" w:hAnsi="Noto Sans" w:cs="Noto Sans"/>
          <w:sz w:val="15"/>
          <w:szCs w:val="15"/>
        </w:rPr>
        <w:t>65</w:t>
      </w:r>
      <w:r w:rsidRPr="00034193">
        <w:rPr>
          <w:rFonts w:ascii="Noto Sans" w:hAnsi="Noto Sans" w:cs="Noto Sans"/>
          <w:sz w:val="15"/>
          <w:szCs w:val="15"/>
        </w:rPr>
        <w:t xml:space="preserve"> de la LAASSP. </w:t>
      </w:r>
    </w:p>
    <w:p w14:paraId="43ABA22D" w14:textId="77777777" w:rsidR="000005C0" w:rsidRPr="00034193" w:rsidRDefault="000005C0" w:rsidP="00E01E9C">
      <w:pPr>
        <w:pStyle w:val="Prrafodelista"/>
        <w:ind w:left="426"/>
        <w:jc w:val="both"/>
        <w:rPr>
          <w:rFonts w:ascii="Noto Sans" w:hAnsi="Noto Sans" w:cs="Noto Sans"/>
          <w:sz w:val="15"/>
          <w:szCs w:val="15"/>
        </w:rPr>
      </w:pPr>
    </w:p>
    <w:p w14:paraId="79DC5AE6" w14:textId="19F8C950" w:rsidR="001B0C18" w:rsidRPr="00034193" w:rsidRDefault="001B0C18" w:rsidP="00E01E9C">
      <w:pPr>
        <w:pStyle w:val="Prrafodelista"/>
        <w:ind w:left="426"/>
        <w:jc w:val="both"/>
        <w:rPr>
          <w:rFonts w:ascii="Noto Sans" w:hAnsi="Noto Sans" w:cs="Noto Sans"/>
          <w:sz w:val="15"/>
          <w:szCs w:val="15"/>
        </w:rPr>
      </w:pPr>
      <w:r w:rsidRPr="00034193">
        <w:rPr>
          <w:rFonts w:ascii="Noto Sans" w:hAnsi="Noto Sans" w:cs="Noto Sans"/>
          <w:sz w:val="15"/>
          <w:szCs w:val="15"/>
        </w:rPr>
        <w:t xml:space="preserve">La cotización debe ser presentada en moneda nacional, no se aceptan propuestas con </w:t>
      </w:r>
      <w:r w:rsidR="00E23986" w:rsidRPr="00034193">
        <w:rPr>
          <w:rFonts w:ascii="Noto Sans" w:hAnsi="Noto Sans" w:cs="Noto Sans"/>
          <w:sz w:val="15"/>
          <w:szCs w:val="15"/>
        </w:rPr>
        <w:t xml:space="preserve">aumento </w:t>
      </w:r>
      <w:r w:rsidRPr="00034193">
        <w:rPr>
          <w:rFonts w:ascii="Noto Sans" w:hAnsi="Noto Sans" w:cs="Noto Sans"/>
          <w:sz w:val="15"/>
          <w:szCs w:val="15"/>
        </w:rPr>
        <w:t>de precios o condicionadas.</w:t>
      </w:r>
    </w:p>
    <w:p w14:paraId="784FB649" w14:textId="2E55867C" w:rsidR="009A5CF2" w:rsidRPr="00034193" w:rsidRDefault="009A5CF2" w:rsidP="00DC78E9">
      <w:pPr>
        <w:pStyle w:val="Prrafodelista"/>
        <w:tabs>
          <w:tab w:val="left" w:pos="567"/>
        </w:tabs>
        <w:ind w:left="567"/>
        <w:jc w:val="both"/>
        <w:rPr>
          <w:rFonts w:ascii="Noto Sans" w:hAnsi="Noto Sans" w:cs="Noto Sans"/>
          <w:sz w:val="15"/>
          <w:szCs w:val="15"/>
        </w:rPr>
      </w:pPr>
    </w:p>
    <w:p w14:paraId="221518FE" w14:textId="77777777" w:rsidR="00C00814" w:rsidRPr="00034193" w:rsidRDefault="00C00814" w:rsidP="00DC78E9">
      <w:pPr>
        <w:pStyle w:val="Prrafodelista"/>
        <w:tabs>
          <w:tab w:val="left" w:pos="567"/>
        </w:tabs>
        <w:ind w:left="567"/>
        <w:jc w:val="both"/>
        <w:rPr>
          <w:rFonts w:ascii="Noto Sans" w:hAnsi="Noto Sans" w:cs="Noto Sans"/>
          <w:sz w:val="15"/>
          <w:szCs w:val="15"/>
        </w:rPr>
      </w:pPr>
    </w:p>
    <w:p w14:paraId="0A2AA1C8" w14:textId="77777777" w:rsidR="001B0C18" w:rsidRPr="00034193" w:rsidRDefault="001B0C18" w:rsidP="005B718A">
      <w:pPr>
        <w:pStyle w:val="Prrafodelista"/>
        <w:numPr>
          <w:ilvl w:val="0"/>
          <w:numId w:val="53"/>
        </w:numPr>
        <w:tabs>
          <w:tab w:val="left" w:pos="567"/>
        </w:tabs>
        <w:jc w:val="both"/>
        <w:rPr>
          <w:rFonts w:ascii="Noto Sans" w:eastAsia="Segoe UI Symbol" w:hAnsi="Noto Sans" w:cs="Noto Sans"/>
          <w:vanish/>
          <w:sz w:val="15"/>
          <w:szCs w:val="15"/>
          <w:lang w:eastAsia="es-MX"/>
        </w:rPr>
      </w:pPr>
    </w:p>
    <w:p w14:paraId="208D23F7" w14:textId="77777777" w:rsidR="001B0C18" w:rsidRPr="00034193" w:rsidRDefault="001B0C18" w:rsidP="005B718A">
      <w:pPr>
        <w:numPr>
          <w:ilvl w:val="1"/>
          <w:numId w:val="53"/>
        </w:numPr>
        <w:tabs>
          <w:tab w:val="left" w:pos="567"/>
        </w:tabs>
        <w:spacing w:after="0" w:line="240" w:lineRule="auto"/>
        <w:ind w:left="851"/>
        <w:jc w:val="both"/>
        <w:rPr>
          <w:rFonts w:ascii="Noto Sans" w:hAnsi="Noto Sans" w:cs="Noto Sans"/>
          <w:b/>
          <w:color w:val="auto"/>
          <w:sz w:val="15"/>
          <w:szCs w:val="15"/>
        </w:rPr>
      </w:pPr>
      <w:r w:rsidRPr="00034193">
        <w:rPr>
          <w:rFonts w:ascii="Noto Sans" w:hAnsi="Noto Sans" w:cs="Noto Sans"/>
          <w:b/>
          <w:color w:val="auto"/>
          <w:sz w:val="15"/>
          <w:szCs w:val="15"/>
        </w:rPr>
        <w:t xml:space="preserve">Precios fijos: </w:t>
      </w:r>
    </w:p>
    <w:p w14:paraId="61A977F2" w14:textId="77777777" w:rsidR="001B0C18" w:rsidRPr="00034193" w:rsidRDefault="001B0C18" w:rsidP="00DC78E9">
      <w:pPr>
        <w:tabs>
          <w:tab w:val="left" w:pos="567"/>
        </w:tabs>
        <w:spacing w:after="0" w:line="240" w:lineRule="auto"/>
        <w:ind w:left="999" w:firstLine="0"/>
        <w:jc w:val="both"/>
        <w:rPr>
          <w:rFonts w:ascii="Noto Sans" w:hAnsi="Noto Sans" w:cs="Noto Sans"/>
          <w:b/>
          <w:color w:val="auto"/>
          <w:sz w:val="15"/>
          <w:szCs w:val="15"/>
        </w:rPr>
      </w:pPr>
    </w:p>
    <w:p w14:paraId="3D6B681D" w14:textId="77777777" w:rsidR="001B0C18" w:rsidRPr="00034193" w:rsidRDefault="001B0C18" w:rsidP="00E01E9C">
      <w:pPr>
        <w:spacing w:after="0" w:line="240" w:lineRule="auto"/>
        <w:ind w:left="426" w:hanging="284"/>
        <w:jc w:val="both"/>
        <w:rPr>
          <w:rFonts w:ascii="Noto Sans" w:hAnsi="Noto Sans" w:cs="Noto Sans"/>
          <w:color w:val="auto"/>
          <w:sz w:val="15"/>
          <w:szCs w:val="15"/>
        </w:rPr>
      </w:pPr>
      <w:r w:rsidRPr="00034193">
        <w:rPr>
          <w:rFonts w:ascii="Noto Sans" w:hAnsi="Noto Sans" w:cs="Noto Sans"/>
          <w:color w:val="auto"/>
          <w:sz w:val="15"/>
          <w:szCs w:val="15"/>
        </w:rPr>
        <w:tab/>
        <w:t xml:space="preserve">Se entiende por precios fijos los que no están sujetos a ninguna variación y se mantienen así desde el momento de la presentación y apertura de las proposiciones hasta la total prestación y facturación correspondiente de la prestación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w:t>
      </w:r>
    </w:p>
    <w:p w14:paraId="5C85FB46" w14:textId="77777777" w:rsidR="001B0C18" w:rsidRPr="00034193" w:rsidRDefault="001B0C18" w:rsidP="00E01E9C">
      <w:pPr>
        <w:spacing w:after="0" w:line="240" w:lineRule="auto"/>
        <w:ind w:left="426" w:hanging="284"/>
        <w:jc w:val="both"/>
        <w:rPr>
          <w:rFonts w:ascii="Noto Sans" w:hAnsi="Noto Sans" w:cs="Noto Sans"/>
          <w:color w:val="auto"/>
          <w:sz w:val="15"/>
          <w:szCs w:val="15"/>
        </w:rPr>
      </w:pPr>
    </w:p>
    <w:p w14:paraId="1B0584FF" w14:textId="7D8FF6FD" w:rsidR="001B0C18" w:rsidRPr="00034193" w:rsidRDefault="001B0C18" w:rsidP="00E01E9C">
      <w:pPr>
        <w:spacing w:after="0" w:line="240" w:lineRule="auto"/>
        <w:ind w:left="426" w:hanging="284"/>
        <w:jc w:val="both"/>
        <w:rPr>
          <w:rFonts w:ascii="Noto Sans" w:hAnsi="Noto Sans" w:cs="Noto Sans"/>
          <w:color w:val="auto"/>
          <w:sz w:val="15"/>
          <w:szCs w:val="15"/>
        </w:rPr>
      </w:pPr>
      <w:r w:rsidRPr="00034193">
        <w:rPr>
          <w:rFonts w:ascii="Noto Sans" w:hAnsi="Noto Sans" w:cs="Noto Sans"/>
          <w:color w:val="auto"/>
          <w:sz w:val="15"/>
          <w:szCs w:val="15"/>
        </w:rPr>
        <w:tab/>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w:t>
      </w:r>
      <w:r w:rsidR="006E216D" w:rsidRPr="00034193">
        <w:rPr>
          <w:rFonts w:ascii="Noto Sans" w:hAnsi="Noto Sans" w:cs="Noto Sans"/>
          <w:color w:val="auto"/>
          <w:sz w:val="15"/>
          <w:szCs w:val="15"/>
        </w:rPr>
        <w:t>de</w:t>
      </w:r>
      <w:r w:rsidR="00DF22E8" w:rsidRPr="00034193">
        <w:rPr>
          <w:rFonts w:ascii="Noto Sans" w:hAnsi="Noto Sans" w:cs="Noto Sans"/>
          <w:color w:val="auto"/>
          <w:sz w:val="15"/>
          <w:szCs w:val="15"/>
        </w:rPr>
        <w:t xml:space="preserve"> </w:t>
      </w:r>
      <w:r w:rsidR="006E216D" w:rsidRPr="00034193">
        <w:rPr>
          <w:rFonts w:ascii="Noto Sans" w:hAnsi="Noto Sans" w:cs="Noto Sans"/>
          <w:color w:val="auto"/>
          <w:sz w:val="15"/>
          <w:szCs w:val="15"/>
        </w:rPr>
        <w:t>l</w:t>
      </w:r>
      <w:r w:rsidR="00DF22E8" w:rsidRPr="00034193">
        <w:rPr>
          <w:rFonts w:ascii="Noto Sans" w:hAnsi="Noto Sans" w:cs="Noto Sans"/>
          <w:color w:val="auto"/>
          <w:sz w:val="15"/>
          <w:szCs w:val="15"/>
        </w:rPr>
        <w:t>os</w:t>
      </w:r>
      <w:r w:rsidR="006E216D" w:rsidRPr="00034193">
        <w:rPr>
          <w:rFonts w:ascii="Noto Sans" w:hAnsi="Noto Sans" w:cs="Noto Sans"/>
          <w:color w:val="auto"/>
          <w:sz w:val="15"/>
          <w:szCs w:val="15"/>
        </w:rPr>
        <w:t xml:space="preserve"> servicio</w:t>
      </w:r>
      <w:r w:rsidR="00DF22E8" w:rsidRPr="00034193">
        <w:rPr>
          <w:rFonts w:ascii="Noto Sans" w:hAnsi="Noto Sans" w:cs="Noto Sans"/>
          <w:color w:val="auto"/>
          <w:sz w:val="15"/>
          <w:szCs w:val="15"/>
        </w:rPr>
        <w:t>s</w:t>
      </w:r>
      <w:r w:rsidRPr="00034193">
        <w:rPr>
          <w:rFonts w:ascii="Noto Sans" w:hAnsi="Noto Sans" w:cs="Noto Sans"/>
          <w:color w:val="auto"/>
          <w:sz w:val="15"/>
          <w:szCs w:val="15"/>
        </w:rPr>
        <w:t xml:space="preserve"> aún no </w:t>
      </w:r>
      <w:r w:rsidR="00AD1E45" w:rsidRPr="00034193">
        <w:rPr>
          <w:rFonts w:ascii="Noto Sans" w:hAnsi="Noto Sans" w:cs="Noto Sans"/>
          <w:color w:val="auto"/>
          <w:sz w:val="15"/>
          <w:szCs w:val="15"/>
        </w:rPr>
        <w:t xml:space="preserve">realizados </w:t>
      </w:r>
      <w:r w:rsidRPr="00034193">
        <w:rPr>
          <w:rFonts w:ascii="Noto Sans" w:hAnsi="Noto Sans" w:cs="Noto Sans"/>
          <w:color w:val="auto"/>
          <w:sz w:val="15"/>
          <w:szCs w:val="15"/>
        </w:rPr>
        <w:t xml:space="preserve">o aún no pagados, y que por tal razón no pudieron haber sido objeto de consideración en la proposición que sirvió de base para la adjudicación del contrato correspondiente,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reconocerá incrementos o requerirá reducciones, conforme a los lineamientos que expida la </w:t>
      </w:r>
      <w:r w:rsidR="005811EF" w:rsidRPr="00034193">
        <w:rPr>
          <w:rFonts w:ascii="Noto Sans" w:hAnsi="Noto Sans" w:cs="Noto Sans"/>
          <w:color w:val="auto"/>
          <w:sz w:val="15"/>
          <w:szCs w:val="15"/>
        </w:rPr>
        <w:t>SECRETARÍA</w:t>
      </w:r>
      <w:r w:rsidRPr="00034193">
        <w:rPr>
          <w:rFonts w:ascii="Noto Sans" w:hAnsi="Noto Sans" w:cs="Noto Sans"/>
          <w:color w:val="auto"/>
          <w:sz w:val="15"/>
          <w:szCs w:val="15"/>
        </w:rPr>
        <w:t>.</w:t>
      </w:r>
    </w:p>
    <w:p w14:paraId="3DCBF8F0" w14:textId="77777777" w:rsidR="001B0C18" w:rsidRPr="00034193" w:rsidRDefault="001B0C18" w:rsidP="00DC78E9">
      <w:pPr>
        <w:tabs>
          <w:tab w:val="left" w:pos="567"/>
        </w:tabs>
        <w:spacing w:after="0" w:line="240" w:lineRule="auto"/>
        <w:ind w:left="567" w:hanging="284"/>
        <w:jc w:val="both"/>
        <w:rPr>
          <w:rFonts w:ascii="Noto Sans" w:hAnsi="Noto Sans" w:cs="Noto Sans"/>
          <w:color w:val="auto"/>
          <w:sz w:val="15"/>
          <w:szCs w:val="15"/>
        </w:rPr>
      </w:pPr>
    </w:p>
    <w:p w14:paraId="5519E1E8" w14:textId="78E48949" w:rsidR="001B0C18" w:rsidRPr="00034193" w:rsidRDefault="001B0C18" w:rsidP="005B718A">
      <w:pPr>
        <w:pStyle w:val="Prrafodelista"/>
        <w:numPr>
          <w:ilvl w:val="0"/>
          <w:numId w:val="54"/>
        </w:numPr>
        <w:ind w:left="426"/>
        <w:jc w:val="both"/>
        <w:rPr>
          <w:rFonts w:ascii="Noto Sans" w:hAnsi="Noto Sans" w:cs="Noto Sans"/>
          <w:b/>
          <w:bCs/>
          <w:sz w:val="15"/>
          <w:szCs w:val="15"/>
        </w:rPr>
      </w:pPr>
      <w:r w:rsidRPr="00034193">
        <w:rPr>
          <w:rFonts w:ascii="Noto Sans" w:hAnsi="Noto Sans" w:cs="Noto Sans"/>
          <w:b/>
          <w:bCs/>
          <w:sz w:val="15"/>
          <w:szCs w:val="15"/>
        </w:rPr>
        <w:t>De las verificaciones.</w:t>
      </w:r>
    </w:p>
    <w:p w14:paraId="5CFC6F80" w14:textId="77777777" w:rsidR="001B0C18" w:rsidRPr="00034193" w:rsidRDefault="001B0C18" w:rsidP="00E01E9C">
      <w:pPr>
        <w:tabs>
          <w:tab w:val="left" w:pos="567"/>
        </w:tabs>
        <w:spacing w:after="0" w:line="240" w:lineRule="auto"/>
        <w:ind w:left="851" w:firstLine="0"/>
        <w:jc w:val="both"/>
        <w:rPr>
          <w:rFonts w:ascii="Noto Sans" w:hAnsi="Noto Sans" w:cs="Noto Sans"/>
          <w:b/>
          <w:bCs/>
          <w:color w:val="auto"/>
          <w:sz w:val="15"/>
          <w:szCs w:val="15"/>
        </w:rPr>
      </w:pPr>
    </w:p>
    <w:p w14:paraId="5B4E62C1" w14:textId="24FC4830" w:rsidR="001B0C18" w:rsidRPr="00034193" w:rsidRDefault="001B0C18" w:rsidP="00E01E9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La Convocante podrá efectuar visitas a las instalaciones de los </w:t>
      </w:r>
      <w:r w:rsidR="007C4EF1" w:rsidRPr="00034193">
        <w:rPr>
          <w:rFonts w:ascii="Noto Sans" w:hAnsi="Noto Sans" w:cs="Noto Sans"/>
          <w:sz w:val="15"/>
          <w:szCs w:val="15"/>
        </w:rPr>
        <w:t>licitantes</w:t>
      </w:r>
      <w:r w:rsidRPr="00034193">
        <w:rPr>
          <w:rFonts w:ascii="Noto Sans" w:hAnsi="Noto Sans" w:cs="Noto Sans"/>
          <w:sz w:val="15"/>
          <w:szCs w:val="15"/>
        </w:rPr>
        <w:t xml:space="preserve">,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7D6A1F44" w14:textId="77777777" w:rsidR="00E23986" w:rsidRPr="00034193" w:rsidRDefault="00E23986" w:rsidP="00E01E9C">
      <w:pPr>
        <w:pStyle w:val="Prrafodelista"/>
        <w:tabs>
          <w:tab w:val="left" w:pos="567"/>
        </w:tabs>
        <w:ind w:left="426"/>
        <w:jc w:val="both"/>
        <w:rPr>
          <w:rFonts w:ascii="Noto Sans" w:hAnsi="Noto Sans" w:cs="Noto Sans"/>
          <w:sz w:val="15"/>
          <w:szCs w:val="15"/>
        </w:rPr>
      </w:pPr>
    </w:p>
    <w:p w14:paraId="692F7D79" w14:textId="6B3E7EFE" w:rsidR="001B0C18" w:rsidRPr="00034193" w:rsidRDefault="001B0C18" w:rsidP="00E01E9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lastRenderedPageBreak/>
        <w:t xml:space="preserve">En caso de llevarse a cabo la visita, la Convocante notificará por escrito a los </w:t>
      </w:r>
      <w:r w:rsidR="007C4EF1" w:rsidRPr="00034193">
        <w:rPr>
          <w:rFonts w:ascii="Noto Sans" w:hAnsi="Noto Sans" w:cs="Noto Sans"/>
          <w:sz w:val="15"/>
          <w:szCs w:val="15"/>
        </w:rPr>
        <w:t>licitantes</w:t>
      </w:r>
      <w:r w:rsidRPr="00034193">
        <w:rPr>
          <w:rFonts w:ascii="Noto Sans" w:hAnsi="Noto Sans" w:cs="Noto Sans"/>
          <w:sz w:val="15"/>
          <w:szCs w:val="15"/>
        </w:rPr>
        <w:t xml:space="preserve"> con al menos un día hábil de anticipación, el día y hora en la que se celebrará la visita, debiendo la persona física o el representante legal del licitante atender la visita de los servidores públicos de </w:t>
      </w:r>
      <w:r w:rsidR="00572AA3" w:rsidRPr="00034193">
        <w:rPr>
          <w:rFonts w:ascii="Noto Sans" w:hAnsi="Noto Sans" w:cs="Noto Sans"/>
          <w:b/>
          <w:sz w:val="15"/>
          <w:szCs w:val="15"/>
        </w:rPr>
        <w:t>“EL CETI”</w:t>
      </w:r>
      <w:r w:rsidRPr="00034193">
        <w:rPr>
          <w:rFonts w:ascii="Noto Sans" w:hAnsi="Noto Sans" w:cs="Noto Sans"/>
          <w:sz w:val="15"/>
          <w:szCs w:val="15"/>
        </w:rPr>
        <w:t>.</w:t>
      </w:r>
    </w:p>
    <w:p w14:paraId="579AC9E3" w14:textId="77777777" w:rsidR="00E23986" w:rsidRPr="00034193" w:rsidRDefault="00E23986" w:rsidP="00E01E9C">
      <w:pPr>
        <w:pStyle w:val="Prrafodelista"/>
        <w:tabs>
          <w:tab w:val="left" w:pos="567"/>
        </w:tabs>
        <w:ind w:left="426"/>
        <w:jc w:val="both"/>
        <w:rPr>
          <w:rFonts w:ascii="Noto Sans" w:hAnsi="Noto Sans" w:cs="Noto Sans"/>
          <w:sz w:val="15"/>
          <w:szCs w:val="15"/>
        </w:rPr>
      </w:pPr>
    </w:p>
    <w:p w14:paraId="5DED725B" w14:textId="23C228CA" w:rsidR="001B0C18" w:rsidRPr="00034193" w:rsidRDefault="001B0C18" w:rsidP="00E01E9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Asimismo, </w:t>
      </w:r>
      <w:r w:rsidR="00572AA3" w:rsidRPr="00034193">
        <w:rPr>
          <w:rFonts w:ascii="Noto Sans" w:hAnsi="Noto Sans" w:cs="Noto Sans"/>
          <w:b/>
          <w:sz w:val="15"/>
          <w:szCs w:val="15"/>
        </w:rPr>
        <w:t>“EL CETI”</w:t>
      </w:r>
      <w:r w:rsidRPr="00034193">
        <w:rPr>
          <w:rFonts w:ascii="Noto Sans" w:hAnsi="Noto Sans" w:cs="Noto Sans"/>
          <w:sz w:val="15"/>
          <w:szCs w:val="15"/>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 </w:t>
      </w:r>
      <w:r w:rsidRPr="00034193">
        <w:rPr>
          <w:rFonts w:ascii="Noto Sans" w:hAnsi="Noto Sans" w:cs="Noto Sans"/>
          <w:b/>
          <w:sz w:val="15"/>
          <w:szCs w:val="15"/>
        </w:rPr>
        <w:t>“EL CETI</w:t>
      </w:r>
      <w:r w:rsidRPr="00034193">
        <w:rPr>
          <w:rFonts w:ascii="Noto Sans" w:hAnsi="Noto Sans" w:cs="Noto Sans"/>
          <w:sz w:val="15"/>
          <w:szCs w:val="15"/>
        </w:rPr>
        <w:t xml:space="preserve"> acreditar en su caso el cumplimiento en la prestación </w:t>
      </w:r>
      <w:r w:rsidR="006E216D" w:rsidRPr="00034193">
        <w:rPr>
          <w:rFonts w:ascii="Noto Sans" w:hAnsi="Noto Sans" w:cs="Noto Sans"/>
          <w:sz w:val="15"/>
          <w:szCs w:val="15"/>
        </w:rPr>
        <w:t>del servicio</w:t>
      </w:r>
      <w:r w:rsidRPr="00034193">
        <w:rPr>
          <w:rFonts w:ascii="Noto Sans" w:hAnsi="Noto Sans" w:cs="Noto Sans"/>
          <w:sz w:val="15"/>
          <w:szCs w:val="15"/>
        </w:rPr>
        <w:t>.</w:t>
      </w:r>
    </w:p>
    <w:p w14:paraId="7949005F" w14:textId="77777777" w:rsidR="001B0C18" w:rsidRPr="00034193" w:rsidRDefault="001B0C18" w:rsidP="00E01E9C">
      <w:pPr>
        <w:pStyle w:val="Prrafodelista"/>
        <w:tabs>
          <w:tab w:val="left" w:pos="567"/>
        </w:tabs>
        <w:ind w:left="426"/>
        <w:jc w:val="both"/>
        <w:rPr>
          <w:rFonts w:ascii="Noto Sans" w:hAnsi="Noto Sans" w:cs="Noto Sans"/>
          <w:sz w:val="15"/>
          <w:szCs w:val="15"/>
        </w:rPr>
      </w:pPr>
    </w:p>
    <w:p w14:paraId="00A02B43" w14:textId="50355802" w:rsidR="001B0C18" w:rsidRPr="00034193" w:rsidRDefault="001B0C18" w:rsidP="00E01E9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En caso de considerarse oportuno, se dará vista al </w:t>
      </w:r>
      <w:r w:rsidR="000D5BBD" w:rsidRPr="00034193">
        <w:rPr>
          <w:rFonts w:ascii="Noto Sans" w:hAnsi="Noto Sans" w:cs="Noto Sans"/>
          <w:sz w:val="15"/>
          <w:szCs w:val="15"/>
        </w:rPr>
        <w:t xml:space="preserve">Oficina de Representación de la </w:t>
      </w:r>
      <w:r w:rsidR="00297124" w:rsidRPr="00034193">
        <w:rPr>
          <w:rFonts w:ascii="Noto Sans" w:hAnsi="Noto Sans" w:cs="Noto Sans"/>
          <w:sz w:val="15"/>
          <w:szCs w:val="15"/>
        </w:rPr>
        <w:t>Secretaría Anticorrupción y Buen Gobierno</w:t>
      </w:r>
      <w:r w:rsidR="000D5BBD" w:rsidRPr="00034193">
        <w:rPr>
          <w:rFonts w:ascii="Noto Sans" w:hAnsi="Noto Sans" w:cs="Noto Sans"/>
          <w:sz w:val="15"/>
          <w:szCs w:val="15"/>
        </w:rPr>
        <w:t xml:space="preserve"> en el</w:t>
      </w:r>
      <w:r w:rsidRPr="00034193">
        <w:rPr>
          <w:rFonts w:ascii="Noto Sans" w:hAnsi="Noto Sans" w:cs="Noto Sans"/>
          <w:sz w:val="15"/>
          <w:szCs w:val="15"/>
        </w:rPr>
        <w:t xml:space="preserve"> </w:t>
      </w:r>
      <w:r w:rsidR="00572AA3" w:rsidRPr="00034193">
        <w:rPr>
          <w:rFonts w:ascii="Noto Sans" w:hAnsi="Noto Sans" w:cs="Noto Sans"/>
          <w:b/>
          <w:sz w:val="15"/>
          <w:szCs w:val="15"/>
        </w:rPr>
        <w:t>“EL CETI”</w:t>
      </w:r>
      <w:r w:rsidRPr="00034193">
        <w:rPr>
          <w:rFonts w:ascii="Noto Sans" w:hAnsi="Noto Sans" w:cs="Noto Sans"/>
          <w:sz w:val="15"/>
          <w:szCs w:val="15"/>
        </w:rPr>
        <w:t xml:space="preserve"> para que proceda conforme a la legislación aplicable.</w:t>
      </w:r>
    </w:p>
    <w:p w14:paraId="1BA84870" w14:textId="77777777" w:rsidR="001B0C18" w:rsidRPr="00034193" w:rsidRDefault="001B0C18" w:rsidP="00DC78E9">
      <w:pPr>
        <w:pStyle w:val="Prrafodelista"/>
        <w:tabs>
          <w:tab w:val="left" w:pos="567"/>
        </w:tabs>
        <w:ind w:left="567"/>
        <w:jc w:val="both"/>
        <w:rPr>
          <w:rFonts w:ascii="Noto Sans" w:hAnsi="Noto Sans" w:cs="Noto Sans"/>
          <w:sz w:val="15"/>
          <w:szCs w:val="15"/>
        </w:rPr>
      </w:pPr>
    </w:p>
    <w:p w14:paraId="21EFB2C7" w14:textId="77777777" w:rsidR="001B0C18" w:rsidRPr="0003419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CRITERIOS DE EVALUACIÓN DE LAS PROPOSICIONES Y ADJUDICACIÓN DEL CONTRATO.</w:t>
      </w:r>
    </w:p>
    <w:p w14:paraId="03AA4337" w14:textId="77777777" w:rsidR="001B0C18" w:rsidRPr="00034193" w:rsidRDefault="001B0C18" w:rsidP="00DC78E9">
      <w:pPr>
        <w:pStyle w:val="Prrafodelista"/>
        <w:tabs>
          <w:tab w:val="left" w:pos="567"/>
        </w:tabs>
        <w:ind w:left="567"/>
        <w:jc w:val="both"/>
        <w:rPr>
          <w:rFonts w:ascii="Noto Sans" w:hAnsi="Noto Sans" w:cs="Noto Sans"/>
          <w:b/>
          <w:bCs/>
          <w:sz w:val="15"/>
          <w:szCs w:val="15"/>
        </w:rPr>
      </w:pPr>
    </w:p>
    <w:p w14:paraId="35E158AE" w14:textId="77777777" w:rsidR="001B0C18" w:rsidRPr="00034193" w:rsidRDefault="001B0C18" w:rsidP="005B718A">
      <w:pPr>
        <w:pStyle w:val="Prrafodelista"/>
        <w:numPr>
          <w:ilvl w:val="0"/>
          <w:numId w:val="57"/>
        </w:numPr>
        <w:ind w:left="426"/>
        <w:jc w:val="both"/>
        <w:rPr>
          <w:rFonts w:ascii="Noto Sans" w:hAnsi="Noto Sans" w:cs="Noto Sans"/>
          <w:b/>
          <w:bCs/>
          <w:sz w:val="15"/>
          <w:szCs w:val="15"/>
        </w:rPr>
      </w:pPr>
      <w:r w:rsidRPr="00034193">
        <w:rPr>
          <w:rFonts w:ascii="Noto Sans" w:hAnsi="Noto Sans" w:cs="Noto Sans"/>
          <w:b/>
          <w:bCs/>
          <w:sz w:val="15"/>
          <w:szCs w:val="15"/>
        </w:rPr>
        <w:t>Criterios de evaluación, dictamen y adjudicación.</w:t>
      </w:r>
    </w:p>
    <w:p w14:paraId="57B83B30" w14:textId="77777777" w:rsidR="009A5CF2" w:rsidRPr="00034193" w:rsidRDefault="009A5CF2" w:rsidP="00DC78E9">
      <w:pPr>
        <w:pStyle w:val="Prrafodelista"/>
        <w:tabs>
          <w:tab w:val="left" w:pos="567"/>
        </w:tabs>
        <w:ind w:left="567"/>
        <w:jc w:val="both"/>
        <w:rPr>
          <w:rFonts w:ascii="Noto Sans" w:hAnsi="Noto Sans" w:cs="Noto Sans"/>
          <w:sz w:val="15"/>
          <w:szCs w:val="15"/>
        </w:rPr>
      </w:pPr>
    </w:p>
    <w:p w14:paraId="2113D62E" w14:textId="1720931B" w:rsidR="001B0C18" w:rsidRPr="00034193" w:rsidRDefault="001B0C18" w:rsidP="00E01E9C">
      <w:pPr>
        <w:pStyle w:val="Prrafodelista"/>
        <w:tabs>
          <w:tab w:val="left" w:pos="567"/>
        </w:tabs>
        <w:ind w:left="426"/>
        <w:jc w:val="both"/>
        <w:rPr>
          <w:rFonts w:ascii="Noto Sans" w:hAnsi="Noto Sans" w:cs="Noto Sans"/>
          <w:sz w:val="15"/>
          <w:szCs w:val="15"/>
        </w:rPr>
      </w:pPr>
      <w:r w:rsidRPr="00034193">
        <w:rPr>
          <w:rFonts w:ascii="Noto Sans" w:hAnsi="Noto Sans" w:cs="Noto Sans"/>
          <w:sz w:val="15"/>
          <w:szCs w:val="15"/>
        </w:rPr>
        <w:t xml:space="preserve">Serán consideradas únicamente las proposiciones que cumplan con </w:t>
      </w:r>
      <w:r w:rsidRPr="00034193">
        <w:rPr>
          <w:rFonts w:ascii="Noto Sans" w:hAnsi="Noto Sans" w:cs="Noto Sans"/>
          <w:b/>
          <w:sz w:val="15"/>
          <w:szCs w:val="15"/>
          <w:u w:val="single"/>
        </w:rPr>
        <w:t>todos y cada uno</w:t>
      </w:r>
      <w:r w:rsidRPr="00034193">
        <w:rPr>
          <w:rFonts w:ascii="Noto Sans" w:hAnsi="Noto Sans" w:cs="Noto Sans"/>
          <w:sz w:val="15"/>
          <w:szCs w:val="15"/>
        </w:rPr>
        <w:t xml:space="preserve"> de los requisitos establecidos en la presente Convocatoria.</w:t>
      </w:r>
    </w:p>
    <w:p w14:paraId="110C5F1B" w14:textId="77777777" w:rsidR="001B0C18" w:rsidRPr="00034193" w:rsidRDefault="001B0C18" w:rsidP="00DC78E9">
      <w:pPr>
        <w:pStyle w:val="Prrafodelista"/>
        <w:tabs>
          <w:tab w:val="left" w:pos="567"/>
        </w:tabs>
        <w:ind w:left="567"/>
        <w:jc w:val="both"/>
        <w:rPr>
          <w:rFonts w:ascii="Noto Sans" w:hAnsi="Noto Sans" w:cs="Noto Sans"/>
          <w:sz w:val="15"/>
          <w:szCs w:val="15"/>
        </w:rPr>
      </w:pPr>
    </w:p>
    <w:p w14:paraId="22A951B9" w14:textId="77777777" w:rsidR="001B0C18" w:rsidRPr="00034193" w:rsidRDefault="001B0C18" w:rsidP="00E01E9C">
      <w:pPr>
        <w:pStyle w:val="Prrafodelista"/>
        <w:ind w:left="426"/>
        <w:jc w:val="both"/>
        <w:rPr>
          <w:rFonts w:ascii="Noto Sans" w:hAnsi="Noto Sans" w:cs="Noto Sans"/>
          <w:sz w:val="15"/>
          <w:szCs w:val="15"/>
        </w:rPr>
      </w:pPr>
      <w:r w:rsidRPr="00034193">
        <w:rPr>
          <w:rFonts w:ascii="Noto Sans" w:hAnsi="Noto Sans" w:cs="Noto Sans"/>
          <w:sz w:val="15"/>
          <w:szCs w:val="15"/>
        </w:rPr>
        <w:t xml:space="preserve">Sólo serán discurridas aquellas proposiciones que cubran con el 100% (cien por ciento) de la demanda requerida en términos de los </w:t>
      </w:r>
      <w:r w:rsidRPr="00034193">
        <w:rPr>
          <w:rFonts w:ascii="Noto Sans" w:hAnsi="Noto Sans" w:cs="Noto Sans"/>
          <w:b/>
          <w:sz w:val="15"/>
          <w:szCs w:val="15"/>
        </w:rPr>
        <w:t xml:space="preserve">Anexos 1 “Propuesta Técnica” y Anexo 2 “Propuesta Económica” </w:t>
      </w:r>
      <w:r w:rsidRPr="00034193">
        <w:rPr>
          <w:rFonts w:ascii="Noto Sans" w:hAnsi="Noto Sans" w:cs="Noto Sans"/>
          <w:sz w:val="15"/>
          <w:szCs w:val="15"/>
        </w:rPr>
        <w:t>de esta convocatoria y que hayan presentado los documentos solicitados como obligatorios en la presente convocatoria y sus juntas de aclaraciones.</w:t>
      </w:r>
    </w:p>
    <w:p w14:paraId="54B0E18D" w14:textId="77777777" w:rsidR="001B0C18" w:rsidRPr="00034193" w:rsidRDefault="001B0C18" w:rsidP="00E01E9C">
      <w:pPr>
        <w:pStyle w:val="Prrafodelista"/>
        <w:ind w:left="426"/>
        <w:jc w:val="both"/>
        <w:rPr>
          <w:rFonts w:ascii="Noto Sans" w:hAnsi="Noto Sans" w:cs="Noto Sans"/>
          <w:sz w:val="15"/>
          <w:szCs w:val="15"/>
        </w:rPr>
      </w:pPr>
    </w:p>
    <w:p w14:paraId="5524F650" w14:textId="7485297E" w:rsidR="00E965DA" w:rsidRPr="00034193" w:rsidRDefault="00E965DA" w:rsidP="00E965DA">
      <w:pPr>
        <w:pStyle w:val="Prrafodelista"/>
        <w:ind w:left="426"/>
        <w:jc w:val="both"/>
        <w:rPr>
          <w:rFonts w:ascii="Noto Sans" w:hAnsi="Noto Sans" w:cs="Noto Sans"/>
          <w:sz w:val="15"/>
          <w:szCs w:val="15"/>
        </w:rPr>
      </w:pPr>
      <w:r w:rsidRPr="00034193">
        <w:rPr>
          <w:rFonts w:ascii="Noto Sans" w:hAnsi="Noto Sans" w:cs="Noto Sans"/>
          <w:sz w:val="15"/>
          <w:szCs w:val="15"/>
        </w:rPr>
        <w:t xml:space="preserve">De conformidad a lo establecido por el artículo </w:t>
      </w:r>
      <w:r w:rsidR="009D00BA" w:rsidRPr="00034193">
        <w:rPr>
          <w:rFonts w:ascii="Noto Sans" w:hAnsi="Noto Sans" w:cs="Noto Sans"/>
          <w:sz w:val="15"/>
          <w:szCs w:val="15"/>
        </w:rPr>
        <w:t>47</w:t>
      </w:r>
      <w:r w:rsidRPr="00034193">
        <w:rPr>
          <w:rFonts w:ascii="Noto Sans" w:hAnsi="Noto Sans" w:cs="Noto Sans"/>
          <w:sz w:val="15"/>
          <w:szCs w:val="15"/>
        </w:rPr>
        <w:t xml:space="preserve"> de la LAASSP, para evaluar los aspectos técnicos y económicos de las ofertas, objeto de este procedimiento de contratación, </w:t>
      </w:r>
      <w:r w:rsidRPr="00034193">
        <w:rPr>
          <w:rFonts w:ascii="Noto Sans" w:hAnsi="Noto Sans" w:cs="Noto Sans"/>
          <w:b/>
          <w:sz w:val="15"/>
          <w:szCs w:val="15"/>
        </w:rPr>
        <w:t>“EL</w:t>
      </w:r>
      <w:r w:rsidRPr="00034193">
        <w:rPr>
          <w:rFonts w:ascii="Noto Sans" w:hAnsi="Noto Sans" w:cs="Noto Sans"/>
          <w:sz w:val="15"/>
          <w:szCs w:val="15"/>
        </w:rPr>
        <w:t xml:space="preserve"> </w:t>
      </w:r>
      <w:r w:rsidRPr="00034193">
        <w:rPr>
          <w:rFonts w:ascii="Noto Sans" w:hAnsi="Noto Sans" w:cs="Noto Sans"/>
          <w:b/>
          <w:sz w:val="15"/>
          <w:szCs w:val="15"/>
        </w:rPr>
        <w:t>CETI”</w:t>
      </w:r>
      <w:r w:rsidRPr="00034193">
        <w:rPr>
          <w:rFonts w:ascii="Noto Sans" w:hAnsi="Noto Sans" w:cs="Noto Sans"/>
          <w:sz w:val="15"/>
          <w:szCs w:val="15"/>
        </w:rPr>
        <w:t>:</w:t>
      </w:r>
    </w:p>
    <w:p w14:paraId="060A3940" w14:textId="77777777" w:rsidR="00E965DA" w:rsidRPr="00034193" w:rsidRDefault="00E965DA" w:rsidP="00E965DA">
      <w:pPr>
        <w:pStyle w:val="Prrafodelista"/>
        <w:tabs>
          <w:tab w:val="left" w:pos="567"/>
        </w:tabs>
        <w:ind w:left="567"/>
        <w:jc w:val="both"/>
        <w:rPr>
          <w:rFonts w:ascii="Noto Sans" w:hAnsi="Noto Sans" w:cs="Noto Sans"/>
          <w:sz w:val="15"/>
          <w:szCs w:val="15"/>
        </w:rPr>
      </w:pPr>
    </w:p>
    <w:p w14:paraId="51430C17" w14:textId="77777777"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Utilizará para la valoración de las proposiciones la metodología de </w:t>
      </w:r>
      <w:r w:rsidRPr="00034193">
        <w:rPr>
          <w:rFonts w:ascii="Noto Sans" w:hAnsi="Noto Sans" w:cs="Noto Sans"/>
          <w:b/>
          <w:bCs/>
          <w:sz w:val="15"/>
          <w:szCs w:val="15"/>
          <w:u w:val="single"/>
        </w:rPr>
        <w:t>PUNTOS Y PORCENTAJES</w:t>
      </w:r>
      <w:r w:rsidRPr="00034193">
        <w:rPr>
          <w:rFonts w:ascii="Noto Sans" w:hAnsi="Noto Sans" w:cs="Noto Sans"/>
          <w:sz w:val="15"/>
          <w:szCs w:val="15"/>
        </w:rPr>
        <w:t xml:space="preserve"> conforme a lo señalado en el numeral VI, punto 2 de la presente convocatoria,</w:t>
      </w:r>
    </w:p>
    <w:p w14:paraId="14339EE8" w14:textId="77777777" w:rsidR="00E965DA" w:rsidRPr="00034193" w:rsidRDefault="00E965DA" w:rsidP="00E965DA">
      <w:pPr>
        <w:pStyle w:val="Prrafodelista"/>
        <w:tabs>
          <w:tab w:val="left" w:pos="567"/>
        </w:tabs>
        <w:ind w:left="993"/>
        <w:jc w:val="both"/>
        <w:rPr>
          <w:rFonts w:ascii="Noto Sans" w:hAnsi="Noto Sans" w:cs="Noto Sans"/>
          <w:sz w:val="15"/>
          <w:szCs w:val="15"/>
        </w:rPr>
      </w:pPr>
    </w:p>
    <w:p w14:paraId="1B63E7E0" w14:textId="77777777"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Los documentos o escritos requeridos de carácter legal y/o administrativo serán valorados con el criterio de cumple o no cumple, siendo éstos de cumplimiento obligatorio.</w:t>
      </w:r>
    </w:p>
    <w:p w14:paraId="62C33BB0" w14:textId="77777777" w:rsidR="00E965DA" w:rsidRPr="00034193" w:rsidRDefault="00E965DA" w:rsidP="00E965DA">
      <w:pPr>
        <w:pStyle w:val="Prrafodelista"/>
        <w:tabs>
          <w:tab w:val="left" w:pos="567"/>
        </w:tabs>
        <w:rPr>
          <w:rFonts w:ascii="Noto Sans" w:hAnsi="Noto Sans" w:cs="Noto Sans"/>
          <w:sz w:val="15"/>
          <w:szCs w:val="15"/>
        </w:rPr>
      </w:pPr>
    </w:p>
    <w:p w14:paraId="00846BC4" w14:textId="6084A189" w:rsidR="00E965DA" w:rsidRPr="00034193" w:rsidRDefault="00E965DA" w:rsidP="00E965DA">
      <w:pPr>
        <w:pStyle w:val="Prrafodelista"/>
        <w:tabs>
          <w:tab w:val="left" w:pos="567"/>
        </w:tabs>
        <w:ind w:left="1134"/>
        <w:jc w:val="both"/>
        <w:rPr>
          <w:rFonts w:ascii="Noto Sans" w:hAnsi="Noto Sans" w:cs="Noto Sans"/>
          <w:sz w:val="15"/>
          <w:szCs w:val="15"/>
        </w:rPr>
      </w:pPr>
      <w:r w:rsidRPr="00034193">
        <w:rPr>
          <w:rFonts w:ascii="Noto Sans" w:hAnsi="Noto Sans" w:cs="Noto Sans"/>
          <w:sz w:val="15"/>
          <w:szCs w:val="15"/>
        </w:rPr>
        <w:t xml:space="preserve">Los requisitos que serán evaluados con el criterio de cumple o no cumple son los especificados en el numeral VII DOCUMENTOS Y DATOS QUE DEBERÁN PRESENTAR LOS LICITANTES DURANTE EL ACTO DE PRESENTACIÓN Y APERTURA DE PROPOSICIONES DE LA </w:t>
      </w:r>
      <w:r w:rsidR="000C5226">
        <w:rPr>
          <w:rFonts w:ascii="Noto Sans" w:hAnsi="Noto Sans" w:cs="Noto Sans"/>
          <w:sz w:val="15"/>
          <w:szCs w:val="15"/>
        </w:rPr>
        <w:t>INVITACIÓN</w:t>
      </w:r>
      <w:r w:rsidRPr="00034193">
        <w:rPr>
          <w:rFonts w:ascii="Noto Sans" w:hAnsi="Noto Sans" w:cs="Noto Sans"/>
          <w:sz w:val="15"/>
          <w:szCs w:val="15"/>
        </w:rPr>
        <w:t>, punto 1</w:t>
      </w:r>
      <w:r w:rsidRPr="00034193">
        <w:rPr>
          <w:rFonts w:ascii="Noto Sans" w:hAnsi="Noto Sans" w:cs="Noto Sans"/>
          <w:b/>
          <w:sz w:val="15"/>
          <w:szCs w:val="15"/>
        </w:rPr>
        <w:t xml:space="preserve"> Documentos que se deberá contener la proposición.</w:t>
      </w:r>
      <w:r w:rsidRPr="00034193">
        <w:rPr>
          <w:rFonts w:ascii="Noto Sans" w:hAnsi="Noto Sans" w:cs="Noto Sans"/>
          <w:sz w:val="15"/>
          <w:szCs w:val="15"/>
        </w:rPr>
        <w:t>, apartados 1.3, 1.4, 1.5, 1.6, 1.7, 1.8, 1.9, 1.10, 1.11, 1.12, 1.13, 1.14, 1.15 y 1.16 de la presente convocatoria.</w:t>
      </w:r>
    </w:p>
    <w:p w14:paraId="7326FAF8" w14:textId="77777777" w:rsidR="00E965DA" w:rsidRPr="00034193" w:rsidRDefault="00E965DA" w:rsidP="00E965DA">
      <w:pPr>
        <w:pStyle w:val="Prrafodelista"/>
        <w:tabs>
          <w:tab w:val="left" w:pos="567"/>
        </w:tabs>
        <w:ind w:left="993"/>
        <w:jc w:val="both"/>
        <w:rPr>
          <w:rFonts w:ascii="Noto Sans" w:hAnsi="Noto Sans" w:cs="Noto Sans"/>
          <w:sz w:val="15"/>
          <w:szCs w:val="15"/>
        </w:rPr>
      </w:pPr>
    </w:p>
    <w:p w14:paraId="3976E1D9" w14:textId="77777777"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Comprobará que las condiciones legales, técnicas y económicas que los licitantes presenten en sus proposiciones, contengan a plenitud la información, documentación y requisitos de la presente Convocatoria, sus juntas de aclaraciones y sus anexos.</w:t>
      </w:r>
    </w:p>
    <w:p w14:paraId="20C31A79" w14:textId="77777777" w:rsidR="00E965DA" w:rsidRPr="00034193" w:rsidRDefault="00E965DA" w:rsidP="00E965DA">
      <w:pPr>
        <w:pStyle w:val="Prrafodelista"/>
        <w:tabs>
          <w:tab w:val="left" w:pos="567"/>
        </w:tabs>
        <w:ind w:left="993"/>
        <w:jc w:val="both"/>
        <w:rPr>
          <w:rFonts w:ascii="Noto Sans" w:hAnsi="Noto Sans" w:cs="Noto Sans"/>
          <w:sz w:val="15"/>
          <w:szCs w:val="15"/>
        </w:rPr>
      </w:pPr>
    </w:p>
    <w:p w14:paraId="77DB6939" w14:textId="5F829ADA"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Constatará que las características y condiciones del servicio, así como de los bienes necesarios para su prestación</w:t>
      </w:r>
      <w:r w:rsidR="00987841" w:rsidRPr="00034193">
        <w:rPr>
          <w:rFonts w:ascii="Noto Sans" w:hAnsi="Noto Sans" w:cs="Noto Sans"/>
          <w:sz w:val="15"/>
          <w:szCs w:val="15"/>
        </w:rPr>
        <w:t xml:space="preserve">, </w:t>
      </w:r>
      <w:r w:rsidRPr="00034193">
        <w:rPr>
          <w:rFonts w:ascii="Noto Sans" w:hAnsi="Noto Sans" w:cs="Noto Sans"/>
          <w:sz w:val="15"/>
          <w:szCs w:val="15"/>
        </w:rPr>
        <w:t>correspondan cabalmente a las establecidas en el Anexo 1 “Propuesta Técnica” de la presente Convocatoria y lo indicado en su junta de aclaraciones.</w:t>
      </w:r>
    </w:p>
    <w:p w14:paraId="119A22CB" w14:textId="77777777" w:rsidR="00E965DA" w:rsidRPr="00034193" w:rsidRDefault="00E965DA" w:rsidP="00E965DA">
      <w:pPr>
        <w:tabs>
          <w:tab w:val="left" w:pos="567"/>
        </w:tabs>
        <w:spacing w:after="0" w:line="240" w:lineRule="auto"/>
        <w:jc w:val="both"/>
        <w:rPr>
          <w:rFonts w:ascii="Noto Sans" w:hAnsi="Noto Sans" w:cs="Noto Sans"/>
          <w:color w:val="auto"/>
          <w:sz w:val="15"/>
          <w:szCs w:val="15"/>
        </w:rPr>
      </w:pPr>
    </w:p>
    <w:p w14:paraId="61358416" w14:textId="77777777"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Verificará que las ofertas presentadas correspondan a las características y especificaciones del servicio, corroborando que las mismas cumplan con lo requerido por </w:t>
      </w:r>
      <w:r w:rsidRPr="00034193">
        <w:rPr>
          <w:rFonts w:ascii="Noto Sans" w:hAnsi="Noto Sans" w:cs="Noto Sans"/>
          <w:b/>
          <w:sz w:val="15"/>
          <w:szCs w:val="15"/>
        </w:rPr>
        <w:t>“EL</w:t>
      </w:r>
      <w:r w:rsidRPr="00034193">
        <w:rPr>
          <w:rFonts w:ascii="Noto Sans" w:hAnsi="Noto Sans" w:cs="Noto Sans"/>
          <w:sz w:val="15"/>
          <w:szCs w:val="15"/>
        </w:rPr>
        <w:t xml:space="preserve"> </w:t>
      </w:r>
      <w:r w:rsidRPr="00034193">
        <w:rPr>
          <w:rFonts w:ascii="Noto Sans" w:hAnsi="Noto Sans" w:cs="Noto Sans"/>
          <w:b/>
          <w:sz w:val="15"/>
          <w:szCs w:val="15"/>
        </w:rPr>
        <w:t>CETI”</w:t>
      </w:r>
      <w:r w:rsidRPr="00034193">
        <w:rPr>
          <w:rFonts w:ascii="Noto Sans" w:hAnsi="Noto Sans" w:cs="Noto Sans"/>
          <w:sz w:val="15"/>
          <w:szCs w:val="15"/>
        </w:rPr>
        <w:t>.</w:t>
      </w:r>
    </w:p>
    <w:p w14:paraId="27B8C9C7" w14:textId="77777777" w:rsidR="00E965DA" w:rsidRPr="00034193" w:rsidRDefault="00E965DA" w:rsidP="00E965DA">
      <w:pPr>
        <w:tabs>
          <w:tab w:val="left" w:pos="567"/>
        </w:tabs>
        <w:spacing w:after="0" w:line="240" w:lineRule="auto"/>
        <w:jc w:val="both"/>
        <w:rPr>
          <w:rFonts w:ascii="Noto Sans" w:hAnsi="Noto Sans" w:cs="Noto Sans"/>
          <w:color w:val="auto"/>
          <w:sz w:val="15"/>
          <w:szCs w:val="15"/>
        </w:rPr>
      </w:pPr>
    </w:p>
    <w:p w14:paraId="77218F1D" w14:textId="77777777"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Verificará que garanticen y satisfagan las condiciones para la prestación del servicio.</w:t>
      </w:r>
    </w:p>
    <w:p w14:paraId="008CF036" w14:textId="77777777" w:rsidR="00E965DA" w:rsidRPr="00034193" w:rsidRDefault="00E965DA" w:rsidP="00E965DA">
      <w:pPr>
        <w:tabs>
          <w:tab w:val="left" w:pos="567"/>
        </w:tabs>
        <w:spacing w:after="0" w:line="240" w:lineRule="auto"/>
        <w:jc w:val="both"/>
        <w:rPr>
          <w:rFonts w:ascii="Noto Sans" w:hAnsi="Noto Sans" w:cs="Noto Sans"/>
          <w:color w:val="auto"/>
          <w:sz w:val="15"/>
          <w:szCs w:val="15"/>
        </w:rPr>
      </w:pPr>
    </w:p>
    <w:p w14:paraId="39E80535" w14:textId="77777777"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Verificará el cumplimiento de los compromisos que con anterioridad hubieren sido contraídos por el licitante participante con </w:t>
      </w:r>
      <w:r w:rsidRPr="00034193">
        <w:rPr>
          <w:rFonts w:ascii="Noto Sans" w:hAnsi="Noto Sans" w:cs="Noto Sans"/>
          <w:b/>
          <w:sz w:val="15"/>
          <w:szCs w:val="15"/>
        </w:rPr>
        <w:t>“EL</w:t>
      </w:r>
      <w:r w:rsidRPr="00034193">
        <w:rPr>
          <w:rFonts w:ascii="Noto Sans" w:hAnsi="Noto Sans" w:cs="Noto Sans"/>
          <w:sz w:val="15"/>
          <w:szCs w:val="15"/>
        </w:rPr>
        <w:t xml:space="preserve"> </w:t>
      </w:r>
      <w:r w:rsidRPr="00034193">
        <w:rPr>
          <w:rFonts w:ascii="Noto Sans" w:hAnsi="Noto Sans" w:cs="Noto Sans"/>
          <w:b/>
          <w:sz w:val="15"/>
          <w:szCs w:val="15"/>
        </w:rPr>
        <w:t xml:space="preserve">CETI” </w:t>
      </w:r>
      <w:r w:rsidRPr="00034193">
        <w:rPr>
          <w:rFonts w:ascii="Noto Sans" w:hAnsi="Noto Sans" w:cs="Noto Sans"/>
          <w:sz w:val="15"/>
          <w:szCs w:val="15"/>
        </w:rPr>
        <w:t>y/o alguna otra Institución Federal o Estatal.</w:t>
      </w:r>
    </w:p>
    <w:p w14:paraId="07634D6D" w14:textId="77777777" w:rsidR="00E965DA" w:rsidRPr="00034193" w:rsidRDefault="00E965DA" w:rsidP="00E965DA">
      <w:pPr>
        <w:tabs>
          <w:tab w:val="left" w:pos="567"/>
        </w:tabs>
        <w:spacing w:after="0" w:line="240" w:lineRule="auto"/>
        <w:jc w:val="both"/>
        <w:rPr>
          <w:rFonts w:ascii="Noto Sans" w:hAnsi="Noto Sans" w:cs="Noto Sans"/>
          <w:color w:val="auto"/>
          <w:sz w:val="15"/>
          <w:szCs w:val="15"/>
        </w:rPr>
      </w:pPr>
    </w:p>
    <w:p w14:paraId="079DFAA9" w14:textId="363AE59D" w:rsidR="00E965DA" w:rsidRPr="00034193" w:rsidRDefault="00E965DA" w:rsidP="005B718A">
      <w:pPr>
        <w:pStyle w:val="Prrafodelista"/>
        <w:numPr>
          <w:ilvl w:val="1"/>
          <w:numId w:val="8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artículos </w:t>
      </w:r>
      <w:r w:rsidR="009D00BA" w:rsidRPr="00034193">
        <w:rPr>
          <w:rFonts w:ascii="Noto Sans" w:hAnsi="Noto Sans" w:cs="Noto Sans"/>
          <w:sz w:val="15"/>
          <w:szCs w:val="15"/>
        </w:rPr>
        <w:t>47</w:t>
      </w:r>
      <w:r w:rsidRPr="00034193">
        <w:rPr>
          <w:rFonts w:ascii="Noto Sans" w:hAnsi="Noto Sans" w:cs="Noto Sans"/>
          <w:sz w:val="15"/>
          <w:szCs w:val="15"/>
        </w:rPr>
        <w:t xml:space="preserve"> y </w:t>
      </w:r>
      <w:r w:rsidR="009D00BA" w:rsidRPr="00034193">
        <w:rPr>
          <w:rFonts w:ascii="Noto Sans" w:hAnsi="Noto Sans" w:cs="Noto Sans"/>
          <w:sz w:val="15"/>
          <w:szCs w:val="15"/>
        </w:rPr>
        <w:t>48</w:t>
      </w:r>
      <w:r w:rsidRPr="00034193">
        <w:rPr>
          <w:rFonts w:ascii="Noto Sans" w:hAnsi="Noto Sans" w:cs="Noto Sans"/>
          <w:sz w:val="15"/>
          <w:szCs w:val="15"/>
        </w:rPr>
        <w:t xml:space="preserve"> de la LAASSP.</w:t>
      </w:r>
    </w:p>
    <w:p w14:paraId="3E5E419E" w14:textId="77777777" w:rsidR="00E965DA" w:rsidRPr="00034193" w:rsidRDefault="00E965DA" w:rsidP="00E965DA">
      <w:pPr>
        <w:tabs>
          <w:tab w:val="left" w:pos="567"/>
        </w:tabs>
        <w:spacing w:after="0" w:line="240" w:lineRule="auto"/>
        <w:ind w:left="567"/>
        <w:jc w:val="both"/>
        <w:rPr>
          <w:rFonts w:ascii="Noto Sans" w:hAnsi="Noto Sans" w:cs="Noto Sans"/>
          <w:color w:val="auto"/>
          <w:sz w:val="15"/>
          <w:szCs w:val="15"/>
        </w:rPr>
      </w:pPr>
    </w:p>
    <w:p w14:paraId="410819E6" w14:textId="77777777" w:rsidR="00E965DA" w:rsidRPr="00034193" w:rsidRDefault="00E965DA" w:rsidP="00E965DA">
      <w:pPr>
        <w:pStyle w:val="Prrafodelista"/>
        <w:ind w:left="426"/>
        <w:jc w:val="both"/>
        <w:rPr>
          <w:rFonts w:ascii="Noto Sans" w:hAnsi="Noto Sans" w:cs="Noto Sans"/>
          <w:sz w:val="15"/>
          <w:szCs w:val="15"/>
        </w:rPr>
      </w:pPr>
      <w:r w:rsidRPr="00034193">
        <w:rPr>
          <w:rFonts w:ascii="Noto Sans" w:hAnsi="Noto Sans" w:cs="Noto Sans"/>
          <w:sz w:val="15"/>
          <w:szCs w:val="15"/>
        </w:rPr>
        <w:t xml:space="preserve">De conformidad con lo establecido en el artículo 55 del RLAASSP, si al momento de realizar la verificación de los importes de las propuestas económicas, en las operaciones finales, se detectan errores aritméticos o de cálculo, </w:t>
      </w:r>
      <w:r w:rsidRPr="00034193">
        <w:rPr>
          <w:rFonts w:ascii="Noto Sans" w:hAnsi="Noto Sans" w:cs="Noto Sans"/>
          <w:b/>
          <w:sz w:val="15"/>
          <w:szCs w:val="15"/>
        </w:rPr>
        <w:t>“EL</w:t>
      </w:r>
      <w:r w:rsidRPr="00034193">
        <w:rPr>
          <w:rFonts w:ascii="Noto Sans" w:hAnsi="Noto Sans" w:cs="Noto Sans"/>
          <w:sz w:val="15"/>
          <w:szCs w:val="15"/>
        </w:rPr>
        <w:t xml:space="preserve"> </w:t>
      </w:r>
      <w:r w:rsidRPr="00034193">
        <w:rPr>
          <w:rFonts w:ascii="Noto Sans" w:hAnsi="Noto Sans" w:cs="Noto Sans"/>
          <w:b/>
          <w:sz w:val="15"/>
          <w:szCs w:val="15"/>
        </w:rPr>
        <w:t>CETI”</w:t>
      </w:r>
      <w:r w:rsidRPr="00034193">
        <w:rPr>
          <w:rFonts w:ascii="Noto Sans" w:hAnsi="Noto Sans" w:cs="Noto Sans"/>
          <w:sz w:val="15"/>
          <w:szCs w:val="15"/>
        </w:rPr>
        <w:t xml:space="preserve">, procederá a realizar la </w:t>
      </w:r>
      <w:r w:rsidRPr="00034193">
        <w:rPr>
          <w:rFonts w:ascii="Noto Sans" w:hAnsi="Noto Sans" w:cs="Noto Sans"/>
          <w:sz w:val="15"/>
          <w:szCs w:val="15"/>
        </w:rPr>
        <w:lastRenderedPageBreak/>
        <w:t>corrección en el cuadro comparativo de cotizaciones. De lo anterior se dejará constancia en dicho cuadro, en el acta de Fallo correspondiente. En ningún caso se realizarán correcciones en precios unitarios.</w:t>
      </w:r>
    </w:p>
    <w:p w14:paraId="6ED65BAD" w14:textId="77777777" w:rsidR="00E965DA" w:rsidRPr="00034193" w:rsidRDefault="00E965DA" w:rsidP="00E965DA">
      <w:pPr>
        <w:tabs>
          <w:tab w:val="left" w:pos="567"/>
        </w:tabs>
        <w:spacing w:after="0" w:line="240" w:lineRule="auto"/>
        <w:ind w:left="567"/>
        <w:jc w:val="both"/>
        <w:rPr>
          <w:rFonts w:ascii="Noto Sans" w:hAnsi="Noto Sans" w:cs="Noto Sans"/>
          <w:color w:val="auto"/>
          <w:sz w:val="15"/>
          <w:szCs w:val="15"/>
        </w:rPr>
      </w:pPr>
    </w:p>
    <w:p w14:paraId="3087F4DC" w14:textId="3DE8E9FD" w:rsidR="00E965DA" w:rsidRPr="00034193" w:rsidRDefault="00E965DA" w:rsidP="00E965DA">
      <w:pPr>
        <w:pStyle w:val="Prrafodelista"/>
        <w:ind w:left="426"/>
        <w:jc w:val="both"/>
        <w:rPr>
          <w:rFonts w:ascii="Noto Sans" w:hAnsi="Noto Sans" w:cs="Noto Sans"/>
          <w:sz w:val="15"/>
          <w:szCs w:val="15"/>
        </w:rPr>
      </w:pPr>
      <w:r w:rsidRPr="00034193">
        <w:rPr>
          <w:rFonts w:ascii="Noto Sans" w:hAnsi="Noto Sans" w:cs="Noto Sans"/>
          <w:sz w:val="15"/>
          <w:szCs w:val="15"/>
        </w:rPr>
        <w:t xml:space="preserve">Las condiciones que tengan como propósito facilitar la presentación de las proposiciones y agilizar la conducción de los actos de la </w:t>
      </w:r>
      <w:r w:rsidR="000C5226">
        <w:rPr>
          <w:rFonts w:ascii="Noto Sans" w:hAnsi="Noto Sans" w:cs="Noto Sans"/>
          <w:sz w:val="15"/>
          <w:szCs w:val="15"/>
        </w:rPr>
        <w:t>Invitación</w:t>
      </w:r>
      <w:r w:rsidRPr="00034193">
        <w:rPr>
          <w:rFonts w:ascii="Noto Sans" w:hAnsi="Noto Sans" w:cs="Noto Sans"/>
          <w:sz w:val="15"/>
          <w:szCs w:val="15"/>
        </w:rPr>
        <w:t>,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6AC95CE2" w14:textId="77777777" w:rsidR="00E965DA" w:rsidRPr="00034193" w:rsidRDefault="00E965DA" w:rsidP="00E965DA">
      <w:pPr>
        <w:tabs>
          <w:tab w:val="left" w:pos="567"/>
        </w:tabs>
        <w:spacing w:after="0" w:line="240" w:lineRule="auto"/>
        <w:ind w:left="567"/>
        <w:jc w:val="both"/>
        <w:rPr>
          <w:rFonts w:ascii="Noto Sans" w:hAnsi="Noto Sans" w:cs="Noto Sans"/>
          <w:color w:val="auto"/>
          <w:sz w:val="15"/>
          <w:szCs w:val="15"/>
        </w:rPr>
      </w:pPr>
    </w:p>
    <w:p w14:paraId="49FD3673" w14:textId="06381B8F" w:rsidR="00E965DA" w:rsidRPr="00034193" w:rsidRDefault="00E965DA" w:rsidP="00E965DA">
      <w:pPr>
        <w:pStyle w:val="Prrafodelista"/>
        <w:ind w:left="426"/>
        <w:jc w:val="both"/>
        <w:rPr>
          <w:rFonts w:ascii="Noto Sans" w:hAnsi="Noto Sans" w:cs="Noto Sans"/>
          <w:sz w:val="15"/>
          <w:szCs w:val="15"/>
        </w:rPr>
      </w:pPr>
      <w:r w:rsidRPr="00034193">
        <w:rPr>
          <w:rFonts w:ascii="Noto Sans" w:hAnsi="Noto Sans" w:cs="Noto Sans"/>
          <w:sz w:val="15"/>
          <w:szCs w:val="15"/>
        </w:rPr>
        <w:t xml:space="preserve">Si derivado de la evaluación económica, se obtuviera un empate de dos o más proposiciones en la partida, de conformidad con lo establecido en el artículo </w:t>
      </w:r>
      <w:r w:rsidR="009D00BA" w:rsidRPr="00034193">
        <w:rPr>
          <w:rFonts w:ascii="Noto Sans" w:hAnsi="Noto Sans" w:cs="Noto Sans"/>
          <w:sz w:val="15"/>
          <w:szCs w:val="15"/>
        </w:rPr>
        <w:t>48</w:t>
      </w:r>
      <w:r w:rsidRPr="00034193">
        <w:rPr>
          <w:rFonts w:ascii="Noto Sans" w:hAnsi="Noto Sans" w:cs="Noto Sans"/>
          <w:sz w:val="15"/>
          <w:szCs w:val="15"/>
        </w:rPr>
        <w:t xml:space="preserve"> de la LAASSP, se adjudicará el contrato en primer término 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numeral VII, punto 1, apartado 1.6 de la presente convocatoria; en el caso de que subsista el empate entre las personas del sector señalado, se adjudicará la totalidad de la partida en cuestión o en su caso la totalidad del contrato al Licitante que resulte ganador del sorteo manual por insaculación que celebre </w:t>
      </w:r>
      <w:r w:rsidRPr="00034193">
        <w:rPr>
          <w:rFonts w:ascii="Noto Sans" w:hAnsi="Noto Sans" w:cs="Noto Sans"/>
          <w:b/>
          <w:sz w:val="15"/>
          <w:szCs w:val="15"/>
        </w:rPr>
        <w:t>“EL CETI”</w:t>
      </w:r>
      <w:r w:rsidRPr="00034193">
        <w:rPr>
          <w:rFonts w:ascii="Noto Sans" w:hAnsi="Noto Sans" w:cs="Noto Sans"/>
          <w:sz w:val="15"/>
          <w:szCs w:val="15"/>
        </w:rPr>
        <w:t xml:space="preserve"> en el acto de Fallo, de acuerdo a lo establecido en el artículo 54 del Reglamento de la LAASSP. </w:t>
      </w:r>
    </w:p>
    <w:p w14:paraId="121EA66F" w14:textId="77777777" w:rsidR="00E965DA" w:rsidRPr="00034193" w:rsidRDefault="00E965DA" w:rsidP="00E965DA">
      <w:pPr>
        <w:tabs>
          <w:tab w:val="left" w:pos="567"/>
        </w:tabs>
        <w:spacing w:after="0" w:line="240" w:lineRule="auto"/>
        <w:ind w:left="567"/>
        <w:jc w:val="both"/>
        <w:rPr>
          <w:rFonts w:ascii="Noto Sans" w:hAnsi="Noto Sans" w:cs="Noto Sans"/>
          <w:color w:val="auto"/>
          <w:sz w:val="15"/>
          <w:szCs w:val="15"/>
        </w:rPr>
      </w:pPr>
    </w:p>
    <w:p w14:paraId="3CE39CD5" w14:textId="77777777" w:rsidR="00E965DA" w:rsidRPr="00034193" w:rsidRDefault="00E965DA" w:rsidP="00E965DA">
      <w:pPr>
        <w:pStyle w:val="Prrafodelista"/>
        <w:ind w:left="426"/>
        <w:jc w:val="both"/>
        <w:rPr>
          <w:rFonts w:ascii="Noto Sans" w:hAnsi="Noto Sans" w:cs="Noto Sans"/>
          <w:sz w:val="15"/>
          <w:szCs w:val="15"/>
        </w:rPr>
      </w:pPr>
      <w:r w:rsidRPr="00034193">
        <w:rPr>
          <w:rFonts w:ascii="Noto Sans" w:hAnsi="Noto Sans" w:cs="Noto Sans"/>
          <w:sz w:val="15"/>
          <w:szCs w:val="15"/>
        </w:rPr>
        <w:t xml:space="preserve">La convocante adjudicará el contrato por </w:t>
      </w:r>
      <w:r w:rsidRPr="00034193">
        <w:rPr>
          <w:rFonts w:ascii="Noto Sans" w:hAnsi="Noto Sans" w:cs="Noto Sans"/>
          <w:b/>
          <w:sz w:val="15"/>
          <w:szCs w:val="15"/>
        </w:rPr>
        <w:t>partida</w:t>
      </w:r>
      <w:r w:rsidRPr="00034193">
        <w:rPr>
          <w:rFonts w:ascii="Noto Sans" w:hAnsi="Noto Sans" w:cs="Noto Sans"/>
          <w:sz w:val="15"/>
          <w:szCs w:val="15"/>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03046D2D" w14:textId="77777777" w:rsidR="00E965DA" w:rsidRPr="00034193" w:rsidRDefault="00E965DA" w:rsidP="00E965DA">
      <w:pPr>
        <w:tabs>
          <w:tab w:val="left" w:pos="567"/>
        </w:tabs>
        <w:spacing w:after="0" w:line="240" w:lineRule="auto"/>
        <w:ind w:left="567"/>
        <w:jc w:val="both"/>
        <w:rPr>
          <w:rFonts w:ascii="Noto Sans" w:hAnsi="Noto Sans" w:cs="Noto Sans"/>
          <w:color w:val="auto"/>
          <w:sz w:val="15"/>
          <w:szCs w:val="15"/>
        </w:rPr>
      </w:pPr>
    </w:p>
    <w:p w14:paraId="5BDD09FF" w14:textId="057B314A" w:rsidR="00E965DA" w:rsidRPr="00034193" w:rsidRDefault="00E965DA" w:rsidP="00E965DA">
      <w:pPr>
        <w:pStyle w:val="Prrafodelista"/>
        <w:ind w:left="426"/>
        <w:jc w:val="both"/>
        <w:rPr>
          <w:rFonts w:ascii="Noto Sans" w:hAnsi="Noto Sans" w:cs="Noto Sans"/>
          <w:sz w:val="15"/>
          <w:szCs w:val="15"/>
        </w:rPr>
      </w:pPr>
      <w:r w:rsidRPr="00034193">
        <w:rPr>
          <w:rFonts w:ascii="Noto Sans" w:hAnsi="Noto Sans" w:cs="Noto Sans"/>
          <w:sz w:val="15"/>
          <w:szCs w:val="15"/>
        </w:rPr>
        <w:t xml:space="preserve">La convocante suscribirá un contrato en base al total de </w:t>
      </w:r>
      <w:r w:rsidR="00C00814" w:rsidRPr="00034193">
        <w:rPr>
          <w:rFonts w:ascii="Noto Sans" w:hAnsi="Noto Sans" w:cs="Noto Sans"/>
          <w:sz w:val="15"/>
          <w:szCs w:val="15"/>
        </w:rPr>
        <w:t>sub</w:t>
      </w:r>
      <w:r w:rsidRPr="00034193">
        <w:rPr>
          <w:rFonts w:ascii="Noto Sans" w:hAnsi="Noto Sans" w:cs="Noto Sans"/>
          <w:sz w:val="15"/>
          <w:szCs w:val="15"/>
        </w:rPr>
        <w:t>partidas adjudicadas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49D573C0" w14:textId="77777777" w:rsidR="00E965DA" w:rsidRPr="00034193" w:rsidRDefault="00E965DA" w:rsidP="00E965DA">
      <w:pPr>
        <w:tabs>
          <w:tab w:val="left" w:pos="567"/>
        </w:tabs>
        <w:spacing w:after="0" w:line="240" w:lineRule="auto"/>
        <w:ind w:left="567"/>
        <w:jc w:val="both"/>
        <w:rPr>
          <w:rFonts w:ascii="Noto Sans" w:hAnsi="Noto Sans" w:cs="Noto Sans"/>
          <w:color w:val="auto"/>
          <w:sz w:val="15"/>
          <w:szCs w:val="15"/>
        </w:rPr>
      </w:pPr>
    </w:p>
    <w:p w14:paraId="1CC65DC0" w14:textId="6BFFE155" w:rsidR="00E965DA" w:rsidRPr="00034193" w:rsidRDefault="00E965DA" w:rsidP="005B718A">
      <w:pPr>
        <w:numPr>
          <w:ilvl w:val="0"/>
          <w:numId w:val="57"/>
        </w:numPr>
        <w:spacing w:after="0" w:line="240" w:lineRule="auto"/>
        <w:ind w:left="426"/>
        <w:jc w:val="both"/>
        <w:rPr>
          <w:rFonts w:ascii="Noto Sans" w:hAnsi="Noto Sans" w:cs="Noto Sans"/>
          <w:color w:val="auto"/>
          <w:sz w:val="15"/>
          <w:szCs w:val="15"/>
        </w:rPr>
      </w:pPr>
      <w:r w:rsidRPr="00034193">
        <w:rPr>
          <w:rFonts w:ascii="Noto Sans" w:hAnsi="Noto Sans" w:cs="Noto Sans"/>
          <w:b/>
          <w:bCs/>
          <w:color w:val="auto"/>
          <w:sz w:val="15"/>
          <w:szCs w:val="15"/>
        </w:rPr>
        <w:t>Metodología de Evaluación</w:t>
      </w:r>
      <w:r w:rsidR="00034193">
        <w:rPr>
          <w:rFonts w:ascii="Noto Sans" w:hAnsi="Noto Sans" w:cs="Noto Sans"/>
          <w:b/>
          <w:bCs/>
          <w:color w:val="auto"/>
          <w:sz w:val="15"/>
          <w:szCs w:val="15"/>
        </w:rPr>
        <w:t>.</w:t>
      </w:r>
    </w:p>
    <w:p w14:paraId="01074FCB" w14:textId="77777777" w:rsidR="00E965DA" w:rsidRPr="00034193" w:rsidRDefault="00E965DA" w:rsidP="00E965DA">
      <w:pPr>
        <w:tabs>
          <w:tab w:val="left" w:pos="567"/>
        </w:tabs>
        <w:spacing w:after="0" w:line="240" w:lineRule="auto"/>
        <w:jc w:val="both"/>
        <w:rPr>
          <w:rFonts w:ascii="Noto Sans" w:hAnsi="Noto Sans" w:cs="Noto Sans"/>
          <w:b/>
          <w:bCs/>
          <w:color w:val="auto"/>
          <w:sz w:val="15"/>
          <w:szCs w:val="15"/>
        </w:rPr>
      </w:pPr>
    </w:p>
    <w:p w14:paraId="108CC556" w14:textId="6CCF3B27" w:rsidR="00E965DA" w:rsidRPr="00034193" w:rsidRDefault="00E965DA" w:rsidP="00987841">
      <w:pPr>
        <w:pStyle w:val="Prrafodelista"/>
        <w:ind w:left="426"/>
        <w:jc w:val="both"/>
        <w:rPr>
          <w:rFonts w:ascii="Noto Sans" w:hAnsi="Noto Sans" w:cs="Noto Sans"/>
          <w:b/>
          <w:sz w:val="15"/>
          <w:szCs w:val="15"/>
        </w:rPr>
      </w:pPr>
      <w:r w:rsidRPr="00034193">
        <w:rPr>
          <w:rFonts w:ascii="Noto Sans" w:hAnsi="Noto Sans" w:cs="Noto Sans"/>
          <w:sz w:val="15"/>
          <w:szCs w:val="15"/>
        </w:rPr>
        <w:t xml:space="preserve">De conformidad </w:t>
      </w:r>
      <w:r w:rsidR="00987841" w:rsidRPr="00034193">
        <w:rPr>
          <w:rFonts w:ascii="Noto Sans" w:hAnsi="Noto Sans" w:cs="Noto Sans"/>
          <w:sz w:val="15"/>
          <w:szCs w:val="15"/>
        </w:rPr>
        <w:t>al artículo 47 de la LAASSP</w:t>
      </w:r>
      <w:r w:rsidRPr="00034193">
        <w:rPr>
          <w:rFonts w:ascii="Noto Sans" w:hAnsi="Noto Sans" w:cs="Noto Sans"/>
          <w:sz w:val="15"/>
          <w:szCs w:val="15"/>
        </w:rPr>
        <w:t xml:space="preserve">, la presente </w:t>
      </w:r>
      <w:r w:rsidR="000C5226">
        <w:rPr>
          <w:rFonts w:ascii="Noto Sans" w:hAnsi="Noto Sans" w:cs="Noto Sans"/>
          <w:sz w:val="15"/>
          <w:szCs w:val="15"/>
        </w:rPr>
        <w:t>Invitación</w:t>
      </w:r>
      <w:r w:rsidRPr="00034193">
        <w:rPr>
          <w:rFonts w:ascii="Noto Sans" w:hAnsi="Noto Sans" w:cs="Noto Sans"/>
          <w:sz w:val="15"/>
          <w:szCs w:val="15"/>
        </w:rPr>
        <w:t xml:space="preserve"> se adjudicará bajo </w:t>
      </w:r>
      <w:r w:rsidR="00987841" w:rsidRPr="00034193">
        <w:rPr>
          <w:rFonts w:ascii="Noto Sans" w:hAnsi="Noto Sans" w:cs="Noto Sans"/>
          <w:sz w:val="15"/>
          <w:szCs w:val="15"/>
        </w:rPr>
        <w:t>el</w:t>
      </w:r>
      <w:r w:rsidRPr="00034193">
        <w:rPr>
          <w:rFonts w:ascii="Noto Sans" w:hAnsi="Noto Sans" w:cs="Noto Sans"/>
          <w:sz w:val="15"/>
          <w:szCs w:val="15"/>
        </w:rPr>
        <w:t xml:space="preserve"> criterio de </w:t>
      </w:r>
      <w:r w:rsidR="00987841" w:rsidRPr="00FF5DA0">
        <w:rPr>
          <w:rFonts w:ascii="Noto Sans" w:hAnsi="Noto Sans" w:cs="Noto Sans"/>
          <w:b/>
          <w:sz w:val="15"/>
          <w:szCs w:val="15"/>
        </w:rPr>
        <w:t xml:space="preserve">Puntos </w:t>
      </w:r>
      <w:r w:rsidRPr="00FF5DA0">
        <w:rPr>
          <w:rFonts w:ascii="Noto Sans" w:hAnsi="Noto Sans" w:cs="Noto Sans"/>
          <w:b/>
          <w:sz w:val="15"/>
          <w:szCs w:val="15"/>
        </w:rPr>
        <w:t xml:space="preserve">y </w:t>
      </w:r>
      <w:r w:rsidR="00987841" w:rsidRPr="00FF5DA0">
        <w:rPr>
          <w:rFonts w:ascii="Noto Sans" w:hAnsi="Noto Sans" w:cs="Noto Sans"/>
          <w:b/>
          <w:sz w:val="15"/>
          <w:szCs w:val="15"/>
        </w:rPr>
        <w:t>Porcentajes</w:t>
      </w:r>
    </w:p>
    <w:p w14:paraId="46492B81" w14:textId="77777777" w:rsidR="00987841" w:rsidRPr="00034193" w:rsidRDefault="00987841" w:rsidP="00E965DA">
      <w:pPr>
        <w:tabs>
          <w:tab w:val="left" w:pos="567"/>
        </w:tabs>
        <w:spacing w:after="0" w:line="240" w:lineRule="auto"/>
        <w:ind w:left="567"/>
        <w:jc w:val="both"/>
        <w:rPr>
          <w:rFonts w:ascii="Noto Sans" w:hAnsi="Noto Sans" w:cs="Noto Sans"/>
          <w:color w:val="auto"/>
          <w:sz w:val="15"/>
          <w:szCs w:val="15"/>
        </w:rPr>
      </w:pPr>
    </w:p>
    <w:p w14:paraId="5CD4C9D6" w14:textId="77777777" w:rsidR="00034193" w:rsidRDefault="00E965DA" w:rsidP="005B718A">
      <w:pPr>
        <w:numPr>
          <w:ilvl w:val="1"/>
          <w:numId w:val="57"/>
        </w:numPr>
        <w:tabs>
          <w:tab w:val="left" w:pos="567"/>
        </w:tabs>
        <w:spacing w:after="0" w:line="240" w:lineRule="auto"/>
        <w:ind w:left="851" w:hanging="425"/>
        <w:jc w:val="both"/>
        <w:rPr>
          <w:rFonts w:ascii="Noto Sans" w:hAnsi="Noto Sans" w:cs="Noto Sans"/>
          <w:b/>
          <w:bCs/>
          <w:color w:val="auto"/>
          <w:sz w:val="15"/>
          <w:szCs w:val="15"/>
        </w:rPr>
      </w:pPr>
      <w:r w:rsidRPr="00034193">
        <w:rPr>
          <w:rFonts w:ascii="Noto Sans" w:hAnsi="Noto Sans" w:cs="Noto Sans"/>
          <w:b/>
          <w:bCs/>
          <w:color w:val="auto"/>
          <w:sz w:val="15"/>
          <w:szCs w:val="15"/>
        </w:rPr>
        <w:t>Criterios de evaluación técnica</w:t>
      </w:r>
      <w:r w:rsidR="00034193">
        <w:rPr>
          <w:rFonts w:ascii="Noto Sans" w:hAnsi="Noto Sans" w:cs="Noto Sans"/>
          <w:b/>
          <w:bCs/>
          <w:color w:val="auto"/>
          <w:sz w:val="15"/>
          <w:szCs w:val="15"/>
        </w:rPr>
        <w:t>.</w:t>
      </w:r>
    </w:p>
    <w:p w14:paraId="689837FC" w14:textId="581C14AB" w:rsidR="00E965DA" w:rsidRPr="00034193" w:rsidRDefault="00E965DA" w:rsidP="00FF5DA0">
      <w:pPr>
        <w:tabs>
          <w:tab w:val="left" w:pos="567"/>
        </w:tabs>
        <w:spacing w:after="0" w:line="240" w:lineRule="auto"/>
        <w:ind w:left="851" w:firstLine="0"/>
        <w:jc w:val="both"/>
        <w:rPr>
          <w:rFonts w:ascii="Noto Sans" w:hAnsi="Noto Sans" w:cs="Noto Sans"/>
          <w:b/>
          <w:bCs/>
          <w:color w:val="auto"/>
          <w:sz w:val="15"/>
          <w:szCs w:val="15"/>
        </w:rPr>
      </w:pPr>
      <w:r w:rsidRPr="00034193">
        <w:rPr>
          <w:rFonts w:ascii="Noto Sans" w:hAnsi="Noto Sans" w:cs="Noto Sans"/>
          <w:b/>
          <w:bCs/>
          <w:color w:val="auto"/>
          <w:sz w:val="15"/>
          <w:szCs w:val="15"/>
        </w:rPr>
        <w:t xml:space="preserve"> </w:t>
      </w:r>
    </w:p>
    <w:p w14:paraId="32A8A8FC" w14:textId="6A5011B2" w:rsidR="00E965DA" w:rsidRDefault="00E965DA" w:rsidP="00E965DA">
      <w:pPr>
        <w:spacing w:after="0" w:line="240" w:lineRule="auto"/>
        <w:ind w:left="426"/>
        <w:jc w:val="both"/>
        <w:rPr>
          <w:rFonts w:ascii="Noto Sans" w:hAnsi="Noto Sans" w:cs="Noto Sans"/>
          <w:bCs/>
          <w:color w:val="auto"/>
          <w:sz w:val="15"/>
          <w:szCs w:val="15"/>
        </w:rPr>
      </w:pPr>
      <w:r w:rsidRPr="00034193">
        <w:rPr>
          <w:rFonts w:ascii="Noto Sans" w:hAnsi="Noto Sans" w:cs="Noto Sans"/>
          <w:bCs/>
          <w:color w:val="auto"/>
          <w:sz w:val="15"/>
          <w:szCs w:val="15"/>
        </w:rPr>
        <w:t>La evaluación de las proposiciones presentadas se realizará tomando en cuenta la metodología de evaluación por</w:t>
      </w:r>
      <w:r w:rsidRPr="00034193">
        <w:rPr>
          <w:rFonts w:ascii="Noto Sans" w:hAnsi="Noto Sans" w:cs="Noto Sans"/>
          <w:b/>
          <w:bCs/>
          <w:color w:val="auto"/>
          <w:sz w:val="15"/>
          <w:szCs w:val="15"/>
        </w:rPr>
        <w:t xml:space="preserve"> </w:t>
      </w:r>
      <w:r w:rsidRPr="00034193">
        <w:rPr>
          <w:rFonts w:ascii="Noto Sans" w:hAnsi="Noto Sans" w:cs="Noto Sans"/>
          <w:b/>
          <w:bCs/>
          <w:color w:val="auto"/>
          <w:sz w:val="15"/>
          <w:szCs w:val="15"/>
          <w:u w:val="single"/>
        </w:rPr>
        <w:t>PUNTOS Y PORCENTAJES</w:t>
      </w:r>
      <w:r w:rsidRPr="00034193">
        <w:rPr>
          <w:rFonts w:ascii="Noto Sans" w:hAnsi="Noto Sans" w:cs="Noto Sans"/>
          <w:bCs/>
          <w:color w:val="auto"/>
          <w:sz w:val="15"/>
          <w:szCs w:val="15"/>
        </w:rPr>
        <w:t xml:space="preserve">, considerando para ello los siguientes rubros, </w:t>
      </w:r>
      <w:proofErr w:type="spellStart"/>
      <w:r w:rsidRPr="00034193">
        <w:rPr>
          <w:rFonts w:ascii="Noto Sans" w:hAnsi="Noto Sans" w:cs="Noto Sans"/>
          <w:bCs/>
          <w:color w:val="auto"/>
          <w:sz w:val="15"/>
          <w:szCs w:val="15"/>
        </w:rPr>
        <w:t>subrubros</w:t>
      </w:r>
      <w:proofErr w:type="spellEnd"/>
      <w:r w:rsidRPr="00034193">
        <w:rPr>
          <w:rFonts w:ascii="Noto Sans" w:hAnsi="Noto Sans" w:cs="Noto Sans"/>
          <w:bCs/>
          <w:color w:val="auto"/>
          <w:sz w:val="15"/>
          <w:szCs w:val="15"/>
        </w:rPr>
        <w:t>, así como los aspectos señalados a continuación:</w:t>
      </w:r>
    </w:p>
    <w:p w14:paraId="58E09F97" w14:textId="77777777" w:rsidR="00034193" w:rsidRPr="00034193" w:rsidRDefault="00034193" w:rsidP="00E965DA">
      <w:pPr>
        <w:spacing w:after="0" w:line="240" w:lineRule="auto"/>
        <w:ind w:left="426"/>
        <w:jc w:val="both"/>
        <w:rPr>
          <w:rFonts w:ascii="Noto Sans" w:hAnsi="Noto Sans" w:cs="Noto Sans"/>
          <w:bCs/>
          <w:color w:val="auto"/>
          <w:sz w:val="15"/>
          <w:szCs w:val="15"/>
        </w:rPr>
      </w:pPr>
    </w:p>
    <w:p w14:paraId="716F0C1E" w14:textId="77777777" w:rsidR="00E965DA" w:rsidRPr="00034193" w:rsidRDefault="00E965DA" w:rsidP="00E965DA">
      <w:pPr>
        <w:tabs>
          <w:tab w:val="left" w:pos="567"/>
        </w:tabs>
        <w:spacing w:after="0" w:line="240" w:lineRule="auto"/>
        <w:ind w:left="567"/>
        <w:jc w:val="both"/>
        <w:rPr>
          <w:rFonts w:ascii="Noto Sans" w:hAnsi="Noto Sans" w:cs="Noto Sans"/>
          <w:bCs/>
          <w:color w:val="auto"/>
          <w:sz w:val="15"/>
          <w:szCs w:val="15"/>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513"/>
        <w:gridCol w:w="2596"/>
        <w:gridCol w:w="992"/>
      </w:tblGrid>
      <w:tr w:rsidR="00723C18" w:rsidRPr="00034193" w14:paraId="4C74AFFB" w14:textId="77777777" w:rsidTr="00723C18">
        <w:trPr>
          <w:trHeight w:val="170"/>
          <w:tblHeader/>
        </w:trPr>
        <w:tc>
          <w:tcPr>
            <w:tcW w:w="6222"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41F556D9" w14:textId="77777777" w:rsidR="00723C18" w:rsidRPr="00034193" w:rsidRDefault="00723C18" w:rsidP="00723C18">
            <w:pPr>
              <w:tabs>
                <w:tab w:val="left" w:pos="567"/>
              </w:tabs>
              <w:spacing w:after="0" w:line="240" w:lineRule="auto"/>
              <w:ind w:left="67"/>
              <w:jc w:val="center"/>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EVALUACIÓN TÉCNICA</w:t>
            </w:r>
          </w:p>
        </w:tc>
        <w:tc>
          <w:tcPr>
            <w:tcW w:w="3588"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7C11A85B" w14:textId="77777777" w:rsidR="00723C18" w:rsidRPr="00034193" w:rsidRDefault="00723C18" w:rsidP="00723C18">
            <w:pPr>
              <w:spacing w:after="0" w:line="240" w:lineRule="auto"/>
              <w:ind w:left="0"/>
              <w:jc w:val="center"/>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MÁXIMO PUNTAJE 60 PUNTOS.</w:t>
            </w:r>
          </w:p>
        </w:tc>
      </w:tr>
      <w:tr w:rsidR="00723C18" w:rsidRPr="00034193" w14:paraId="72CE7C76" w14:textId="77777777" w:rsidTr="00723C18">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3901304" w14:textId="77777777" w:rsidR="00723C18" w:rsidRPr="00034193" w:rsidRDefault="00723C18" w:rsidP="00723C18">
            <w:pPr>
              <w:tabs>
                <w:tab w:val="left" w:pos="567"/>
              </w:tabs>
              <w:spacing w:after="0" w:line="240" w:lineRule="auto"/>
              <w:ind w:left="67"/>
              <w:jc w:val="center"/>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A – Capacidad del licitante</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9364A55" w14:textId="77777777" w:rsidR="00723C18" w:rsidRPr="00034193" w:rsidRDefault="00723C18" w:rsidP="00723C18">
            <w:pPr>
              <w:tabs>
                <w:tab w:val="left" w:pos="567"/>
              </w:tabs>
              <w:spacing w:after="0" w:line="240" w:lineRule="auto"/>
              <w:ind w:left="0"/>
              <w:jc w:val="center"/>
              <w:rPr>
                <w:rFonts w:ascii="Noto Sans" w:hAnsi="Noto Sans" w:cs="Noto Sans"/>
                <w:color w:val="FFFFFF" w:themeColor="background1"/>
                <w:sz w:val="15"/>
                <w:szCs w:val="15"/>
              </w:rPr>
            </w:pPr>
            <w:r w:rsidRPr="00034193">
              <w:rPr>
                <w:rFonts w:ascii="Noto Sans" w:hAnsi="Noto Sans" w:cs="Noto Sans"/>
                <w:color w:val="FFFFFF" w:themeColor="background1"/>
                <w:sz w:val="15"/>
                <w:szCs w:val="15"/>
              </w:rPr>
              <w:t>24</w:t>
            </w:r>
          </w:p>
        </w:tc>
      </w:tr>
      <w:tr w:rsidR="00723C18" w:rsidRPr="00034193" w14:paraId="6BE3D53C"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7689B60C" w14:textId="77777777" w:rsidR="00723C18" w:rsidRPr="00034193" w:rsidRDefault="00723C18" w:rsidP="00723C18">
            <w:pPr>
              <w:tabs>
                <w:tab w:val="left" w:pos="567"/>
              </w:tabs>
              <w:spacing w:after="0" w:line="240" w:lineRule="auto"/>
              <w:ind w:left="67"/>
              <w:jc w:val="center"/>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 </w:t>
            </w: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C19DBE1" w14:textId="77777777" w:rsidR="00723C18" w:rsidRPr="00034193" w:rsidRDefault="00723C18" w:rsidP="00723C18">
            <w:pPr>
              <w:tabs>
                <w:tab w:val="left" w:pos="567"/>
              </w:tabs>
              <w:spacing w:after="0" w:line="240" w:lineRule="auto"/>
              <w:ind w:left="67"/>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A1 Capacidad de los Recursos Humanos</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7150169" w14:textId="77777777" w:rsidR="00723C18" w:rsidRPr="00034193" w:rsidRDefault="00723C18" w:rsidP="00723C18">
            <w:pPr>
              <w:tabs>
                <w:tab w:val="left" w:pos="567"/>
              </w:tabs>
              <w:spacing w:after="0" w:line="240" w:lineRule="auto"/>
              <w:ind w:left="72"/>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10</w:t>
            </w:r>
          </w:p>
        </w:tc>
      </w:tr>
      <w:tr w:rsidR="00723C18" w:rsidRPr="00034193" w14:paraId="189459B1"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1E785290"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A1.1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09042A38" w14:textId="1753E84C" w:rsidR="00723C18" w:rsidRPr="00034193" w:rsidRDefault="00723C18" w:rsidP="00723C18">
            <w:pPr>
              <w:tabs>
                <w:tab w:val="left" w:pos="567"/>
              </w:tabs>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Experiencia del Personal</w:t>
            </w:r>
            <w:r w:rsidR="00C2396B">
              <w:rPr>
                <w:rFonts w:ascii="Noto Sans" w:hAnsi="Noto Sans" w:cs="Noto Sans"/>
                <w:b/>
                <w:color w:val="auto"/>
                <w:sz w:val="15"/>
                <w:szCs w:val="15"/>
              </w:rPr>
              <w:t>.</w:t>
            </w:r>
          </w:p>
          <w:p w14:paraId="7FD459E4" w14:textId="2C149E31"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¿El personal que realizara los servicios cuenta con la experiencia necesarias de cuando menos un año para atender todo lo relacionado con los servicios objeto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w:t>
            </w:r>
          </w:p>
          <w:p w14:paraId="10897ED6"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05D386BA" w14:textId="77777777" w:rsidR="00723C18" w:rsidRPr="00034193" w:rsidRDefault="00723C18" w:rsidP="00723C18">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 xml:space="preserve">Se acreditará con el </w:t>
            </w:r>
            <w:proofErr w:type="spellStart"/>
            <w:r w:rsidRPr="00034193">
              <w:rPr>
                <w:rFonts w:ascii="Noto Sans" w:hAnsi="Noto Sans" w:cs="Noto Sans"/>
                <w:b/>
                <w:color w:val="auto"/>
                <w:sz w:val="15"/>
                <w:szCs w:val="15"/>
              </w:rPr>
              <w:t>curriculum</w:t>
            </w:r>
            <w:proofErr w:type="spellEnd"/>
            <w:r w:rsidRPr="00034193">
              <w:rPr>
                <w:rFonts w:ascii="Noto Sans" w:hAnsi="Noto Sans" w:cs="Noto Sans"/>
                <w:b/>
                <w:color w:val="auto"/>
                <w:sz w:val="15"/>
                <w:szCs w:val="15"/>
              </w:rPr>
              <w:t xml:space="preserve"> de la persona que asigne como enlace</w:t>
            </w:r>
            <w:r w:rsidRPr="00034193">
              <w:rPr>
                <w:rFonts w:ascii="Noto Sans" w:hAnsi="Noto Sans" w:cs="Noto Sans"/>
                <w:color w:val="auto"/>
                <w:sz w:val="15"/>
                <w:szCs w:val="15"/>
              </w:rPr>
              <w:t xml:space="preserve"> y el cual quedaría como responsable de la prestación de los servicios, en el que detalle la experiencia y actividades realizadas en el ámbito del servicio para la partida en que participa, mencionando los distintos cursos o capacitaciones con los que en la materia cuente; así como adjuntando documentos que acrediten cursos o capacitaciones relacionadas con el servicio.</w:t>
            </w:r>
          </w:p>
          <w:p w14:paraId="1EE43CC7" w14:textId="77777777" w:rsidR="00723C18" w:rsidRPr="00034193" w:rsidRDefault="00723C18" w:rsidP="00723C18">
            <w:pPr>
              <w:tabs>
                <w:tab w:val="left" w:pos="567"/>
              </w:tabs>
              <w:spacing w:after="0" w:line="240" w:lineRule="auto"/>
              <w:ind w:left="0" w:firstLine="0"/>
              <w:jc w:val="both"/>
              <w:rPr>
                <w:rFonts w:ascii="Noto Sans" w:hAnsi="Noto Sans" w:cs="Noto Sans"/>
                <w:color w:val="auto"/>
                <w:sz w:val="15"/>
                <w:szCs w:val="15"/>
              </w:rPr>
            </w:pPr>
          </w:p>
          <w:p w14:paraId="34FC6267"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Como máximo se otorgará 3 puntos a quien acredite más años de experiencia.</w:t>
            </w:r>
          </w:p>
          <w:p w14:paraId="5157E787"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1 año: 1 punto</w:t>
            </w:r>
          </w:p>
          <w:p w14:paraId="345A0547"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2 años: 2 puntos</w:t>
            </w:r>
          </w:p>
          <w:p w14:paraId="62987E53" w14:textId="77777777" w:rsidR="00723C18"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3 años: 3 puntos</w:t>
            </w:r>
          </w:p>
          <w:p w14:paraId="7C894975" w14:textId="3264DDAA" w:rsidR="00FF5DA0" w:rsidRPr="00034193" w:rsidRDefault="00FF5DA0" w:rsidP="00723C18">
            <w:pPr>
              <w:tabs>
                <w:tab w:val="left" w:pos="567"/>
              </w:tabs>
              <w:spacing w:after="0" w:line="240" w:lineRule="auto"/>
              <w:ind w:left="67"/>
              <w:jc w:val="both"/>
              <w:rPr>
                <w:rFonts w:ascii="Noto Sans" w:hAnsi="Noto Sans" w:cs="Noto Sans"/>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9D41773"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3</w:t>
            </w:r>
          </w:p>
        </w:tc>
      </w:tr>
      <w:tr w:rsidR="00723C18" w:rsidRPr="00034193" w14:paraId="700C7816"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0E4196A6"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A1.2</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053D0C64" w14:textId="77777777" w:rsidR="00723C18" w:rsidRPr="00034193" w:rsidRDefault="00723C18" w:rsidP="00723C18">
            <w:pPr>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Competencia y Habilidades.</w:t>
            </w:r>
          </w:p>
          <w:p w14:paraId="121100A5" w14:textId="77777777" w:rsidR="00723C18" w:rsidRPr="00034193" w:rsidRDefault="00723C18" w:rsidP="00723C18">
            <w:pPr>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rPr>
              <w:t xml:space="preserve">El licitante deberá presentar </w:t>
            </w:r>
            <w:r w:rsidRPr="00034193">
              <w:rPr>
                <w:rFonts w:ascii="Noto Sans" w:hAnsi="Noto Sans" w:cs="Noto Sans"/>
                <w:b/>
                <w:color w:val="auto"/>
                <w:sz w:val="15"/>
                <w:szCs w:val="15"/>
              </w:rPr>
              <w:t>constancias de estudio y de especializaciones del personal</w:t>
            </w:r>
            <w:r w:rsidRPr="00034193">
              <w:rPr>
                <w:rFonts w:ascii="Noto Sans" w:hAnsi="Noto Sans" w:cs="Noto Sans"/>
                <w:color w:val="auto"/>
                <w:sz w:val="15"/>
                <w:szCs w:val="15"/>
              </w:rPr>
              <w:t xml:space="preserve"> </w:t>
            </w:r>
            <w:r w:rsidRPr="00034193">
              <w:rPr>
                <w:rFonts w:ascii="Noto Sans" w:hAnsi="Noto Sans" w:cs="Noto Sans"/>
                <w:b/>
                <w:color w:val="auto"/>
                <w:sz w:val="15"/>
                <w:szCs w:val="15"/>
              </w:rPr>
              <w:t>con el que realizaría los servicios</w:t>
            </w:r>
            <w:r w:rsidRPr="00034193">
              <w:rPr>
                <w:rFonts w:ascii="Noto Sans" w:hAnsi="Noto Sans" w:cs="Noto Sans"/>
                <w:color w:val="auto"/>
                <w:sz w:val="15"/>
                <w:szCs w:val="15"/>
              </w:rPr>
              <w:t>, acreditando con dichos documentos los conocimientos académicos y profesionales</w:t>
            </w:r>
            <w:r w:rsidRPr="00034193">
              <w:rPr>
                <w:rFonts w:ascii="Noto Sans" w:hAnsi="Noto Sans" w:cs="Noto Sans"/>
                <w:color w:val="auto"/>
                <w:sz w:val="15"/>
                <w:szCs w:val="15"/>
                <w:lang w:val="es-ES"/>
              </w:rPr>
              <w:t xml:space="preserve"> con que cuentan para la prestación del </w:t>
            </w:r>
            <w:r w:rsidRPr="00034193">
              <w:rPr>
                <w:rFonts w:ascii="Noto Sans" w:hAnsi="Noto Sans" w:cs="Noto Sans"/>
                <w:color w:val="auto"/>
                <w:sz w:val="15"/>
                <w:szCs w:val="15"/>
              </w:rPr>
              <w:t>servicio de la misma naturaleza de los que son objeto del presente procedimiento de contratación</w:t>
            </w:r>
            <w:r w:rsidRPr="00034193">
              <w:rPr>
                <w:rFonts w:ascii="Noto Sans" w:hAnsi="Noto Sans" w:cs="Noto Sans"/>
                <w:color w:val="auto"/>
                <w:sz w:val="15"/>
                <w:szCs w:val="15"/>
                <w:lang w:val="es-ES"/>
              </w:rPr>
              <w:t xml:space="preserve"> con las características específicas y en condiciones similares a las establecidas en la presente convocatoria.</w:t>
            </w:r>
          </w:p>
          <w:p w14:paraId="315262C7"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40A445E8"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lastRenderedPageBreak/>
              <w:t>Como máximo se otorgará 5 puntos a quien acredite con constancias de estudio y especializaciones el mayor grado académico.</w:t>
            </w:r>
          </w:p>
          <w:p w14:paraId="791AB869"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6F7D3B9D" w14:textId="77777777" w:rsidR="00723C18"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A partir de este máximo asignado, se realizará un reparto proporcional de puntuación entre el resto de los licitantes en que presenten acrediten con constancias de estudio y especializaciones a menor grado académico.</w:t>
            </w:r>
          </w:p>
          <w:p w14:paraId="112179E6" w14:textId="6DA86024" w:rsidR="00FF5DA0" w:rsidRPr="00034193" w:rsidRDefault="00FF5DA0" w:rsidP="00723C18">
            <w:pPr>
              <w:spacing w:after="0" w:line="240" w:lineRule="auto"/>
              <w:ind w:left="67"/>
              <w:jc w:val="both"/>
              <w:rPr>
                <w:rFonts w:ascii="Noto Sans" w:hAnsi="Noto Sans" w:cs="Noto Sans"/>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4C4E39CE"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lastRenderedPageBreak/>
              <w:t>5</w:t>
            </w:r>
          </w:p>
        </w:tc>
      </w:tr>
      <w:tr w:rsidR="00723C18" w:rsidRPr="00034193" w14:paraId="05E54D3B"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2967E58B"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A1.3</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11DDE196" w14:textId="77777777" w:rsidR="00723C18" w:rsidRPr="00034193" w:rsidRDefault="00723C18" w:rsidP="00723C18">
            <w:pPr>
              <w:spacing w:after="0" w:line="240" w:lineRule="auto"/>
              <w:ind w:left="0" w:firstLine="0"/>
              <w:jc w:val="both"/>
              <w:rPr>
                <w:rFonts w:ascii="Noto Sans" w:hAnsi="Noto Sans" w:cs="Noto Sans"/>
                <w:b/>
                <w:color w:val="auto"/>
                <w:sz w:val="15"/>
                <w:szCs w:val="15"/>
              </w:rPr>
            </w:pPr>
            <w:r w:rsidRPr="00034193">
              <w:rPr>
                <w:rFonts w:ascii="Noto Sans" w:hAnsi="Noto Sans" w:cs="Noto Sans"/>
                <w:b/>
                <w:color w:val="auto"/>
                <w:sz w:val="15"/>
                <w:szCs w:val="15"/>
              </w:rPr>
              <w:t>Dominio.</w:t>
            </w:r>
          </w:p>
          <w:p w14:paraId="0823F40A" w14:textId="77777777" w:rsidR="00723C18" w:rsidRPr="00034193" w:rsidRDefault="00723C18" w:rsidP="00723C18">
            <w:pPr>
              <w:spacing w:after="0" w:line="240" w:lineRule="auto"/>
              <w:ind w:left="0" w:firstLine="0"/>
              <w:jc w:val="both"/>
              <w:rPr>
                <w:rFonts w:ascii="Noto Sans" w:hAnsi="Noto Sans" w:cs="Noto Sans"/>
                <w:b/>
                <w:color w:val="auto"/>
                <w:sz w:val="15"/>
                <w:szCs w:val="15"/>
              </w:rPr>
            </w:pPr>
            <w:r w:rsidRPr="00034193">
              <w:rPr>
                <w:rFonts w:ascii="Noto Sans" w:hAnsi="Noto Sans" w:cs="Noto Sans"/>
                <w:color w:val="auto"/>
                <w:sz w:val="15"/>
                <w:szCs w:val="15"/>
              </w:rPr>
              <w:t xml:space="preserve">El licitante deberá presentar constancias de capacitación de al menos de los 3 últimos años en temas adicionales, por ejemplo: </w:t>
            </w:r>
            <w:r w:rsidRPr="00034193">
              <w:rPr>
                <w:rFonts w:ascii="Noto Sans" w:hAnsi="Noto Sans" w:cs="Noto Sans"/>
                <w:b/>
                <w:color w:val="auto"/>
                <w:sz w:val="15"/>
                <w:szCs w:val="15"/>
              </w:rPr>
              <w:t>atención a clientes, manejo de conflictos, comunicación asertiva, trabajo en equipo, seguridad e higiene, idiomas o lenguajes de señas, etc.</w:t>
            </w:r>
          </w:p>
          <w:p w14:paraId="6655CE1D" w14:textId="77777777" w:rsidR="00723C18" w:rsidRPr="00034193" w:rsidRDefault="00723C18" w:rsidP="00723C18">
            <w:pPr>
              <w:spacing w:after="0" w:line="240" w:lineRule="auto"/>
              <w:ind w:left="0" w:firstLine="0"/>
              <w:jc w:val="both"/>
              <w:rPr>
                <w:rFonts w:ascii="Noto Sans" w:hAnsi="Noto Sans" w:cs="Noto Sans"/>
                <w:color w:val="auto"/>
                <w:sz w:val="15"/>
                <w:szCs w:val="15"/>
              </w:rPr>
            </w:pPr>
          </w:p>
          <w:p w14:paraId="04D12E5E"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Se otorgará 2 puntos a los licitantes que acrediten con constancias de formación adicional del personal con el que realizaría los servicios.</w:t>
            </w:r>
          </w:p>
          <w:p w14:paraId="67EC7AFA"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67100BFA" w14:textId="77777777" w:rsidR="00034193" w:rsidRDefault="00723C18" w:rsidP="00034193">
            <w:pPr>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 xml:space="preserve">En caso de no presentar constancias de formación adicional no se le otorgaran puntos </w:t>
            </w:r>
          </w:p>
          <w:p w14:paraId="7636B6D0" w14:textId="78D6E4AF" w:rsidR="00FF5DA0" w:rsidRPr="00034193" w:rsidRDefault="00FF5DA0" w:rsidP="00034193">
            <w:pPr>
              <w:spacing w:after="0" w:line="240" w:lineRule="auto"/>
              <w:ind w:left="67"/>
              <w:jc w:val="both"/>
              <w:rPr>
                <w:rFonts w:ascii="Noto Sans" w:hAnsi="Noto Sans" w:cs="Noto Sans"/>
                <w:b/>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2C103C47"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2</w:t>
            </w:r>
          </w:p>
        </w:tc>
      </w:tr>
      <w:tr w:rsidR="00723C18" w:rsidRPr="00034193" w14:paraId="248DFBAB"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48D09751" w14:textId="77777777" w:rsidR="00723C18" w:rsidRPr="00034193" w:rsidRDefault="00723C18" w:rsidP="00723C18">
            <w:pPr>
              <w:tabs>
                <w:tab w:val="left" w:pos="567"/>
              </w:tabs>
              <w:spacing w:after="0" w:line="240" w:lineRule="auto"/>
              <w:ind w:left="67"/>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 </w:t>
            </w: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549D1D3" w14:textId="77777777" w:rsidR="00723C18" w:rsidRPr="00034193" w:rsidRDefault="00723C18" w:rsidP="00723C18">
            <w:pPr>
              <w:tabs>
                <w:tab w:val="left" w:pos="567"/>
              </w:tabs>
              <w:spacing w:after="0" w:line="240" w:lineRule="auto"/>
              <w:ind w:left="67"/>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A2 Capacidad de los Recursos Económicos y de Equipamiento</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7C03457E" w14:textId="77777777" w:rsidR="00723C18" w:rsidRPr="00034193" w:rsidRDefault="00723C18" w:rsidP="00723C18">
            <w:pPr>
              <w:tabs>
                <w:tab w:val="left" w:pos="567"/>
              </w:tabs>
              <w:spacing w:after="0" w:line="240" w:lineRule="auto"/>
              <w:ind w:left="72"/>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12</w:t>
            </w:r>
          </w:p>
        </w:tc>
      </w:tr>
      <w:tr w:rsidR="00723C18" w:rsidRPr="00034193" w14:paraId="6C5690BD"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75FCA390"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A2.1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781BC059"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¿El licitante cuenta con los recursos financieros equivalentes a cuando menos el 25% veinticinco por ciento de su oferta económica para la partida en que participe, para acreditar su solvencia para hacer frente a los compromisos que deriven de la prestación del servicio?</w:t>
            </w:r>
          </w:p>
          <w:p w14:paraId="5BAF0C0B"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656DE99F"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Se acreditará mediante la valoración conjunta de los requisitos siguientes: </w:t>
            </w:r>
          </w:p>
          <w:p w14:paraId="44A85A9E"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09A941C8"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b/>
                <w:color w:val="auto"/>
                <w:sz w:val="15"/>
                <w:szCs w:val="15"/>
              </w:rPr>
              <w:t>1)</w:t>
            </w:r>
            <w:r w:rsidRPr="00034193">
              <w:rPr>
                <w:rFonts w:ascii="Noto Sans" w:hAnsi="Noto Sans" w:cs="Noto Sans"/>
                <w:color w:val="auto"/>
                <w:sz w:val="15"/>
                <w:szCs w:val="15"/>
              </w:rPr>
              <w:t xml:space="preserve"> Escrito en formato libre en el que manifieste bajo protesta de decir verdad que cuenta con la capacidad económica para financiar cuando menos el 25% veinticinco por ciento de su oferta económica para la partida en que participe. </w:t>
            </w:r>
          </w:p>
          <w:p w14:paraId="3D4D5C17"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5BD2AE4D"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b/>
                <w:color w:val="auto"/>
                <w:sz w:val="15"/>
                <w:szCs w:val="15"/>
              </w:rPr>
              <w:t>2)</w:t>
            </w:r>
            <w:r w:rsidRPr="00034193">
              <w:rPr>
                <w:rFonts w:ascii="Noto Sans" w:hAnsi="Noto Sans" w:cs="Noto Sans"/>
                <w:color w:val="auto"/>
                <w:sz w:val="15"/>
                <w:szCs w:val="15"/>
              </w:rPr>
              <w:t xml:space="preserve"> Deberá presentar copias simples de la última declaración fiscal anual y la última declaración fiscal provisional del impuesto sobre la renta presentadas por el Licitante ante la Secretaría de Hacienda y Crédito Público. </w:t>
            </w:r>
          </w:p>
          <w:p w14:paraId="3C75B8E8"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0B437C91" w14:textId="77777777" w:rsidR="00723C18" w:rsidRPr="00034193" w:rsidRDefault="00723C18" w:rsidP="00723C18">
            <w:pPr>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Se otorgará 4 puntos si el licitante presenta los documentos solicitados en el punto 1 y 2.</w:t>
            </w:r>
          </w:p>
          <w:p w14:paraId="370E89D0"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3E5FB606" w14:textId="77777777" w:rsidR="00723C18" w:rsidRDefault="00723C18" w:rsidP="00723C18">
            <w:pPr>
              <w:tabs>
                <w:tab w:val="left" w:pos="567"/>
              </w:tabs>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 xml:space="preserve">En caso de que el licitante no acredite contar con el porcentaje mínimo antes señalado o no presente las declaraciones fiscales, su propuesta técnica </w:t>
            </w:r>
            <w:r w:rsidRPr="00034193">
              <w:rPr>
                <w:rFonts w:ascii="Noto Sans" w:hAnsi="Noto Sans" w:cs="Noto Sans"/>
                <w:b/>
                <w:color w:val="auto"/>
                <w:sz w:val="15"/>
                <w:szCs w:val="15"/>
                <w:u w:val="single"/>
              </w:rPr>
              <w:t>se considerará no solvente y por lo tanto desechada</w:t>
            </w:r>
            <w:r w:rsidRPr="00034193">
              <w:rPr>
                <w:rFonts w:ascii="Noto Sans" w:hAnsi="Noto Sans" w:cs="Noto Sans"/>
                <w:b/>
                <w:color w:val="auto"/>
                <w:sz w:val="15"/>
                <w:szCs w:val="15"/>
              </w:rPr>
              <w:t>.</w:t>
            </w:r>
          </w:p>
          <w:p w14:paraId="43C9C0D0" w14:textId="4B20A4D1" w:rsidR="00FF5DA0" w:rsidRPr="00034193" w:rsidRDefault="00FF5DA0" w:rsidP="00723C18">
            <w:pPr>
              <w:tabs>
                <w:tab w:val="left" w:pos="567"/>
              </w:tabs>
              <w:spacing w:after="0" w:line="240" w:lineRule="auto"/>
              <w:ind w:left="67"/>
              <w:jc w:val="both"/>
              <w:rPr>
                <w:rFonts w:ascii="Noto Sans" w:hAnsi="Noto Sans" w:cs="Noto Sans"/>
                <w:b/>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DF6B3A5"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4</w:t>
            </w:r>
          </w:p>
        </w:tc>
      </w:tr>
      <w:tr w:rsidR="00723C18" w:rsidRPr="00034193" w14:paraId="1EDBC5A4"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4FFB8DA8"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A2.2</w:t>
            </w:r>
          </w:p>
        </w:tc>
        <w:tc>
          <w:tcPr>
            <w:tcW w:w="8109" w:type="dxa"/>
            <w:gridSpan w:val="2"/>
            <w:tcBorders>
              <w:top w:val="single" w:sz="4" w:space="0" w:color="auto"/>
              <w:left w:val="single" w:sz="4" w:space="0" w:color="auto"/>
              <w:bottom w:val="single" w:sz="4" w:space="0" w:color="auto"/>
              <w:right w:val="single" w:sz="4" w:space="0" w:color="auto"/>
            </w:tcBorders>
          </w:tcPr>
          <w:p w14:paraId="00764E8F" w14:textId="27666273"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¿El licitante cuenta con instalaciones, en las cuales pueda atender cualquier solicitud o asunto relacionado con la prestación del servicio y acredita antigüedad mínima de un año en dichas instalaciones en la prestación de servicios relacionados con el objeto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w:t>
            </w:r>
          </w:p>
          <w:p w14:paraId="55B08656"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701E6888"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Se acreditará con:</w:t>
            </w:r>
          </w:p>
          <w:p w14:paraId="599D2629"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1. Fotografías del interior y exterior del inmueble (de todas las fachadas del mismo); </w:t>
            </w:r>
          </w:p>
          <w:p w14:paraId="7CCDDD5D"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2. Comprobante de servicios básicos del domicilio con una antigüedad no mayor a 2 meses (luz, agua, Predial; </w:t>
            </w:r>
          </w:p>
          <w:p w14:paraId="00B23D43"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3. Licencia municipal vigente (legible) respecto al domicilio de dichas instalaciones y </w:t>
            </w:r>
          </w:p>
          <w:p w14:paraId="50E4EC36" w14:textId="77777777"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4. Constancia de Situación Fiscal, emitida por la Secretaría de Hacienda y Crédito Público actualizada al 2024 </w:t>
            </w:r>
          </w:p>
          <w:p w14:paraId="7946A849"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386A60A5" w14:textId="012D5970" w:rsidR="00723C18" w:rsidRPr="00034193" w:rsidRDefault="00723C18" w:rsidP="005B718A">
            <w:pPr>
              <w:pStyle w:val="Prrafodelista"/>
              <w:numPr>
                <w:ilvl w:val="0"/>
                <w:numId w:val="84"/>
              </w:numPr>
              <w:ind w:left="67"/>
              <w:jc w:val="both"/>
              <w:rPr>
                <w:rFonts w:ascii="Noto Sans" w:hAnsi="Noto Sans" w:cs="Noto Sans"/>
                <w:sz w:val="15"/>
                <w:szCs w:val="15"/>
                <w:lang w:eastAsia="es-MX"/>
              </w:rPr>
            </w:pPr>
            <w:r w:rsidRPr="00034193">
              <w:rPr>
                <w:rFonts w:ascii="Noto Sans" w:hAnsi="Noto Sans" w:cs="Noto Sans"/>
                <w:sz w:val="15"/>
                <w:szCs w:val="15"/>
                <w:lang w:eastAsia="es-MX"/>
              </w:rPr>
              <w:t>Se otorgará 4 puntos si el licitante acredite con la presentación de los documentos solicitados.</w:t>
            </w:r>
          </w:p>
          <w:p w14:paraId="2A744FA8" w14:textId="77777777" w:rsidR="00723C18" w:rsidRDefault="00723C18" w:rsidP="00723C18">
            <w:pPr>
              <w:tabs>
                <w:tab w:val="left" w:pos="567"/>
              </w:tabs>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La falta de alguno de los documentos solicitados será motivo para que no le sean otorgados puntos</w:t>
            </w:r>
          </w:p>
          <w:p w14:paraId="640A71E8" w14:textId="3E3C4D75" w:rsidR="00FF5DA0" w:rsidRPr="00034193" w:rsidRDefault="00FF5DA0" w:rsidP="00723C18">
            <w:pPr>
              <w:tabs>
                <w:tab w:val="left" w:pos="567"/>
              </w:tabs>
              <w:spacing w:after="0" w:line="240" w:lineRule="auto"/>
              <w:ind w:left="67"/>
              <w:jc w:val="both"/>
              <w:rPr>
                <w:rFonts w:ascii="Noto Sans" w:hAnsi="Noto Sans" w:cs="Noto Sans"/>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7FC0B48F"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4</w:t>
            </w:r>
          </w:p>
        </w:tc>
      </w:tr>
      <w:tr w:rsidR="00723C18" w:rsidRPr="00034193" w14:paraId="3227C7E9"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7039E96F"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A2.3</w:t>
            </w:r>
          </w:p>
        </w:tc>
        <w:tc>
          <w:tcPr>
            <w:tcW w:w="8109" w:type="dxa"/>
            <w:gridSpan w:val="2"/>
            <w:tcBorders>
              <w:top w:val="single" w:sz="4" w:space="0" w:color="auto"/>
              <w:left w:val="single" w:sz="4" w:space="0" w:color="auto"/>
              <w:bottom w:val="single" w:sz="4" w:space="0" w:color="auto"/>
              <w:right w:val="single" w:sz="4" w:space="0" w:color="auto"/>
            </w:tcBorders>
          </w:tcPr>
          <w:p w14:paraId="78BD44C0" w14:textId="0EDBFE5C" w:rsidR="00723C18" w:rsidRPr="00034193" w:rsidRDefault="00723C18" w:rsidP="00723C18">
            <w:pPr>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¿El licitante cuenta con equipo y herramienta para prestar de mejor manera el servicio objeto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w:t>
            </w:r>
          </w:p>
          <w:p w14:paraId="10037CA7" w14:textId="77777777" w:rsidR="00723C18" w:rsidRPr="00034193" w:rsidRDefault="00723C18" w:rsidP="00723C18">
            <w:pPr>
              <w:spacing w:after="0" w:line="240" w:lineRule="auto"/>
              <w:ind w:left="67"/>
              <w:jc w:val="both"/>
              <w:rPr>
                <w:rFonts w:ascii="Noto Sans" w:hAnsi="Noto Sans" w:cs="Noto Sans"/>
                <w:color w:val="auto"/>
                <w:sz w:val="15"/>
                <w:szCs w:val="15"/>
              </w:rPr>
            </w:pPr>
          </w:p>
          <w:p w14:paraId="70D1D2BB" w14:textId="77777777" w:rsidR="00723C18" w:rsidRPr="00034193" w:rsidRDefault="00723C18" w:rsidP="00723C18">
            <w:pPr>
              <w:spacing w:after="0" w:line="240" w:lineRule="auto"/>
              <w:ind w:left="70" w:firstLine="0"/>
              <w:jc w:val="both"/>
              <w:rPr>
                <w:rFonts w:ascii="Noto Sans" w:hAnsi="Noto Sans" w:cs="Noto Sans"/>
                <w:color w:val="auto"/>
                <w:sz w:val="15"/>
                <w:szCs w:val="15"/>
              </w:rPr>
            </w:pPr>
            <w:r w:rsidRPr="00034193">
              <w:rPr>
                <w:rFonts w:ascii="Noto Sans" w:hAnsi="Noto Sans" w:cs="Noto Sans"/>
                <w:color w:val="auto"/>
                <w:sz w:val="15"/>
                <w:szCs w:val="15"/>
              </w:rPr>
              <w:t xml:space="preserve">Se acreditará con: </w:t>
            </w:r>
          </w:p>
          <w:p w14:paraId="3C8E3563" w14:textId="77777777" w:rsidR="00723C18" w:rsidRPr="00034193" w:rsidRDefault="00723C18" w:rsidP="00723C18">
            <w:pPr>
              <w:spacing w:after="0" w:line="240" w:lineRule="auto"/>
              <w:ind w:left="70" w:firstLine="0"/>
              <w:jc w:val="both"/>
              <w:rPr>
                <w:rFonts w:ascii="Noto Sans" w:hAnsi="Noto Sans" w:cs="Noto Sans"/>
                <w:color w:val="auto"/>
                <w:sz w:val="15"/>
                <w:szCs w:val="15"/>
              </w:rPr>
            </w:pPr>
            <w:r w:rsidRPr="00034193">
              <w:rPr>
                <w:rFonts w:ascii="Noto Sans" w:hAnsi="Noto Sans" w:cs="Noto Sans"/>
                <w:color w:val="auto"/>
                <w:sz w:val="15"/>
                <w:szCs w:val="15"/>
              </w:rPr>
              <w:t xml:space="preserve">1. El inventario de los bienes; </w:t>
            </w:r>
          </w:p>
          <w:p w14:paraId="36A2EEB5" w14:textId="77777777" w:rsidR="00723C18" w:rsidRPr="00034193" w:rsidRDefault="00723C18" w:rsidP="00723C18">
            <w:pPr>
              <w:spacing w:after="0" w:line="240" w:lineRule="auto"/>
              <w:ind w:left="70" w:firstLine="0"/>
              <w:jc w:val="both"/>
              <w:rPr>
                <w:rFonts w:ascii="Noto Sans" w:hAnsi="Noto Sans" w:cs="Noto Sans"/>
                <w:color w:val="auto"/>
                <w:sz w:val="15"/>
                <w:szCs w:val="15"/>
              </w:rPr>
            </w:pPr>
            <w:r w:rsidRPr="00034193">
              <w:rPr>
                <w:rFonts w:ascii="Noto Sans" w:hAnsi="Noto Sans" w:cs="Noto Sans"/>
                <w:color w:val="auto"/>
                <w:sz w:val="15"/>
                <w:szCs w:val="15"/>
              </w:rPr>
              <w:t xml:space="preserve">2. Fotografías digitales actuales (que no sean bajadas de internet) del equipo con el que cuente la empresa licitante para la prestación del servicio. </w:t>
            </w:r>
          </w:p>
          <w:p w14:paraId="23AC6422" w14:textId="77777777" w:rsidR="00723C18" w:rsidRPr="00034193" w:rsidRDefault="00723C18" w:rsidP="00723C18">
            <w:pPr>
              <w:spacing w:after="0" w:line="240" w:lineRule="auto"/>
              <w:ind w:left="70" w:firstLine="0"/>
              <w:jc w:val="both"/>
              <w:rPr>
                <w:rFonts w:ascii="Noto Sans" w:hAnsi="Noto Sans" w:cs="Noto Sans"/>
                <w:color w:val="auto"/>
                <w:sz w:val="15"/>
                <w:szCs w:val="15"/>
              </w:rPr>
            </w:pPr>
          </w:p>
          <w:p w14:paraId="278A1FAE" w14:textId="77777777" w:rsidR="00723C18" w:rsidRPr="00034193" w:rsidRDefault="00723C18" w:rsidP="005B718A">
            <w:pPr>
              <w:pStyle w:val="Prrafodelista"/>
              <w:numPr>
                <w:ilvl w:val="0"/>
                <w:numId w:val="84"/>
              </w:numPr>
              <w:ind w:left="67"/>
              <w:jc w:val="both"/>
              <w:rPr>
                <w:rFonts w:ascii="Noto Sans" w:hAnsi="Noto Sans" w:cs="Noto Sans"/>
                <w:sz w:val="15"/>
                <w:szCs w:val="15"/>
                <w:lang w:eastAsia="es-MX"/>
              </w:rPr>
            </w:pPr>
            <w:r w:rsidRPr="00034193">
              <w:rPr>
                <w:rFonts w:ascii="Noto Sans" w:hAnsi="Noto Sans" w:cs="Noto Sans"/>
                <w:sz w:val="15"/>
                <w:szCs w:val="15"/>
                <w:lang w:eastAsia="es-MX"/>
              </w:rPr>
              <w:t>Se otorgará 4 puntos si el licitante acredita con la presentación de los documentos solicitados.</w:t>
            </w:r>
          </w:p>
          <w:p w14:paraId="78EE19F1" w14:textId="77777777" w:rsidR="00723C18" w:rsidRPr="00034193" w:rsidRDefault="00723C18" w:rsidP="005B718A">
            <w:pPr>
              <w:pStyle w:val="Prrafodelista"/>
              <w:numPr>
                <w:ilvl w:val="0"/>
                <w:numId w:val="84"/>
              </w:numPr>
              <w:ind w:left="67"/>
              <w:jc w:val="both"/>
              <w:rPr>
                <w:rFonts w:ascii="Noto Sans" w:hAnsi="Noto Sans" w:cs="Noto Sans"/>
                <w:sz w:val="15"/>
                <w:szCs w:val="15"/>
                <w:lang w:eastAsia="es-MX"/>
              </w:rPr>
            </w:pPr>
          </w:p>
          <w:p w14:paraId="0663D057" w14:textId="77777777" w:rsidR="00723C18"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b/>
                <w:color w:val="auto"/>
                <w:sz w:val="15"/>
                <w:szCs w:val="15"/>
              </w:rPr>
              <w:t>La falta de alguno de los documentos solicitados será motivo para que no le sean otorgados puntos</w:t>
            </w:r>
            <w:r w:rsidRPr="00034193">
              <w:rPr>
                <w:rFonts w:ascii="Noto Sans" w:hAnsi="Noto Sans" w:cs="Noto Sans"/>
                <w:color w:val="auto"/>
                <w:sz w:val="15"/>
                <w:szCs w:val="15"/>
              </w:rPr>
              <w:t xml:space="preserve"> </w:t>
            </w:r>
          </w:p>
          <w:p w14:paraId="61663A8B" w14:textId="4851D4F7" w:rsidR="00FF5DA0" w:rsidRPr="00034193" w:rsidRDefault="00FF5DA0" w:rsidP="00723C18">
            <w:pPr>
              <w:tabs>
                <w:tab w:val="left" w:pos="567"/>
              </w:tabs>
              <w:spacing w:after="0" w:line="240" w:lineRule="auto"/>
              <w:ind w:left="67"/>
              <w:jc w:val="both"/>
              <w:rPr>
                <w:rFonts w:ascii="Noto Sans" w:hAnsi="Noto Sans" w:cs="Noto Sans"/>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29E0DA69"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4</w:t>
            </w:r>
          </w:p>
        </w:tc>
      </w:tr>
      <w:tr w:rsidR="00723C18" w:rsidRPr="00034193" w14:paraId="2B242011" w14:textId="77777777" w:rsidTr="00723C18">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3B2D0059"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487333D8"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A3 Discapacidad</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698B353"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1</w:t>
            </w:r>
          </w:p>
        </w:tc>
      </w:tr>
      <w:tr w:rsidR="00723C18" w:rsidRPr="00034193" w14:paraId="25D4AFF2" w14:textId="77777777" w:rsidTr="00723C18">
        <w:tblPrEx>
          <w:jc w:val="center"/>
        </w:tblPrEx>
        <w:trPr>
          <w:trHeight w:val="60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EE666"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A3.1</w:t>
            </w:r>
          </w:p>
        </w:tc>
        <w:tc>
          <w:tcPr>
            <w:tcW w:w="8109" w:type="dxa"/>
            <w:gridSpan w:val="2"/>
            <w:tcBorders>
              <w:top w:val="single" w:sz="4" w:space="0" w:color="auto"/>
              <w:left w:val="single" w:sz="4" w:space="0" w:color="auto"/>
              <w:bottom w:val="single" w:sz="4" w:space="0" w:color="auto"/>
              <w:right w:val="single" w:sz="4" w:space="0" w:color="auto"/>
            </w:tcBorders>
            <w:vAlign w:val="center"/>
            <w:hideMark/>
          </w:tcPr>
          <w:p w14:paraId="1F098FB4" w14:textId="77777777" w:rsidR="00723C18" w:rsidRPr="00034193" w:rsidRDefault="00723C18" w:rsidP="00723C18">
            <w:pPr>
              <w:tabs>
                <w:tab w:val="left" w:pos="567"/>
              </w:tabs>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Discapacidad.</w:t>
            </w:r>
          </w:p>
          <w:p w14:paraId="4CDAAC27" w14:textId="77777777" w:rsidR="00723C18" w:rsidRPr="00034193" w:rsidRDefault="00723C18" w:rsidP="00723C18">
            <w:pPr>
              <w:tabs>
                <w:tab w:val="left" w:pos="567"/>
              </w:tabs>
              <w:spacing w:after="0" w:line="240" w:lineRule="auto"/>
              <w:ind w:left="67"/>
              <w:jc w:val="both"/>
              <w:rPr>
                <w:rFonts w:ascii="Noto Sans" w:hAnsi="Noto Sans" w:cs="Noto Sans"/>
                <w:b/>
                <w:color w:val="auto"/>
                <w:sz w:val="15"/>
                <w:szCs w:val="15"/>
              </w:rPr>
            </w:pPr>
          </w:p>
          <w:p w14:paraId="7C0B441C"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¿El licitante cuenta con personal con discapacidad o a la empresa que cuente con trabajadores con discapacidad en una proporción del cinco por ciento cuando menos de la totalidad de su planta de empleados, cuya antigüedad no sea inferior a seis meses?</w:t>
            </w:r>
          </w:p>
          <w:p w14:paraId="5740CE3F"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6C352C43"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Para efecto de lo anterior, el licitante deberá presentar un 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6 seis meses en el régimen obligatorio del IMSS. </w:t>
            </w:r>
            <w:hyperlink r:id="rId20" w:anchor="_ANEXO_13_" w:history="1">
              <w:r w:rsidRPr="00034193">
                <w:rPr>
                  <w:rFonts w:ascii="Noto Sans" w:hAnsi="Noto Sans" w:cs="Noto Sans"/>
                  <w:color w:val="auto"/>
                  <w:sz w:val="15"/>
                  <w:szCs w:val="15"/>
                </w:rPr>
                <w:t>Anexo 13 “Declaración de Discapacidad”</w:t>
              </w:r>
            </w:hyperlink>
            <w:r w:rsidRPr="00034193">
              <w:rPr>
                <w:rFonts w:ascii="Noto Sans" w:hAnsi="Noto Sans" w:cs="Noto Sans"/>
                <w:color w:val="auto"/>
                <w:sz w:val="15"/>
                <w:szCs w:val="15"/>
              </w:rPr>
              <w:t>.</w:t>
            </w:r>
          </w:p>
          <w:p w14:paraId="4EEFFD53"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67D64413"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Para comprobar la antigüedad antes señalada, los licitantes deberán adjuntar adicionalmente:</w:t>
            </w:r>
          </w:p>
          <w:p w14:paraId="21FE6E76"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38E06B60" w14:textId="77777777" w:rsidR="00723C18" w:rsidRPr="00034193" w:rsidRDefault="00723C18" w:rsidP="005B718A">
            <w:pPr>
              <w:pStyle w:val="Prrafodelista"/>
              <w:numPr>
                <w:ilvl w:val="0"/>
                <w:numId w:val="86"/>
              </w:numPr>
              <w:tabs>
                <w:tab w:val="left" w:pos="456"/>
                <w:tab w:val="left" w:pos="567"/>
              </w:tabs>
              <w:jc w:val="both"/>
              <w:rPr>
                <w:rFonts w:ascii="Noto Sans" w:eastAsia="Segoe UI Symbol" w:hAnsi="Noto Sans" w:cs="Noto Sans"/>
                <w:sz w:val="15"/>
                <w:szCs w:val="15"/>
              </w:rPr>
            </w:pPr>
            <w:r w:rsidRPr="00034193">
              <w:rPr>
                <w:rFonts w:ascii="Noto Sans" w:eastAsia="Segoe UI Symbol" w:hAnsi="Noto Sans" w:cs="Noto Sans"/>
                <w:sz w:val="15"/>
                <w:szCs w:val="15"/>
              </w:rPr>
              <w:t>Aviso de alta de las personas con discapacidad al régimen obligatorio del IMSS.</w:t>
            </w:r>
          </w:p>
          <w:p w14:paraId="148418CB" w14:textId="77777777" w:rsidR="00723C18" w:rsidRPr="00034193" w:rsidRDefault="00723C18" w:rsidP="005B718A">
            <w:pPr>
              <w:pStyle w:val="Prrafodelista"/>
              <w:numPr>
                <w:ilvl w:val="0"/>
                <w:numId w:val="86"/>
              </w:numPr>
              <w:tabs>
                <w:tab w:val="left" w:pos="456"/>
                <w:tab w:val="left" w:pos="567"/>
              </w:tabs>
              <w:jc w:val="both"/>
              <w:rPr>
                <w:rFonts w:ascii="Noto Sans" w:eastAsia="Segoe UI Symbol" w:hAnsi="Noto Sans" w:cs="Noto Sans"/>
                <w:sz w:val="15"/>
                <w:szCs w:val="15"/>
              </w:rPr>
            </w:pPr>
            <w:r w:rsidRPr="00034193">
              <w:rPr>
                <w:rFonts w:ascii="Noto Sans" w:eastAsia="Segoe UI Symbol" w:hAnsi="Noto Sans" w:cs="Noto Sans"/>
                <w:sz w:val="15"/>
                <w:szCs w:val="15"/>
              </w:rPr>
              <w:t>Constancia que acredite que dichos trabajadores son personas con discapacidad en términos de lo previsto por la fracción IX del artículo 2 de la Ley General de las Personas con Discapacidad.</w:t>
            </w:r>
          </w:p>
          <w:p w14:paraId="2AB7F233" w14:textId="77777777" w:rsidR="00723C18" w:rsidRPr="00034193" w:rsidRDefault="00723C18" w:rsidP="005B718A">
            <w:pPr>
              <w:pStyle w:val="Prrafodelista"/>
              <w:numPr>
                <w:ilvl w:val="0"/>
                <w:numId w:val="86"/>
              </w:numPr>
              <w:tabs>
                <w:tab w:val="left" w:pos="456"/>
                <w:tab w:val="left" w:pos="567"/>
              </w:tabs>
              <w:jc w:val="both"/>
              <w:rPr>
                <w:rFonts w:ascii="Noto Sans" w:eastAsia="Segoe UI Symbol" w:hAnsi="Noto Sans" w:cs="Noto Sans"/>
                <w:sz w:val="15"/>
                <w:szCs w:val="15"/>
              </w:rPr>
            </w:pPr>
            <w:r w:rsidRPr="00034193">
              <w:rPr>
                <w:rFonts w:ascii="Noto Sans" w:eastAsia="Segoe UI Symbol" w:hAnsi="Noto Sans" w:cs="Noto Sans"/>
                <w:sz w:val="15"/>
                <w:szCs w:val="15"/>
              </w:rPr>
              <w:t>Propuesta de Cédula de Determinación de Cuotas, Aportaciones y Amortizaciones del Seguro Social del bimestre previo al acto de presentación y apertura de proposiciones del presente ejercicio fiscal.</w:t>
            </w:r>
          </w:p>
          <w:p w14:paraId="6DD348D2" w14:textId="77777777" w:rsidR="00723C18" w:rsidRPr="00034193" w:rsidRDefault="00723C18" w:rsidP="00723C18">
            <w:pPr>
              <w:pStyle w:val="Prrafodelista"/>
              <w:tabs>
                <w:tab w:val="left" w:pos="456"/>
                <w:tab w:val="left" w:pos="567"/>
              </w:tabs>
              <w:ind w:left="67"/>
              <w:jc w:val="both"/>
              <w:rPr>
                <w:rFonts w:ascii="Noto Sans" w:eastAsia="Segoe UI Symbol" w:hAnsi="Noto Sans" w:cs="Noto Sans"/>
                <w:sz w:val="15"/>
                <w:szCs w:val="15"/>
                <w:lang w:eastAsia="es-MX"/>
              </w:rPr>
            </w:pPr>
          </w:p>
          <w:p w14:paraId="5D9D8644" w14:textId="77777777" w:rsidR="00723C18" w:rsidRPr="00034193" w:rsidRDefault="00723C18" w:rsidP="00723C18">
            <w:pPr>
              <w:tabs>
                <w:tab w:val="left" w:pos="456"/>
                <w:tab w:val="left" w:pos="567"/>
              </w:tabs>
              <w:spacing w:after="0"/>
              <w:ind w:left="0" w:firstLine="0"/>
              <w:jc w:val="both"/>
              <w:rPr>
                <w:rFonts w:ascii="Noto Sans" w:hAnsi="Noto Sans" w:cs="Noto Sans"/>
                <w:b/>
                <w:sz w:val="15"/>
                <w:szCs w:val="15"/>
              </w:rPr>
            </w:pPr>
            <w:r w:rsidRPr="00034193">
              <w:rPr>
                <w:rFonts w:ascii="Noto Sans" w:hAnsi="Noto Sans" w:cs="Noto Sans"/>
                <w:b/>
                <w:color w:val="auto"/>
                <w:sz w:val="15"/>
                <w:szCs w:val="15"/>
              </w:rPr>
              <w:t>La falta de alguno de los documentos solicitados será motivo para que no le sean otorgados puntos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34C0C8"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1</w:t>
            </w:r>
          </w:p>
        </w:tc>
      </w:tr>
      <w:tr w:rsidR="00723C18" w:rsidRPr="00034193" w14:paraId="2E216124" w14:textId="77777777" w:rsidTr="00723C18">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6B6E90FB"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0BBCE49F"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A4 MYPIMES</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689B6FEA"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0.5</w:t>
            </w:r>
          </w:p>
        </w:tc>
      </w:tr>
      <w:tr w:rsidR="00723C18" w:rsidRPr="00034193" w14:paraId="08A431C6" w14:textId="77777777" w:rsidTr="00723C18">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86297"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A4.1</w:t>
            </w:r>
          </w:p>
        </w:tc>
        <w:tc>
          <w:tcPr>
            <w:tcW w:w="8109" w:type="dxa"/>
            <w:gridSpan w:val="2"/>
            <w:tcBorders>
              <w:top w:val="single" w:sz="4" w:space="0" w:color="auto"/>
              <w:left w:val="single" w:sz="4" w:space="0" w:color="auto"/>
              <w:bottom w:val="single" w:sz="4" w:space="0" w:color="auto"/>
              <w:right w:val="single" w:sz="4" w:space="0" w:color="auto"/>
            </w:tcBorders>
            <w:vAlign w:val="center"/>
            <w:hideMark/>
          </w:tcPr>
          <w:p w14:paraId="5E0B23C1" w14:textId="77777777" w:rsidR="00723C18" w:rsidRPr="00034193" w:rsidRDefault="00723C18" w:rsidP="00723C18">
            <w:pPr>
              <w:tabs>
                <w:tab w:val="left" w:pos="567"/>
              </w:tabs>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 xml:space="preserve">MYPIMES (innovación tecnológica) </w:t>
            </w:r>
          </w:p>
          <w:p w14:paraId="6C678857"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El licitante acredita ser una MIPYME que ha producido bienes con innovación tecnológica relacionados con el servicio objeto del presente procedimiento de contratación, conforme a la constancia correspondiente emitida por el Instituto Mexicano de la Propiedad Industrial, la cual no podrá tener una vigencia mayor a cinco años.</w:t>
            </w:r>
          </w:p>
          <w:p w14:paraId="5AE65AA7"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5230ABFB"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b/>
                <w:color w:val="auto"/>
                <w:sz w:val="15"/>
                <w:szCs w:val="15"/>
              </w:rPr>
              <w:t>La falta del documento solicitado será motivo para que no le sean otorgados puntos</w:t>
            </w:r>
            <w:r w:rsidRPr="00034193">
              <w:rPr>
                <w:rFonts w:ascii="Noto Sans" w:hAnsi="Noto Sans" w:cs="Noto Sans"/>
                <w:color w:val="auto"/>
                <w:sz w:val="15"/>
                <w:szCs w:val="15"/>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2AAEE"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0.5</w:t>
            </w:r>
          </w:p>
        </w:tc>
      </w:tr>
      <w:tr w:rsidR="00723C18" w:rsidRPr="00034193" w14:paraId="56B42B75" w14:textId="77777777" w:rsidTr="00723C18">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1E162D15"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53CC424A"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A5 Equidad de Género</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5E17EB8B"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0.5</w:t>
            </w:r>
          </w:p>
        </w:tc>
      </w:tr>
      <w:tr w:rsidR="00723C18" w:rsidRPr="00034193" w14:paraId="2902FE3F" w14:textId="77777777" w:rsidTr="00723C18">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F3F9ED"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A5.1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22C7CB72"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El licitante acredita que ha aplicado políticas y prácticas de igualdad de género, conforme a la certificación correspondiente emitida por las autoridades y organismos facultados para tal efecto.</w:t>
            </w:r>
          </w:p>
        </w:tc>
        <w:tc>
          <w:tcPr>
            <w:tcW w:w="992" w:type="dxa"/>
            <w:tcBorders>
              <w:top w:val="single" w:sz="4" w:space="0" w:color="auto"/>
              <w:left w:val="single" w:sz="4" w:space="0" w:color="auto"/>
              <w:bottom w:val="single" w:sz="4" w:space="0" w:color="auto"/>
              <w:right w:val="single" w:sz="4" w:space="0" w:color="auto"/>
            </w:tcBorders>
            <w:vAlign w:val="center"/>
          </w:tcPr>
          <w:p w14:paraId="65D49FCA"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0.5</w:t>
            </w:r>
          </w:p>
        </w:tc>
      </w:tr>
      <w:tr w:rsidR="00723C18" w:rsidRPr="00034193" w14:paraId="56705A9F" w14:textId="77777777" w:rsidTr="00723C18">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72E08602"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B – Experie</w:t>
            </w:r>
            <w:r w:rsidRPr="00034193">
              <w:rPr>
                <w:rFonts w:ascii="Noto Sans" w:hAnsi="Noto Sans" w:cs="Noto Sans"/>
                <w:b/>
                <w:bCs/>
                <w:color w:val="FFFFFF" w:themeColor="background1"/>
                <w:sz w:val="15"/>
                <w:szCs w:val="15"/>
              </w:rPr>
              <w:softHyphen/>
            </w:r>
            <w:r w:rsidRPr="00034193">
              <w:rPr>
                <w:rFonts w:ascii="Noto Sans" w:hAnsi="Noto Sans" w:cs="Noto Sans"/>
                <w:b/>
                <w:bCs/>
                <w:color w:val="FFFFFF" w:themeColor="background1"/>
                <w:sz w:val="15"/>
                <w:szCs w:val="15"/>
              </w:rPr>
              <w:softHyphen/>
              <w:t>ncia y Especialidad del Licitante</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A81F3BD" w14:textId="77777777" w:rsidR="00723C18" w:rsidRPr="00034193" w:rsidRDefault="00723C18" w:rsidP="00723C18">
            <w:pPr>
              <w:tabs>
                <w:tab w:val="left" w:pos="567"/>
              </w:tabs>
              <w:spacing w:after="0" w:line="240" w:lineRule="auto"/>
              <w:ind w:left="72"/>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15</w:t>
            </w:r>
          </w:p>
        </w:tc>
      </w:tr>
      <w:tr w:rsidR="00723C18" w:rsidRPr="00034193" w14:paraId="4BCDBC4C"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2F51721C"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B1</w:t>
            </w:r>
          </w:p>
        </w:tc>
        <w:tc>
          <w:tcPr>
            <w:tcW w:w="8109" w:type="dxa"/>
            <w:gridSpan w:val="2"/>
            <w:tcBorders>
              <w:top w:val="single" w:sz="4" w:space="0" w:color="auto"/>
              <w:left w:val="single" w:sz="4" w:space="0" w:color="auto"/>
              <w:right w:val="single" w:sz="4" w:space="0" w:color="auto"/>
            </w:tcBorders>
            <w:vAlign w:val="center"/>
          </w:tcPr>
          <w:p w14:paraId="629368AC"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b/>
                <w:bCs/>
                <w:color w:val="auto"/>
                <w:sz w:val="15"/>
                <w:szCs w:val="15"/>
              </w:rPr>
              <w:t>Experiencia. –</w:t>
            </w:r>
            <w:r w:rsidRPr="00034193">
              <w:rPr>
                <w:rFonts w:ascii="Noto Sans" w:hAnsi="Noto Sans" w:cs="Noto Sans"/>
                <w:color w:val="auto"/>
                <w:sz w:val="15"/>
                <w:szCs w:val="15"/>
              </w:rPr>
              <w:t xml:space="preserve"> </w:t>
            </w:r>
            <w:bookmarkStart w:id="16" w:name="_Hlk97016147"/>
            <w:r w:rsidRPr="00034193">
              <w:rPr>
                <w:rFonts w:ascii="Noto Sans" w:hAnsi="Noto Sans" w:cs="Noto Sans"/>
                <w:color w:val="auto"/>
                <w:sz w:val="15"/>
                <w:szCs w:val="15"/>
              </w:rPr>
              <w:t xml:space="preserve">El licitante deberá acreditar contar con una experiencia </w:t>
            </w:r>
            <w:r w:rsidRPr="00034193">
              <w:rPr>
                <w:rFonts w:ascii="Noto Sans" w:hAnsi="Noto Sans" w:cs="Noto Sans"/>
                <w:b/>
                <w:color w:val="auto"/>
                <w:sz w:val="15"/>
                <w:szCs w:val="15"/>
                <w:u w:val="single"/>
              </w:rPr>
              <w:t>mínima de 1 un año y máxima de 10 años</w:t>
            </w:r>
            <w:r w:rsidRPr="00034193">
              <w:rPr>
                <w:rFonts w:ascii="Noto Sans" w:hAnsi="Noto Sans" w:cs="Noto Sans"/>
                <w:color w:val="auto"/>
                <w:sz w:val="15"/>
                <w:szCs w:val="15"/>
              </w:rPr>
              <w:t xml:space="preserve"> en la </w:t>
            </w:r>
            <w:r w:rsidRPr="00034193">
              <w:rPr>
                <w:rFonts w:ascii="Noto Sans" w:hAnsi="Noto Sans" w:cs="Noto Sans"/>
                <w:color w:val="auto"/>
                <w:sz w:val="15"/>
                <w:szCs w:val="15"/>
                <w:u w:val="single"/>
              </w:rPr>
              <w:t>prestación de servicios de la misma naturaleza</w:t>
            </w:r>
            <w:r w:rsidRPr="00034193">
              <w:rPr>
                <w:rFonts w:ascii="Noto Sans" w:hAnsi="Noto Sans" w:cs="Noto Sans"/>
                <w:color w:val="auto"/>
                <w:sz w:val="15"/>
                <w:szCs w:val="15"/>
              </w:rPr>
              <w:t xml:space="preserve"> de los que son objeto del presente procedimiento de contratación, para lo cual deberán presentar:</w:t>
            </w:r>
          </w:p>
          <w:p w14:paraId="4C2379C8"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0803CBB2" w14:textId="77777777" w:rsidR="00723C18" w:rsidRPr="00034193" w:rsidRDefault="00723C18" w:rsidP="005B718A">
            <w:pPr>
              <w:pStyle w:val="Prrafodelista"/>
              <w:numPr>
                <w:ilvl w:val="0"/>
                <w:numId w:val="81"/>
              </w:numPr>
              <w:tabs>
                <w:tab w:val="left" w:pos="567"/>
              </w:tabs>
              <w:ind w:left="67"/>
              <w:jc w:val="both"/>
              <w:rPr>
                <w:rFonts w:ascii="Noto Sans" w:hAnsi="Noto Sans" w:cs="Noto Sans"/>
                <w:sz w:val="15"/>
                <w:szCs w:val="15"/>
                <w:lang w:eastAsia="es-MX"/>
              </w:rPr>
            </w:pPr>
            <w:r w:rsidRPr="00034193">
              <w:rPr>
                <w:rFonts w:ascii="Noto Sans" w:hAnsi="Noto Sans" w:cs="Noto Sans"/>
                <w:sz w:val="15"/>
                <w:szCs w:val="15"/>
                <w:lang w:eastAsia="es-MX"/>
              </w:rPr>
              <w:t xml:space="preserve">Cuando menos 1 un contrato u orden de compra, </w:t>
            </w:r>
            <w:r w:rsidRPr="00034193">
              <w:rPr>
                <w:rFonts w:ascii="Noto Sans" w:hAnsi="Noto Sans" w:cs="Noto Sans"/>
                <w:b/>
                <w:sz w:val="15"/>
                <w:szCs w:val="15"/>
                <w:lang w:eastAsia="es-MX"/>
              </w:rPr>
              <w:t>(</w:t>
            </w:r>
            <w:r w:rsidRPr="00034193">
              <w:rPr>
                <w:rFonts w:ascii="Noto Sans" w:hAnsi="Noto Sans" w:cs="Noto Sans"/>
                <w:b/>
                <w:sz w:val="15"/>
                <w:szCs w:val="15"/>
                <w:u w:val="single"/>
                <w:lang w:eastAsia="es-MX"/>
              </w:rPr>
              <w:t>debidamente firmado por las partes</w:t>
            </w:r>
            <w:r w:rsidRPr="00034193">
              <w:rPr>
                <w:rFonts w:ascii="Noto Sans" w:hAnsi="Noto Sans" w:cs="Noto Sans"/>
                <w:b/>
                <w:sz w:val="15"/>
                <w:szCs w:val="15"/>
                <w:lang w:eastAsia="es-MX"/>
              </w:rPr>
              <w:t>) (no facturas)</w:t>
            </w:r>
            <w:r w:rsidRPr="00034193">
              <w:rPr>
                <w:rFonts w:ascii="Noto Sans" w:hAnsi="Noto Sans" w:cs="Noto Sans"/>
                <w:sz w:val="15"/>
                <w:szCs w:val="15"/>
                <w:lang w:eastAsia="es-MX"/>
              </w:rPr>
              <w:t xml:space="preserve"> por año de experiencia que manifieste tener, </w:t>
            </w:r>
            <w:r w:rsidRPr="00034193">
              <w:rPr>
                <w:rFonts w:ascii="Noto Sans" w:hAnsi="Noto Sans" w:cs="Noto Sans"/>
                <w:b/>
                <w:sz w:val="15"/>
                <w:szCs w:val="15"/>
                <w:lang w:eastAsia="es-MX"/>
              </w:rPr>
              <w:t>que haya suscrito o tenga adjudicado con anterioridad a la fecha de la convocatoria y que haya concluido</w:t>
            </w:r>
            <w:r w:rsidRPr="00034193">
              <w:rPr>
                <w:rFonts w:ascii="Noto Sans" w:hAnsi="Noto Sans" w:cs="Noto Sans"/>
                <w:sz w:val="15"/>
                <w:szCs w:val="15"/>
                <w:lang w:eastAsia="es-MX"/>
              </w:rPr>
              <w:t>, cuyo objeto sea equivalente al del servicio de los que son objeto del presente procedimiento de contratación. (En caso de contrato plurianual, bastará con presentar un contrato que cubra el periodo manifestado).</w:t>
            </w:r>
          </w:p>
          <w:p w14:paraId="14AA1D92" w14:textId="77777777" w:rsidR="00723C18" w:rsidRPr="00034193" w:rsidRDefault="00723C18" w:rsidP="00723C18">
            <w:pPr>
              <w:pStyle w:val="Prrafodelista"/>
              <w:tabs>
                <w:tab w:val="left" w:pos="567"/>
              </w:tabs>
              <w:ind w:left="67"/>
              <w:jc w:val="both"/>
              <w:rPr>
                <w:rFonts w:ascii="Noto Sans" w:hAnsi="Noto Sans" w:cs="Noto Sans"/>
                <w:sz w:val="15"/>
                <w:szCs w:val="15"/>
                <w:lang w:eastAsia="es-MX"/>
              </w:rPr>
            </w:pPr>
          </w:p>
          <w:p w14:paraId="5D3D1C77" w14:textId="4624E15B" w:rsidR="00723C18" w:rsidRPr="00034193" w:rsidRDefault="00723C18" w:rsidP="00723C18">
            <w:pPr>
              <w:pStyle w:val="Prrafodelista"/>
              <w:tabs>
                <w:tab w:val="left" w:pos="567"/>
              </w:tabs>
              <w:ind w:left="67"/>
              <w:jc w:val="both"/>
              <w:rPr>
                <w:rFonts w:ascii="Noto Sans" w:hAnsi="Noto Sans" w:cs="Noto Sans"/>
                <w:sz w:val="15"/>
                <w:szCs w:val="15"/>
                <w:lang w:eastAsia="es-MX"/>
              </w:rPr>
            </w:pPr>
            <w:r w:rsidRPr="00034193">
              <w:rPr>
                <w:rFonts w:ascii="Noto Sans" w:hAnsi="Noto Sans" w:cs="Noto Sans"/>
                <w:sz w:val="15"/>
                <w:szCs w:val="15"/>
                <w:lang w:eastAsia="es-MX"/>
              </w:rPr>
              <w:t>El tiempo se determinará con la suma de los períodos de vigencia consecutivos de los contratos</w:t>
            </w:r>
            <w:r w:rsidR="00F57B70">
              <w:rPr>
                <w:rFonts w:ascii="Noto Sans" w:hAnsi="Noto Sans" w:cs="Noto Sans"/>
                <w:sz w:val="15"/>
                <w:szCs w:val="15"/>
                <w:lang w:eastAsia="es-MX"/>
              </w:rPr>
              <w:t xml:space="preserve"> u </w:t>
            </w:r>
            <w:proofErr w:type="spellStart"/>
            <w:r w:rsidR="00F57B70">
              <w:rPr>
                <w:rFonts w:ascii="Noto Sans" w:hAnsi="Noto Sans" w:cs="Noto Sans"/>
                <w:sz w:val="15"/>
                <w:szCs w:val="15"/>
                <w:lang w:eastAsia="es-MX"/>
              </w:rPr>
              <w:t>ordenes</w:t>
            </w:r>
            <w:proofErr w:type="spellEnd"/>
            <w:r w:rsidR="00F57B70">
              <w:rPr>
                <w:rFonts w:ascii="Noto Sans" w:hAnsi="Noto Sans" w:cs="Noto Sans"/>
                <w:sz w:val="15"/>
                <w:szCs w:val="15"/>
                <w:lang w:eastAsia="es-MX"/>
              </w:rPr>
              <w:t xml:space="preserve"> de compra</w:t>
            </w:r>
            <w:r w:rsidRPr="00034193">
              <w:rPr>
                <w:rFonts w:ascii="Noto Sans" w:hAnsi="Noto Sans" w:cs="Noto Sans"/>
                <w:sz w:val="15"/>
                <w:szCs w:val="15"/>
                <w:lang w:eastAsia="es-MX"/>
              </w:rPr>
              <w:t xml:space="preserve"> presentados. No se tomarán en cuenta los períodos paralelos. (Es decir, 3 años de experiencia deberán tener contratos que cubran 3 años de período de vigencia).</w:t>
            </w:r>
          </w:p>
          <w:p w14:paraId="0C79E470" w14:textId="77777777" w:rsidR="00723C18" w:rsidRPr="00034193" w:rsidRDefault="00723C18" w:rsidP="00723C18">
            <w:pPr>
              <w:pStyle w:val="Prrafodelista"/>
              <w:tabs>
                <w:tab w:val="left" w:pos="567"/>
              </w:tabs>
              <w:ind w:left="67"/>
              <w:jc w:val="both"/>
              <w:rPr>
                <w:rFonts w:ascii="Noto Sans" w:hAnsi="Noto Sans" w:cs="Noto Sans"/>
                <w:sz w:val="15"/>
                <w:szCs w:val="15"/>
                <w:lang w:eastAsia="es-MX"/>
              </w:rPr>
            </w:pPr>
          </w:p>
          <w:p w14:paraId="3B3D630C"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Se asignará el máximo de puntos señalados para este apartado al licitante que acredite el mayor número de años de experiencia para la prestación del servicio y a partir de este máximo asignado, se realizará un reparto proporcional de puntuación o unidades porcentuales entre el resto de los licitantes en razón del número de años de experiencia que manifiesten tener.</w:t>
            </w:r>
            <w:bookmarkEnd w:id="16"/>
          </w:p>
        </w:tc>
        <w:tc>
          <w:tcPr>
            <w:tcW w:w="992" w:type="dxa"/>
            <w:tcBorders>
              <w:top w:val="single" w:sz="4" w:space="0" w:color="auto"/>
              <w:left w:val="single" w:sz="4" w:space="0" w:color="auto"/>
              <w:right w:val="single" w:sz="4" w:space="0" w:color="auto"/>
            </w:tcBorders>
            <w:vAlign w:val="center"/>
            <w:hideMark/>
          </w:tcPr>
          <w:p w14:paraId="3D0D8C57"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7</w:t>
            </w:r>
          </w:p>
        </w:tc>
      </w:tr>
      <w:tr w:rsidR="00723C18" w:rsidRPr="00034193" w14:paraId="2A5FFD81"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2EBD8F85"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B2</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3937A7F9" w14:textId="7A93566C" w:rsidR="00723C18" w:rsidRPr="00034193" w:rsidRDefault="00723C18" w:rsidP="00723C18">
            <w:pPr>
              <w:tabs>
                <w:tab w:val="left" w:pos="567"/>
              </w:tabs>
              <w:spacing w:after="0" w:line="240" w:lineRule="auto"/>
              <w:ind w:left="67"/>
              <w:jc w:val="both"/>
              <w:rPr>
                <w:rFonts w:ascii="Noto Sans" w:hAnsi="Noto Sans" w:cs="Noto Sans"/>
                <w:bCs/>
                <w:color w:val="auto"/>
                <w:sz w:val="15"/>
                <w:szCs w:val="15"/>
                <w:lang w:val="es-ES"/>
              </w:rPr>
            </w:pPr>
            <w:r w:rsidRPr="00034193">
              <w:rPr>
                <w:rFonts w:ascii="Noto Sans" w:hAnsi="Noto Sans" w:cs="Noto Sans"/>
                <w:b/>
                <w:bCs/>
                <w:color w:val="auto"/>
                <w:sz w:val="15"/>
                <w:szCs w:val="15"/>
                <w:lang w:val="es-ES"/>
              </w:rPr>
              <w:t xml:space="preserve">Especialidad. </w:t>
            </w:r>
            <w:r w:rsidRPr="00034193">
              <w:rPr>
                <w:rFonts w:ascii="Noto Sans" w:hAnsi="Noto Sans" w:cs="Noto Sans"/>
                <w:bCs/>
                <w:color w:val="auto"/>
                <w:sz w:val="15"/>
                <w:szCs w:val="15"/>
                <w:lang w:val="es-ES"/>
              </w:rPr>
              <w:t xml:space="preserve">El licitante deberá acreditar el nivel de especialidad con la que cuenta en la prestación de servicios de la misma naturaleza de los que son objeto del presente procedimiento de contratación con las características específicas y en condiciones similares a las establecidas en la presente convocatoria, para lo cual deberán presentar cuando menos 3 contratos u orden de compra (debidamente firmados por las partes) </w:t>
            </w:r>
            <w:r w:rsidRPr="00034193">
              <w:rPr>
                <w:rFonts w:ascii="Noto Sans" w:hAnsi="Noto Sans" w:cs="Noto Sans"/>
                <w:b/>
                <w:bCs/>
                <w:color w:val="auto"/>
                <w:sz w:val="15"/>
                <w:szCs w:val="15"/>
                <w:lang w:val="es-ES"/>
              </w:rPr>
              <w:t>(no facturas)</w:t>
            </w:r>
            <w:r w:rsidRPr="00034193">
              <w:rPr>
                <w:rFonts w:ascii="Noto Sans" w:hAnsi="Noto Sans" w:cs="Noto Sans"/>
                <w:bCs/>
                <w:color w:val="auto"/>
                <w:sz w:val="15"/>
                <w:szCs w:val="15"/>
                <w:lang w:val="es-ES"/>
              </w:rPr>
              <w:t xml:space="preserve">,  con las características específicas y en condiciones similares a las establecidas en la presente convocatoria de acuerdo al apartado III. OBJETO Y ALCANCE DE LA </w:t>
            </w:r>
            <w:r w:rsidR="000C5226">
              <w:rPr>
                <w:rFonts w:ascii="Noto Sans" w:hAnsi="Noto Sans" w:cs="Noto Sans"/>
                <w:bCs/>
                <w:color w:val="auto"/>
                <w:sz w:val="15"/>
                <w:szCs w:val="15"/>
                <w:lang w:val="es-ES"/>
              </w:rPr>
              <w:t>INVITACIÓN</w:t>
            </w:r>
            <w:r w:rsidRPr="00034193">
              <w:rPr>
                <w:rFonts w:ascii="Noto Sans" w:hAnsi="Noto Sans" w:cs="Noto Sans"/>
                <w:bCs/>
                <w:color w:val="auto"/>
                <w:sz w:val="15"/>
                <w:szCs w:val="15"/>
                <w:lang w:val="es-ES"/>
              </w:rPr>
              <w:t xml:space="preserve">, 1. Descripción y cantidad de el servicio a contratar y el Anexo 1. Propuesta Técnica. </w:t>
            </w:r>
          </w:p>
          <w:p w14:paraId="2733E050" w14:textId="77777777" w:rsidR="00723C18" w:rsidRPr="00034193" w:rsidRDefault="00723C18" w:rsidP="00723C18">
            <w:pPr>
              <w:tabs>
                <w:tab w:val="left" w:pos="567"/>
              </w:tabs>
              <w:spacing w:after="0" w:line="240" w:lineRule="auto"/>
              <w:ind w:left="67"/>
              <w:jc w:val="both"/>
              <w:rPr>
                <w:rFonts w:ascii="Noto Sans" w:hAnsi="Noto Sans" w:cs="Noto Sans"/>
                <w:bCs/>
                <w:color w:val="auto"/>
                <w:sz w:val="15"/>
                <w:szCs w:val="15"/>
                <w:lang w:val="es-ES"/>
              </w:rPr>
            </w:pPr>
          </w:p>
          <w:p w14:paraId="0C312346" w14:textId="4AF06239" w:rsidR="00723C18" w:rsidRPr="00034193" w:rsidRDefault="00723C18" w:rsidP="00723C18">
            <w:pPr>
              <w:tabs>
                <w:tab w:val="left" w:pos="567"/>
              </w:tabs>
              <w:spacing w:after="0" w:line="240" w:lineRule="auto"/>
              <w:ind w:left="67"/>
              <w:jc w:val="both"/>
              <w:rPr>
                <w:rFonts w:ascii="Noto Sans" w:hAnsi="Noto Sans" w:cs="Noto Sans"/>
                <w:bCs/>
                <w:color w:val="auto"/>
                <w:sz w:val="15"/>
                <w:szCs w:val="15"/>
                <w:lang w:val="es-ES"/>
              </w:rPr>
            </w:pPr>
            <w:r w:rsidRPr="00034193">
              <w:rPr>
                <w:rFonts w:ascii="Noto Sans" w:hAnsi="Noto Sans" w:cs="Noto Sans"/>
                <w:bCs/>
                <w:color w:val="auto"/>
                <w:sz w:val="15"/>
                <w:szCs w:val="15"/>
                <w:lang w:val="es-ES"/>
              </w:rPr>
              <w:lastRenderedPageBreak/>
              <w:t xml:space="preserve">Se asignará el máximo de puntos señalados para este </w:t>
            </w:r>
            <w:proofErr w:type="spellStart"/>
            <w:r w:rsidRPr="00034193">
              <w:rPr>
                <w:rFonts w:ascii="Noto Sans" w:hAnsi="Noto Sans" w:cs="Noto Sans"/>
                <w:bCs/>
                <w:color w:val="auto"/>
                <w:sz w:val="15"/>
                <w:szCs w:val="15"/>
                <w:lang w:val="es-ES"/>
              </w:rPr>
              <w:t>sub-rubro</w:t>
            </w:r>
            <w:proofErr w:type="spellEnd"/>
            <w:r w:rsidRPr="00034193">
              <w:rPr>
                <w:rFonts w:ascii="Noto Sans" w:hAnsi="Noto Sans" w:cs="Noto Sans"/>
                <w:bCs/>
                <w:color w:val="auto"/>
                <w:sz w:val="15"/>
                <w:szCs w:val="15"/>
                <w:lang w:val="es-ES"/>
              </w:rPr>
              <w:t xml:space="preserve"> al licitante que acredite cuando menos 3 contratos, pedidos u orden de compra </w:t>
            </w:r>
            <w:r w:rsidRPr="00034193">
              <w:rPr>
                <w:rFonts w:ascii="Noto Sans" w:hAnsi="Noto Sans" w:cs="Noto Sans"/>
                <w:b/>
                <w:bCs/>
                <w:color w:val="auto"/>
                <w:sz w:val="15"/>
                <w:szCs w:val="15"/>
                <w:lang w:val="es-ES"/>
              </w:rPr>
              <w:t>(no facturas)</w:t>
            </w:r>
            <w:r w:rsidRPr="00034193">
              <w:rPr>
                <w:rFonts w:ascii="Noto Sans" w:hAnsi="Noto Sans" w:cs="Noto Sans"/>
                <w:bCs/>
                <w:color w:val="auto"/>
                <w:sz w:val="15"/>
                <w:szCs w:val="15"/>
                <w:lang w:val="es-ES"/>
              </w:rPr>
              <w:t xml:space="preserve">, con las características específicas y condiciones similares a las establecidas en la convocatoria de acuerdo al apartado III. OBJETO Y ALCANCE DE LA </w:t>
            </w:r>
            <w:r w:rsidR="000C5226">
              <w:rPr>
                <w:rFonts w:ascii="Noto Sans" w:hAnsi="Noto Sans" w:cs="Noto Sans"/>
                <w:bCs/>
                <w:color w:val="auto"/>
                <w:sz w:val="15"/>
                <w:szCs w:val="15"/>
                <w:lang w:val="es-ES"/>
              </w:rPr>
              <w:t>INVITACIÓN</w:t>
            </w:r>
            <w:r w:rsidRPr="00034193">
              <w:rPr>
                <w:rFonts w:ascii="Noto Sans" w:hAnsi="Noto Sans" w:cs="Noto Sans"/>
                <w:bCs/>
                <w:color w:val="auto"/>
                <w:sz w:val="15"/>
                <w:szCs w:val="15"/>
                <w:lang w:val="es-ES"/>
              </w:rPr>
              <w:t xml:space="preserve">, 1. Descripción y cantidad de el servicio a contratar y el Anexo 1. Propuesta Técnica y a partir de este máximo asignado, se realizará un reparto proporcional de puntuación entre el resto de los licitantes en razón del número de contratos, pedidos u orden de compra presentados; </w:t>
            </w:r>
          </w:p>
          <w:p w14:paraId="5422EF79" w14:textId="77777777" w:rsidR="00723C18" w:rsidRPr="00034193" w:rsidRDefault="00723C18" w:rsidP="00723C18">
            <w:pPr>
              <w:tabs>
                <w:tab w:val="left" w:pos="567"/>
              </w:tabs>
              <w:spacing w:after="0" w:line="240" w:lineRule="auto"/>
              <w:ind w:left="67"/>
              <w:jc w:val="both"/>
              <w:rPr>
                <w:rFonts w:ascii="Noto Sans" w:hAnsi="Noto Sans" w:cs="Noto Sans"/>
                <w:bCs/>
                <w:color w:val="auto"/>
                <w:sz w:val="15"/>
                <w:szCs w:val="15"/>
                <w:lang w:val="es-ES"/>
              </w:rPr>
            </w:pPr>
          </w:p>
          <w:p w14:paraId="5B49D3E4" w14:textId="3F9B1D7C" w:rsidR="00723C18" w:rsidRPr="00034193" w:rsidRDefault="00723C18" w:rsidP="00723C18">
            <w:pPr>
              <w:tabs>
                <w:tab w:val="left" w:pos="567"/>
              </w:tabs>
              <w:spacing w:after="0" w:line="240" w:lineRule="auto"/>
              <w:ind w:left="67"/>
              <w:jc w:val="both"/>
              <w:rPr>
                <w:rFonts w:ascii="Noto Sans" w:hAnsi="Noto Sans" w:cs="Noto Sans"/>
                <w:bCs/>
                <w:color w:val="auto"/>
                <w:sz w:val="15"/>
                <w:szCs w:val="15"/>
              </w:rPr>
            </w:pPr>
            <w:r w:rsidRPr="00034193">
              <w:rPr>
                <w:rFonts w:ascii="Noto Sans" w:hAnsi="Noto Sans" w:cs="Noto Sans"/>
                <w:bCs/>
                <w:color w:val="auto"/>
                <w:sz w:val="15"/>
                <w:szCs w:val="15"/>
                <w:lang w:val="es-ES"/>
              </w:rPr>
              <w:t xml:space="preserve">Para este sub rubro, </w:t>
            </w:r>
            <w:r w:rsidRPr="00034193">
              <w:rPr>
                <w:rFonts w:ascii="Noto Sans" w:hAnsi="Noto Sans" w:cs="Noto Sans"/>
                <w:b/>
                <w:bCs/>
                <w:color w:val="auto"/>
                <w:sz w:val="15"/>
                <w:szCs w:val="15"/>
                <w:lang w:val="es-ES"/>
              </w:rPr>
              <w:t>los contratos</w:t>
            </w:r>
            <w:r w:rsidR="00F57B70">
              <w:rPr>
                <w:rFonts w:ascii="Noto Sans" w:hAnsi="Noto Sans" w:cs="Noto Sans"/>
                <w:b/>
                <w:bCs/>
                <w:color w:val="auto"/>
                <w:sz w:val="15"/>
                <w:szCs w:val="15"/>
                <w:lang w:val="es-ES"/>
              </w:rPr>
              <w:t xml:space="preserve"> u </w:t>
            </w:r>
            <w:proofErr w:type="spellStart"/>
            <w:r w:rsidR="00F57B70">
              <w:rPr>
                <w:rFonts w:ascii="Noto Sans" w:hAnsi="Noto Sans" w:cs="Noto Sans"/>
                <w:b/>
                <w:bCs/>
                <w:color w:val="auto"/>
                <w:sz w:val="15"/>
                <w:szCs w:val="15"/>
                <w:lang w:val="es-ES"/>
              </w:rPr>
              <w:t>ordenes</w:t>
            </w:r>
            <w:proofErr w:type="spellEnd"/>
            <w:r w:rsidR="00F57B70">
              <w:rPr>
                <w:rFonts w:ascii="Noto Sans" w:hAnsi="Noto Sans" w:cs="Noto Sans"/>
                <w:b/>
                <w:bCs/>
                <w:color w:val="auto"/>
                <w:sz w:val="15"/>
                <w:szCs w:val="15"/>
                <w:lang w:val="es-ES"/>
              </w:rPr>
              <w:t xml:space="preserve"> de compra</w:t>
            </w:r>
            <w:r w:rsidRPr="00034193">
              <w:rPr>
                <w:rFonts w:ascii="Noto Sans" w:hAnsi="Noto Sans" w:cs="Noto Sans"/>
                <w:b/>
                <w:bCs/>
                <w:color w:val="auto"/>
                <w:sz w:val="15"/>
                <w:szCs w:val="15"/>
                <w:lang w:val="es-ES"/>
              </w:rPr>
              <w:t xml:space="preserve"> que presente el licitante deberán estar concluidos</w:t>
            </w:r>
            <w:r w:rsidRPr="00034193">
              <w:rPr>
                <w:rFonts w:ascii="Noto Sans" w:hAnsi="Noto Sans" w:cs="Noto Sans"/>
                <w:bCs/>
                <w:color w:val="auto"/>
                <w:sz w:val="15"/>
                <w:szCs w:val="15"/>
                <w:lang w:val="es-ES"/>
              </w:rPr>
              <w:t xml:space="preserve"> a la fecha en que se lleve a cabo el acto de presentación y apertura de proposiciones de la presente </w:t>
            </w:r>
            <w:r w:rsidR="000C5226">
              <w:rPr>
                <w:rFonts w:ascii="Noto Sans" w:hAnsi="Noto Sans" w:cs="Noto Sans"/>
                <w:bCs/>
                <w:color w:val="auto"/>
                <w:sz w:val="15"/>
                <w:szCs w:val="15"/>
                <w:lang w:val="es-ES"/>
              </w:rPr>
              <w:t>Invitación</w:t>
            </w:r>
            <w:r w:rsidRPr="00034193">
              <w:rPr>
                <w:rFonts w:ascii="Noto Sans" w:hAnsi="Noto Sans" w:cs="Noto Sans"/>
                <w:bCs/>
                <w:color w:val="auto"/>
                <w:sz w:val="15"/>
                <w:szCs w:val="15"/>
                <w:lang w:val="es-ES"/>
              </w:rPr>
              <w:t>.</w:t>
            </w:r>
          </w:p>
          <w:p w14:paraId="3A52B0FD" w14:textId="77777777" w:rsidR="00723C18" w:rsidRPr="00034193" w:rsidRDefault="00723C18" w:rsidP="00723C18">
            <w:pPr>
              <w:tabs>
                <w:tab w:val="left" w:pos="567"/>
              </w:tabs>
              <w:spacing w:after="0" w:line="240" w:lineRule="auto"/>
              <w:ind w:left="67"/>
              <w:jc w:val="both"/>
              <w:rPr>
                <w:rFonts w:ascii="Noto Sans" w:hAnsi="Noto Sans" w:cs="Noto Sans"/>
                <w:bCs/>
                <w:color w:val="auto"/>
                <w:sz w:val="15"/>
                <w:szCs w:val="15"/>
                <w:lang w:val="es-ES"/>
              </w:rPr>
            </w:pPr>
          </w:p>
          <w:p w14:paraId="115CA79D" w14:textId="77777777" w:rsidR="00723C18" w:rsidRPr="00034193" w:rsidRDefault="00723C18" w:rsidP="00723C18">
            <w:pPr>
              <w:tabs>
                <w:tab w:val="left" w:pos="567"/>
              </w:tabs>
              <w:spacing w:after="0" w:line="240" w:lineRule="auto"/>
              <w:ind w:left="67"/>
              <w:jc w:val="both"/>
              <w:rPr>
                <w:rFonts w:ascii="Noto Sans" w:hAnsi="Noto Sans" w:cs="Noto Sans"/>
                <w:b/>
                <w:bCs/>
                <w:color w:val="auto"/>
                <w:sz w:val="15"/>
                <w:szCs w:val="15"/>
                <w:lang w:val="es-ES"/>
              </w:rPr>
            </w:pPr>
            <w:r w:rsidRPr="00034193">
              <w:rPr>
                <w:rFonts w:ascii="Noto Sans" w:hAnsi="Noto Sans" w:cs="Noto Sans"/>
                <w:b/>
                <w:bCs/>
                <w:color w:val="auto"/>
                <w:sz w:val="15"/>
                <w:szCs w:val="15"/>
                <w:lang w:val="es-ES"/>
              </w:rPr>
              <w:t>De no presentar el mínimo de documentos solicitados, no se asignarán puntos.</w:t>
            </w:r>
          </w:p>
          <w:p w14:paraId="2A96F360" w14:textId="77777777" w:rsidR="00723C18" w:rsidRPr="00034193" w:rsidRDefault="00723C18" w:rsidP="00723C18">
            <w:pPr>
              <w:tabs>
                <w:tab w:val="left" w:pos="567"/>
              </w:tabs>
              <w:spacing w:after="0" w:line="240" w:lineRule="auto"/>
              <w:ind w:left="67"/>
              <w:jc w:val="both"/>
              <w:rPr>
                <w:rFonts w:ascii="Noto Sans" w:hAnsi="Noto Sans" w:cs="Noto Sans"/>
                <w:b/>
                <w:bCs/>
                <w:color w:val="auto"/>
                <w:sz w:val="15"/>
                <w:szCs w:val="15"/>
              </w:rPr>
            </w:pPr>
            <w:r w:rsidRPr="00034193">
              <w:rPr>
                <w:rFonts w:ascii="Noto Sans" w:hAnsi="Noto Sans" w:cs="Noto Sans"/>
                <w:bCs/>
                <w:color w:val="auto"/>
                <w:sz w:val="15"/>
                <w:szCs w:val="15"/>
                <w:lang w:val="es-ES"/>
              </w:rPr>
              <w:t xml:space="preserve">En caso de que dos o más licitantes presenten el mismo número de contratos, pedido u orden de compra </w:t>
            </w:r>
            <w:r w:rsidRPr="00034193">
              <w:rPr>
                <w:rFonts w:ascii="Noto Sans" w:hAnsi="Noto Sans" w:cs="Noto Sans"/>
                <w:b/>
                <w:bCs/>
                <w:color w:val="auto"/>
                <w:sz w:val="15"/>
                <w:szCs w:val="15"/>
                <w:lang w:val="es-ES"/>
              </w:rPr>
              <w:t xml:space="preserve">(no facturas) </w:t>
            </w:r>
            <w:r w:rsidRPr="00034193">
              <w:rPr>
                <w:rFonts w:ascii="Noto Sans" w:hAnsi="Noto Sans" w:cs="Noto Sans"/>
                <w:bCs/>
                <w:color w:val="auto"/>
                <w:sz w:val="15"/>
                <w:szCs w:val="15"/>
                <w:lang w:val="es-ES"/>
              </w:rPr>
              <w:t>para la especialidad, se asignará la misma puntuación o unidades porcentuales a los licitantes que se encuentren en este supuesto.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036C55"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lastRenderedPageBreak/>
              <w:t>8</w:t>
            </w:r>
          </w:p>
        </w:tc>
      </w:tr>
      <w:tr w:rsidR="00723C18" w:rsidRPr="00034193" w14:paraId="0C17D0C2" w14:textId="77777777" w:rsidTr="00723C18">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F8D04D2"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C – Propuesta de trabajo</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FFEC6A8" w14:textId="77777777" w:rsidR="00723C18" w:rsidRPr="00034193" w:rsidRDefault="00723C18" w:rsidP="00723C18">
            <w:pPr>
              <w:tabs>
                <w:tab w:val="left" w:pos="567"/>
              </w:tabs>
              <w:spacing w:after="0" w:line="240" w:lineRule="auto"/>
              <w:ind w:left="72"/>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9</w:t>
            </w:r>
          </w:p>
        </w:tc>
      </w:tr>
      <w:tr w:rsidR="00723C18" w:rsidRPr="00034193" w14:paraId="2FFFD63B"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08B05F06"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C1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713A13A9"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 xml:space="preserve">¿La metodología para la prestación del servicio que propone el licitante, garantiza la calidad del servicio requeridos en los Propuesta Técnica? </w:t>
            </w:r>
          </w:p>
          <w:p w14:paraId="5C113A39"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p>
          <w:p w14:paraId="1BF3720E" w14:textId="2ABDB6D3"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 xml:space="preserve">Se acreditará con escrito presentado por el licitante, preferentemente en hoja membretada en la que se señale de manera clara, detallada y descriptiva acerca de la forma en que atenderá el servicio objeto de la presente </w:t>
            </w:r>
            <w:r w:rsidR="000C5226">
              <w:rPr>
                <w:rFonts w:ascii="Noto Sans" w:hAnsi="Noto Sans" w:cs="Noto Sans"/>
                <w:color w:val="auto"/>
                <w:sz w:val="15"/>
                <w:szCs w:val="15"/>
                <w:lang w:val="es-ES"/>
              </w:rPr>
              <w:t>Invitación</w:t>
            </w:r>
            <w:r w:rsidRPr="00034193">
              <w:rPr>
                <w:rFonts w:ascii="Noto Sans" w:hAnsi="Noto Sans" w:cs="Noto Sans"/>
                <w:color w:val="auto"/>
                <w:sz w:val="15"/>
                <w:szCs w:val="15"/>
                <w:lang w:val="es-ES"/>
              </w:rPr>
              <w:t xml:space="preserve"> y como llevará a cabo todas y cada una de las actividades requeridas para el mismo, de acuerdo al Anexo 1 “Propuesta Técnica” de la partida de la presente convocatoria.</w:t>
            </w:r>
          </w:p>
          <w:p w14:paraId="656B324A"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p>
          <w:p w14:paraId="5C752B5B"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Si acredita, se asignará 3 puntos.</w:t>
            </w:r>
          </w:p>
          <w:p w14:paraId="160D202C"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No acredita, no se asignará punto.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7F0DC"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3</w:t>
            </w:r>
          </w:p>
        </w:tc>
      </w:tr>
      <w:tr w:rsidR="00723C18" w:rsidRPr="00034193" w14:paraId="0DF4E8AE"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04CA52A7"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C2</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60D19381"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¿La forma en que el licitante propone llevar a cabo la prestación del servicio, respecto a las partidas en las que participa, garantiza que éste se dará en tiempo y forma en los horarios y días señalados en el anexo 1 de la presente convocatoria?</w:t>
            </w:r>
          </w:p>
          <w:p w14:paraId="6314969A"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p>
          <w:p w14:paraId="27E26A83"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Se acreditará con escrito presentado por el licitante, preferentemente en hoja membretada en la que manifieste de manera lógica, idónea y la forma en que el licitante propone llevar a cabo la prestación del servicio.</w:t>
            </w:r>
          </w:p>
          <w:p w14:paraId="341CF1E4"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p>
          <w:p w14:paraId="55788A8C"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Si acredita, se asignará 3 puntos.</w:t>
            </w:r>
          </w:p>
          <w:p w14:paraId="0C680B15"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No acredita, no se asignará punto.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7DDF87"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3</w:t>
            </w:r>
          </w:p>
        </w:tc>
      </w:tr>
      <w:tr w:rsidR="00723C18" w:rsidRPr="00034193" w14:paraId="7FA892A9"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078F1C41"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C3</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183B9034"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Esquema estructural de la organización de los recursos humanos.</w:t>
            </w:r>
          </w:p>
          <w:p w14:paraId="4017E346" w14:textId="79AEB0DE"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br/>
              <w:t xml:space="preserve">¿La estructura organizacional del licitante cubre las necesidades del servicio objeto de la presente </w:t>
            </w:r>
            <w:r w:rsidR="000C5226">
              <w:rPr>
                <w:rFonts w:ascii="Noto Sans" w:hAnsi="Noto Sans" w:cs="Noto Sans"/>
                <w:color w:val="auto"/>
                <w:sz w:val="15"/>
                <w:szCs w:val="15"/>
                <w:lang w:val="es-ES"/>
              </w:rPr>
              <w:t>Invitación</w:t>
            </w:r>
            <w:r w:rsidRPr="00034193">
              <w:rPr>
                <w:rFonts w:ascii="Noto Sans" w:hAnsi="Noto Sans" w:cs="Noto Sans"/>
                <w:color w:val="auto"/>
                <w:sz w:val="15"/>
                <w:szCs w:val="15"/>
                <w:lang w:val="es-ES"/>
              </w:rPr>
              <w:t xml:space="preserve"> para su prestación?</w:t>
            </w:r>
          </w:p>
          <w:p w14:paraId="6F76B9BC"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p>
          <w:p w14:paraId="38C0622D"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lang w:val="es-ES"/>
              </w:rPr>
              <w:t xml:space="preserve">Se acreditará con organigrama en el que se especifique de manera clara dicha estructura, especificando las funciones de cada uno y los datos de contacto de cada persona señalada; </w:t>
            </w:r>
            <w:r w:rsidRPr="00034193">
              <w:rPr>
                <w:rFonts w:ascii="Noto Sans" w:hAnsi="Noto Sans" w:cs="Noto Sans"/>
                <w:color w:val="auto"/>
                <w:sz w:val="15"/>
                <w:szCs w:val="15"/>
              </w:rPr>
              <w:t>así mismo, para corroborar esta información, deberá presentar emisión del último bimestre de la cédula de determinación de cuotas y liquidación del SUA del IMSS acompañado de su respectivo comprobante de pago.</w:t>
            </w:r>
          </w:p>
          <w:p w14:paraId="47831C02"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p>
          <w:p w14:paraId="0BD65365"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Si acredita, se asignará 3 puntos.</w:t>
            </w:r>
          </w:p>
          <w:p w14:paraId="3849F4ED"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lang w:val="es-ES"/>
              </w:rPr>
            </w:pPr>
            <w:r w:rsidRPr="00034193">
              <w:rPr>
                <w:rFonts w:ascii="Noto Sans" w:hAnsi="Noto Sans" w:cs="Noto Sans"/>
                <w:color w:val="auto"/>
                <w:sz w:val="15"/>
                <w:szCs w:val="15"/>
                <w:lang w:val="es-ES"/>
              </w:rPr>
              <w:t>No acredita, no se asignará punto.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45FA86"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t>3</w:t>
            </w:r>
          </w:p>
        </w:tc>
      </w:tr>
      <w:tr w:rsidR="00723C18" w:rsidRPr="00034193" w14:paraId="3215E9D9" w14:textId="77777777" w:rsidTr="00723C18">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10F4F24" w14:textId="77777777" w:rsidR="00723C18" w:rsidRPr="00034193" w:rsidRDefault="00723C18" w:rsidP="00723C18">
            <w:pPr>
              <w:tabs>
                <w:tab w:val="left" w:pos="567"/>
              </w:tabs>
              <w:spacing w:after="0" w:line="240" w:lineRule="auto"/>
              <w:ind w:left="67"/>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D – Desempeño y cumplimiento de contratos</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435BC15D" w14:textId="77777777" w:rsidR="00723C18" w:rsidRPr="00034193" w:rsidRDefault="00723C18" w:rsidP="00723C18">
            <w:pPr>
              <w:tabs>
                <w:tab w:val="left" w:pos="567"/>
              </w:tabs>
              <w:spacing w:after="0" w:line="240" w:lineRule="auto"/>
              <w:ind w:left="72"/>
              <w:jc w:val="center"/>
              <w:rPr>
                <w:rFonts w:ascii="Noto Sans" w:hAnsi="Noto Sans" w:cs="Noto Sans"/>
                <w:b/>
                <w:bCs/>
                <w:color w:val="FFFFFF" w:themeColor="background1"/>
                <w:sz w:val="15"/>
                <w:szCs w:val="15"/>
              </w:rPr>
            </w:pPr>
            <w:r w:rsidRPr="00034193">
              <w:rPr>
                <w:rFonts w:ascii="Noto Sans" w:hAnsi="Noto Sans" w:cs="Noto Sans"/>
                <w:b/>
                <w:bCs/>
                <w:color w:val="FFFFFF" w:themeColor="background1"/>
                <w:sz w:val="15"/>
                <w:szCs w:val="15"/>
              </w:rPr>
              <w:t>12</w:t>
            </w:r>
          </w:p>
        </w:tc>
      </w:tr>
      <w:tr w:rsidR="00723C18" w:rsidRPr="00034193" w14:paraId="40B077AE" w14:textId="77777777" w:rsidTr="00723C18">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0DB8FFB4" w14:textId="77777777" w:rsidR="00723C18" w:rsidRPr="00034193" w:rsidRDefault="00723C18" w:rsidP="00723C18">
            <w:pPr>
              <w:tabs>
                <w:tab w:val="left" w:pos="567"/>
              </w:tabs>
              <w:spacing w:after="0" w:line="240" w:lineRule="auto"/>
              <w:ind w:left="67"/>
              <w:jc w:val="center"/>
              <w:rPr>
                <w:rFonts w:ascii="Noto Sans" w:hAnsi="Noto Sans" w:cs="Noto Sans"/>
                <w:color w:val="auto"/>
                <w:sz w:val="15"/>
                <w:szCs w:val="15"/>
              </w:rPr>
            </w:pPr>
            <w:r w:rsidRPr="00034193">
              <w:rPr>
                <w:rFonts w:ascii="Noto Sans" w:hAnsi="Noto Sans" w:cs="Noto Sans"/>
                <w:color w:val="auto"/>
                <w:sz w:val="15"/>
                <w:szCs w:val="15"/>
              </w:rPr>
              <w:t>D1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0D365604"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Con el presente rubro se realiza la medición del desempeño y cumplimiento que ha tenido el licitante en la prestación oportuna y adecuada del </w:t>
            </w:r>
            <w:r w:rsidRPr="00034193">
              <w:rPr>
                <w:rFonts w:ascii="Noto Sans" w:hAnsi="Noto Sans" w:cs="Noto Sans"/>
                <w:color w:val="auto"/>
                <w:sz w:val="15"/>
                <w:szCs w:val="15"/>
                <w:lang w:val="es-ES"/>
              </w:rPr>
              <w:t>servicio cuyo objeto sea de la misma naturaleza a las establecidas en la presente convocatoria,</w:t>
            </w:r>
            <w:r w:rsidRPr="00034193">
              <w:rPr>
                <w:rFonts w:ascii="Noto Sans" w:hAnsi="Noto Sans" w:cs="Noto Sans"/>
                <w:color w:val="auto"/>
                <w:sz w:val="15"/>
                <w:szCs w:val="15"/>
              </w:rPr>
              <w:t xml:space="preserve"> en un plazo máximo de </w:t>
            </w:r>
            <w:r w:rsidRPr="00034193">
              <w:rPr>
                <w:rFonts w:ascii="Noto Sans" w:hAnsi="Noto Sans" w:cs="Noto Sans"/>
                <w:color w:val="auto"/>
                <w:sz w:val="15"/>
                <w:szCs w:val="15"/>
                <w:u w:val="single"/>
              </w:rPr>
              <w:t>5 cinco años</w:t>
            </w:r>
            <w:r w:rsidRPr="00034193">
              <w:rPr>
                <w:rFonts w:ascii="Noto Sans" w:hAnsi="Noto Sans" w:cs="Noto Sans"/>
                <w:color w:val="auto"/>
                <w:sz w:val="15"/>
                <w:szCs w:val="15"/>
              </w:rPr>
              <w:t xml:space="preserve">,  </w:t>
            </w:r>
          </w:p>
          <w:p w14:paraId="788E7EB6"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0DA01337" w14:textId="2BB37AF1"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r w:rsidRPr="00034193">
              <w:rPr>
                <w:rFonts w:ascii="Noto Sans" w:hAnsi="Noto Sans" w:cs="Noto Sans"/>
                <w:color w:val="auto"/>
                <w:sz w:val="15"/>
                <w:szCs w:val="15"/>
              </w:rPr>
              <w:t xml:space="preserve">Por lo que los licitantes deberán presentar </w:t>
            </w:r>
            <w:r w:rsidRPr="00034193">
              <w:rPr>
                <w:rFonts w:ascii="Noto Sans" w:hAnsi="Noto Sans" w:cs="Noto Sans"/>
                <w:color w:val="auto"/>
                <w:sz w:val="15"/>
                <w:szCs w:val="15"/>
                <w:u w:val="single"/>
              </w:rPr>
              <w:t>cuando menos 5 cinco</w:t>
            </w:r>
            <w:r w:rsidRPr="00034193">
              <w:rPr>
                <w:rFonts w:ascii="Noto Sans" w:hAnsi="Noto Sans" w:cs="Noto Sans"/>
                <w:color w:val="auto"/>
                <w:sz w:val="15"/>
                <w:szCs w:val="15"/>
              </w:rPr>
              <w:t xml:space="preserve"> Cartas de Entera Satisfacción de los Servicios Prestados y las cuales deberá estas debidamente firmadas, relativas al servicio </w:t>
            </w:r>
            <w:r w:rsidRPr="00034193">
              <w:rPr>
                <w:rFonts w:ascii="Noto Sans" w:hAnsi="Noto Sans" w:cs="Noto Sans"/>
                <w:bCs/>
                <w:color w:val="auto"/>
                <w:sz w:val="15"/>
                <w:szCs w:val="15"/>
                <w:lang w:val="es-ES"/>
              </w:rPr>
              <w:t xml:space="preserve">con las características específicas y condiciones similares a las establecidas en la convocatoria de acuerdo al apartado III. OBJETO Y ALCANCE DE LA </w:t>
            </w:r>
            <w:r w:rsidR="000C5226">
              <w:rPr>
                <w:rFonts w:ascii="Noto Sans" w:hAnsi="Noto Sans" w:cs="Noto Sans"/>
                <w:bCs/>
                <w:color w:val="auto"/>
                <w:sz w:val="15"/>
                <w:szCs w:val="15"/>
                <w:lang w:val="es-ES"/>
              </w:rPr>
              <w:t>INVITACIÓN</w:t>
            </w:r>
            <w:r w:rsidRPr="00034193">
              <w:rPr>
                <w:rFonts w:ascii="Noto Sans" w:hAnsi="Noto Sans" w:cs="Noto Sans"/>
                <w:bCs/>
                <w:color w:val="auto"/>
                <w:sz w:val="15"/>
                <w:szCs w:val="15"/>
                <w:lang w:val="es-ES"/>
              </w:rPr>
              <w:t xml:space="preserve">, 1. Descripción y cantidad de el servicio a contratar y el Anexo 1. Propuesta Técnica, </w:t>
            </w:r>
            <w:r w:rsidRPr="00034193">
              <w:rPr>
                <w:rFonts w:ascii="Noto Sans" w:hAnsi="Noto Sans" w:cs="Noto Sans"/>
                <w:color w:val="auto"/>
                <w:sz w:val="15"/>
                <w:szCs w:val="15"/>
              </w:rPr>
              <w:t xml:space="preserve">prestados con anterioridad y que las cuales deberán corresponder a los contratos presentados en cualquiera de los rubros B1(EXPERIENCIA) </w:t>
            </w:r>
            <w:proofErr w:type="spellStart"/>
            <w:r w:rsidRPr="00034193">
              <w:rPr>
                <w:rFonts w:ascii="Noto Sans" w:hAnsi="Noto Sans" w:cs="Noto Sans"/>
                <w:color w:val="auto"/>
                <w:sz w:val="15"/>
                <w:szCs w:val="15"/>
              </w:rPr>
              <w:t>ó</w:t>
            </w:r>
            <w:proofErr w:type="spellEnd"/>
            <w:r w:rsidRPr="00034193">
              <w:rPr>
                <w:rFonts w:ascii="Noto Sans" w:hAnsi="Noto Sans" w:cs="Noto Sans"/>
                <w:color w:val="auto"/>
                <w:sz w:val="15"/>
                <w:szCs w:val="15"/>
              </w:rPr>
              <w:t xml:space="preserve"> B2(ESPECIALIDAD) de la presente tabla.</w:t>
            </w:r>
          </w:p>
          <w:p w14:paraId="510DEBA3" w14:textId="77777777" w:rsidR="00723C18" w:rsidRPr="00034193" w:rsidRDefault="00723C18" w:rsidP="00723C18">
            <w:pPr>
              <w:tabs>
                <w:tab w:val="left" w:pos="567"/>
              </w:tabs>
              <w:spacing w:after="0" w:line="240" w:lineRule="auto"/>
              <w:ind w:left="67"/>
              <w:jc w:val="both"/>
              <w:rPr>
                <w:rFonts w:ascii="Noto Sans" w:hAnsi="Noto Sans" w:cs="Noto Sans"/>
                <w:color w:val="auto"/>
                <w:sz w:val="15"/>
                <w:szCs w:val="15"/>
              </w:rPr>
            </w:pPr>
          </w:p>
          <w:p w14:paraId="1E15B112" w14:textId="77777777" w:rsidR="00723C18" w:rsidRPr="00034193" w:rsidRDefault="00723C18" w:rsidP="00723C18">
            <w:pPr>
              <w:tabs>
                <w:tab w:val="left" w:pos="567"/>
              </w:tabs>
              <w:spacing w:after="0" w:line="240" w:lineRule="auto"/>
              <w:ind w:left="70"/>
              <w:jc w:val="both"/>
              <w:rPr>
                <w:rFonts w:ascii="Noto Sans" w:hAnsi="Noto Sans" w:cs="Noto Sans"/>
                <w:color w:val="auto"/>
                <w:sz w:val="15"/>
                <w:szCs w:val="15"/>
              </w:rPr>
            </w:pPr>
            <w:r w:rsidRPr="00034193">
              <w:rPr>
                <w:rFonts w:ascii="Noto Sans" w:hAnsi="Noto Sans" w:cs="Noto Sans"/>
                <w:color w:val="auto"/>
                <w:sz w:val="15"/>
                <w:szCs w:val="15"/>
              </w:rPr>
              <w:t xml:space="preserve">Se asignará el máximo de puntos señalados para este rubro al licitante que acredite 5 Cartas de Entera Satisfacción del Servicio Prestados, a partir de este máximo asignado, se realizará un reparto proporcional de </w:t>
            </w:r>
            <w:r w:rsidRPr="00034193">
              <w:rPr>
                <w:rFonts w:ascii="Noto Sans" w:hAnsi="Noto Sans" w:cs="Noto Sans"/>
                <w:color w:val="auto"/>
                <w:sz w:val="15"/>
                <w:szCs w:val="15"/>
              </w:rPr>
              <w:lastRenderedPageBreak/>
              <w:t>puntuación entre el resto de los licitantes en razón del número de Cartas de Entera Satisfacción del Servicio Prestados;</w:t>
            </w:r>
          </w:p>
          <w:p w14:paraId="4136C5BF" w14:textId="77777777" w:rsidR="00723C18" w:rsidRPr="00034193" w:rsidRDefault="00723C18" w:rsidP="00723C18">
            <w:pPr>
              <w:tabs>
                <w:tab w:val="left" w:pos="567"/>
              </w:tabs>
              <w:spacing w:after="0" w:line="240" w:lineRule="auto"/>
              <w:ind w:left="67"/>
              <w:jc w:val="both"/>
              <w:rPr>
                <w:rFonts w:ascii="Noto Sans" w:hAnsi="Noto Sans" w:cs="Noto Sans"/>
                <w:b/>
                <w:color w:val="auto"/>
                <w:sz w:val="15"/>
                <w:szCs w:val="15"/>
              </w:rPr>
            </w:pPr>
            <w:r w:rsidRPr="00034193">
              <w:rPr>
                <w:rFonts w:ascii="Noto Sans" w:hAnsi="Noto Sans" w:cs="Noto Sans"/>
                <w:b/>
                <w:color w:val="auto"/>
                <w:sz w:val="15"/>
                <w:szCs w:val="15"/>
              </w:rPr>
              <w:t>De no acreditar las cartas enunciadas no se otorgará punto.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4D11CB" w14:textId="77777777" w:rsidR="00723C18" w:rsidRPr="00034193" w:rsidRDefault="00723C18" w:rsidP="00723C18">
            <w:pPr>
              <w:tabs>
                <w:tab w:val="left" w:pos="567"/>
              </w:tabs>
              <w:spacing w:after="0" w:line="240" w:lineRule="auto"/>
              <w:ind w:left="72"/>
              <w:jc w:val="center"/>
              <w:rPr>
                <w:rFonts w:ascii="Noto Sans" w:hAnsi="Noto Sans" w:cs="Noto Sans"/>
                <w:b/>
                <w:bCs/>
                <w:color w:val="auto"/>
                <w:sz w:val="15"/>
                <w:szCs w:val="15"/>
              </w:rPr>
            </w:pPr>
            <w:r w:rsidRPr="00034193">
              <w:rPr>
                <w:rFonts w:ascii="Noto Sans" w:hAnsi="Noto Sans" w:cs="Noto Sans"/>
                <w:b/>
                <w:bCs/>
                <w:color w:val="auto"/>
                <w:sz w:val="15"/>
                <w:szCs w:val="15"/>
              </w:rPr>
              <w:lastRenderedPageBreak/>
              <w:t>12</w:t>
            </w:r>
          </w:p>
        </w:tc>
      </w:tr>
    </w:tbl>
    <w:p w14:paraId="1EABDC45" w14:textId="77777777" w:rsidR="00E965DA" w:rsidRPr="00034193" w:rsidRDefault="00E965DA" w:rsidP="00E965DA">
      <w:pPr>
        <w:tabs>
          <w:tab w:val="left" w:pos="567"/>
        </w:tabs>
        <w:spacing w:after="0" w:line="240" w:lineRule="auto"/>
        <w:ind w:left="851"/>
        <w:jc w:val="both"/>
        <w:rPr>
          <w:rFonts w:ascii="Noto Sans" w:hAnsi="Noto Sans" w:cs="Noto Sans"/>
          <w:color w:val="auto"/>
          <w:sz w:val="15"/>
          <w:szCs w:val="15"/>
        </w:rPr>
      </w:pPr>
    </w:p>
    <w:p w14:paraId="422DF964" w14:textId="68176110" w:rsidR="00E965DA" w:rsidRPr="00034193" w:rsidRDefault="00E965DA" w:rsidP="001D636F">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De acuerdo con lo establecido en el Artículo </w:t>
      </w:r>
      <w:r w:rsidR="009D00BA" w:rsidRPr="00034193">
        <w:rPr>
          <w:rFonts w:ascii="Noto Sans" w:hAnsi="Noto Sans" w:cs="Noto Sans"/>
          <w:color w:val="auto"/>
          <w:sz w:val="15"/>
          <w:szCs w:val="15"/>
        </w:rPr>
        <w:t>47</w:t>
      </w:r>
      <w:r w:rsidR="00C018EE" w:rsidRPr="00034193">
        <w:rPr>
          <w:rFonts w:ascii="Noto Sans" w:hAnsi="Noto Sans" w:cs="Noto Sans"/>
          <w:color w:val="auto"/>
          <w:sz w:val="15"/>
          <w:szCs w:val="15"/>
        </w:rPr>
        <w:t xml:space="preserve"> </w:t>
      </w:r>
      <w:r w:rsidRPr="00034193">
        <w:rPr>
          <w:rFonts w:ascii="Noto Sans" w:hAnsi="Noto Sans" w:cs="Noto Sans"/>
          <w:color w:val="auto"/>
          <w:sz w:val="15"/>
          <w:szCs w:val="15"/>
        </w:rPr>
        <w:t xml:space="preserve">de la LAAASP y al 52 de su Reglamento, </w:t>
      </w:r>
      <w:r w:rsidR="00493DF8" w:rsidRPr="00034193">
        <w:rPr>
          <w:rFonts w:ascii="Noto Sans" w:hAnsi="Noto Sans" w:cs="Noto Sans"/>
          <w:color w:val="auto"/>
          <w:sz w:val="15"/>
          <w:szCs w:val="15"/>
        </w:rPr>
        <w:t>p</w:t>
      </w:r>
      <w:r w:rsidRPr="00034193">
        <w:rPr>
          <w:rFonts w:ascii="Noto Sans" w:hAnsi="Noto Sans" w:cs="Noto Sans"/>
          <w:color w:val="auto"/>
          <w:sz w:val="15"/>
          <w:szCs w:val="15"/>
        </w:rPr>
        <w:t xml:space="preserve">ara ser susceptibles de ser evaluados económicamente los licitantes deberán obtener en la evaluación de la propuesta técnica mínimo 45 puntos de los 60 máximos que se pueden obtener de su evaluación técnica y que cumpla con el total de los requisitos de la presente convocatoria. </w:t>
      </w:r>
    </w:p>
    <w:p w14:paraId="78C53F40" w14:textId="77777777" w:rsidR="00E965DA" w:rsidRPr="00034193" w:rsidRDefault="00E965DA" w:rsidP="00E965DA">
      <w:pPr>
        <w:tabs>
          <w:tab w:val="left" w:pos="567"/>
        </w:tabs>
        <w:spacing w:after="0" w:line="240" w:lineRule="auto"/>
        <w:ind w:left="851"/>
        <w:jc w:val="both"/>
        <w:rPr>
          <w:rFonts w:ascii="Noto Sans" w:hAnsi="Noto Sans" w:cs="Noto Sans"/>
          <w:color w:val="auto"/>
          <w:sz w:val="15"/>
          <w:szCs w:val="15"/>
        </w:rPr>
      </w:pPr>
    </w:p>
    <w:p w14:paraId="421876DB" w14:textId="77777777" w:rsidR="00E965DA" w:rsidRPr="00034193" w:rsidRDefault="00E965DA" w:rsidP="001D636F">
      <w:pPr>
        <w:spacing w:after="0" w:line="240" w:lineRule="auto"/>
        <w:ind w:left="426"/>
        <w:jc w:val="both"/>
        <w:rPr>
          <w:rFonts w:ascii="Noto Sans" w:hAnsi="Noto Sans" w:cs="Noto Sans"/>
          <w:sz w:val="15"/>
          <w:szCs w:val="15"/>
        </w:rPr>
      </w:pPr>
      <w:r w:rsidRPr="00034193">
        <w:rPr>
          <w:rFonts w:ascii="Noto Sans" w:hAnsi="Noto Sans" w:cs="Noto Sans"/>
          <w:sz w:val="15"/>
          <w:szCs w:val="15"/>
        </w:rPr>
        <w:t xml:space="preserve">La </w:t>
      </w:r>
      <w:r w:rsidRPr="00034193">
        <w:rPr>
          <w:rFonts w:ascii="Noto Sans" w:hAnsi="Noto Sans" w:cs="Noto Sans"/>
          <w:b/>
          <w:sz w:val="15"/>
          <w:szCs w:val="15"/>
        </w:rPr>
        <w:t>Propuesta Técnica</w:t>
      </w:r>
      <w:r w:rsidRPr="00034193">
        <w:rPr>
          <w:rFonts w:ascii="Noto Sans" w:hAnsi="Noto Sans" w:cs="Noto Sans"/>
          <w:sz w:val="15"/>
          <w:szCs w:val="15"/>
        </w:rPr>
        <w:t xml:space="preserve"> equivale al </w:t>
      </w:r>
      <w:r w:rsidRPr="00034193">
        <w:rPr>
          <w:rFonts w:ascii="Noto Sans" w:hAnsi="Noto Sans" w:cs="Noto Sans"/>
          <w:b/>
          <w:sz w:val="15"/>
          <w:szCs w:val="15"/>
        </w:rPr>
        <w:t>60% (Sesenta por ciento)</w:t>
      </w:r>
      <w:r w:rsidRPr="00034193">
        <w:rPr>
          <w:rFonts w:ascii="Noto Sans" w:hAnsi="Noto Sans" w:cs="Noto Sans"/>
          <w:sz w:val="15"/>
          <w:szCs w:val="15"/>
        </w:rPr>
        <w:t xml:space="preserve"> del total de la calificación. </w:t>
      </w:r>
    </w:p>
    <w:p w14:paraId="3F948C18" w14:textId="77777777" w:rsidR="00E965DA" w:rsidRPr="00034193" w:rsidRDefault="00E965DA" w:rsidP="00E965DA">
      <w:pPr>
        <w:tabs>
          <w:tab w:val="left" w:pos="567"/>
        </w:tabs>
        <w:spacing w:after="0" w:line="240" w:lineRule="auto"/>
        <w:ind w:left="357"/>
        <w:jc w:val="both"/>
        <w:rPr>
          <w:rFonts w:ascii="Noto Sans" w:hAnsi="Noto Sans" w:cs="Noto Sans"/>
          <w:color w:val="auto"/>
          <w:sz w:val="15"/>
          <w:szCs w:val="15"/>
        </w:rPr>
      </w:pPr>
    </w:p>
    <w:p w14:paraId="40CF5B12" w14:textId="77777777" w:rsidR="00E965DA" w:rsidRPr="00034193" w:rsidRDefault="00E965DA" w:rsidP="005B718A">
      <w:pPr>
        <w:numPr>
          <w:ilvl w:val="1"/>
          <w:numId w:val="57"/>
        </w:numPr>
        <w:tabs>
          <w:tab w:val="left" w:pos="567"/>
        </w:tabs>
        <w:spacing w:after="0" w:line="240" w:lineRule="auto"/>
        <w:ind w:left="851" w:hanging="425"/>
        <w:jc w:val="both"/>
        <w:rPr>
          <w:rFonts w:ascii="Noto Sans" w:hAnsi="Noto Sans" w:cs="Noto Sans"/>
          <w:b/>
          <w:bCs/>
          <w:color w:val="auto"/>
          <w:sz w:val="15"/>
          <w:szCs w:val="15"/>
        </w:rPr>
      </w:pPr>
      <w:r w:rsidRPr="00034193">
        <w:rPr>
          <w:rFonts w:ascii="Noto Sans" w:hAnsi="Noto Sans" w:cs="Noto Sans"/>
          <w:b/>
          <w:bCs/>
          <w:color w:val="auto"/>
          <w:sz w:val="15"/>
          <w:szCs w:val="15"/>
        </w:rPr>
        <w:t>Criterios de evaluación económica</w:t>
      </w:r>
    </w:p>
    <w:p w14:paraId="6DE5A005" w14:textId="77777777" w:rsidR="00E965DA" w:rsidRPr="00034193" w:rsidRDefault="00E965DA" w:rsidP="00E965DA">
      <w:pPr>
        <w:tabs>
          <w:tab w:val="left" w:pos="567"/>
        </w:tabs>
        <w:spacing w:after="0" w:line="240" w:lineRule="auto"/>
        <w:ind w:left="851"/>
        <w:jc w:val="both"/>
        <w:rPr>
          <w:rFonts w:ascii="Noto Sans" w:hAnsi="Noto Sans" w:cs="Noto Sans"/>
          <w:color w:val="auto"/>
          <w:sz w:val="15"/>
          <w:szCs w:val="15"/>
        </w:rPr>
      </w:pPr>
    </w:p>
    <w:p w14:paraId="1D38E1E5" w14:textId="6E9274A6" w:rsidR="00E965DA" w:rsidRPr="00034193" w:rsidRDefault="00E965DA" w:rsidP="001D636F">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Para la evaluación económica de las proposiciones, la Convocante considerará los aspectos establecidos en el artículo 134 de la Constitución Política de los Estados Unidos Mexicanos, el artículo </w:t>
      </w:r>
      <w:r w:rsidR="006F4CD3" w:rsidRPr="00034193">
        <w:rPr>
          <w:rFonts w:ascii="Noto Sans" w:hAnsi="Noto Sans" w:cs="Noto Sans"/>
          <w:color w:val="auto"/>
          <w:sz w:val="15"/>
          <w:szCs w:val="15"/>
        </w:rPr>
        <w:t xml:space="preserve">47 y 48 </w:t>
      </w:r>
      <w:r w:rsidRPr="00034193">
        <w:rPr>
          <w:rFonts w:ascii="Noto Sans" w:hAnsi="Noto Sans" w:cs="Noto Sans"/>
          <w:color w:val="auto"/>
          <w:sz w:val="15"/>
          <w:szCs w:val="15"/>
        </w:rPr>
        <w:t>de la LAASSP y las disposiciones administrativas expedidas en esta materia.</w:t>
      </w:r>
    </w:p>
    <w:p w14:paraId="2A3ECE42" w14:textId="77777777" w:rsidR="00E965DA" w:rsidRPr="00034193" w:rsidRDefault="00E965DA" w:rsidP="00E965DA">
      <w:pPr>
        <w:tabs>
          <w:tab w:val="left" w:pos="567"/>
        </w:tabs>
        <w:spacing w:after="0" w:line="240" w:lineRule="auto"/>
        <w:ind w:left="851"/>
        <w:jc w:val="both"/>
        <w:rPr>
          <w:rFonts w:ascii="Noto Sans" w:hAnsi="Noto Sans" w:cs="Noto Sans"/>
          <w:color w:val="auto"/>
          <w:sz w:val="15"/>
          <w:szCs w:val="15"/>
        </w:rPr>
      </w:pPr>
    </w:p>
    <w:p w14:paraId="467B7911" w14:textId="3A6C50CB" w:rsidR="00E965DA" w:rsidRPr="00034193" w:rsidRDefault="00E965DA" w:rsidP="001D636F">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La </w:t>
      </w:r>
      <w:r w:rsidRPr="00034193">
        <w:rPr>
          <w:rFonts w:ascii="Noto Sans" w:hAnsi="Noto Sans" w:cs="Noto Sans"/>
          <w:b/>
          <w:color w:val="auto"/>
          <w:sz w:val="15"/>
          <w:szCs w:val="15"/>
        </w:rPr>
        <w:t>Convocante</w:t>
      </w:r>
      <w:r w:rsidRPr="00034193">
        <w:rPr>
          <w:rFonts w:ascii="Noto Sans" w:hAnsi="Noto Sans" w:cs="Noto Sans"/>
          <w:color w:val="auto"/>
          <w:sz w:val="15"/>
          <w:szCs w:val="15"/>
        </w:rPr>
        <w:t xml:space="preserve"> llevará a cabo la evaluación económica de las proposiciones, a partir de que se tenga conocimiento del resultado de la evaluación técnica, </w:t>
      </w:r>
      <w:r w:rsidRPr="00034193">
        <w:rPr>
          <w:rFonts w:ascii="Noto Sans" w:hAnsi="Noto Sans" w:cs="Noto Sans"/>
          <w:b/>
          <w:color w:val="auto"/>
          <w:sz w:val="15"/>
          <w:szCs w:val="15"/>
        </w:rPr>
        <w:t>evaluando</w:t>
      </w:r>
      <w:r w:rsidRPr="00034193">
        <w:rPr>
          <w:rFonts w:ascii="Noto Sans" w:hAnsi="Noto Sans" w:cs="Noto Sans"/>
          <w:color w:val="auto"/>
          <w:sz w:val="15"/>
          <w:szCs w:val="15"/>
        </w:rPr>
        <w:t xml:space="preserve"> </w:t>
      </w:r>
      <w:r w:rsidRPr="00034193">
        <w:rPr>
          <w:rFonts w:ascii="Noto Sans" w:hAnsi="Noto Sans" w:cs="Noto Sans"/>
          <w:b/>
          <w:color w:val="auto"/>
          <w:sz w:val="15"/>
          <w:szCs w:val="15"/>
        </w:rPr>
        <w:t>únicamente</w:t>
      </w:r>
      <w:r w:rsidRPr="00034193">
        <w:rPr>
          <w:rFonts w:ascii="Noto Sans" w:hAnsi="Noto Sans" w:cs="Noto Sans"/>
          <w:color w:val="auto"/>
          <w:sz w:val="15"/>
          <w:szCs w:val="15"/>
        </w:rPr>
        <w:t xml:space="preserve"> aquellas proposiciones económicas que </w:t>
      </w:r>
      <w:r w:rsidRPr="00034193">
        <w:rPr>
          <w:rFonts w:ascii="Noto Sans" w:hAnsi="Noto Sans" w:cs="Noto Sans"/>
          <w:b/>
          <w:color w:val="auto"/>
          <w:sz w:val="15"/>
          <w:szCs w:val="15"/>
        </w:rPr>
        <w:t>técnicamente hayan sido aceptadas</w:t>
      </w:r>
      <w:r w:rsidRPr="00034193">
        <w:rPr>
          <w:rFonts w:ascii="Noto Sans" w:hAnsi="Noto Sans" w:cs="Noto Sans"/>
          <w:color w:val="auto"/>
          <w:sz w:val="15"/>
          <w:szCs w:val="15"/>
        </w:rPr>
        <w:t xml:space="preserve"> una vez que cumplieron con los requisitos técnicos, solicitados en la presente </w:t>
      </w:r>
      <w:r w:rsidR="00362F6D">
        <w:rPr>
          <w:rFonts w:ascii="Noto Sans" w:hAnsi="Noto Sans" w:cs="Noto Sans"/>
          <w:color w:val="auto"/>
          <w:sz w:val="15"/>
          <w:szCs w:val="15"/>
        </w:rPr>
        <w:t>Invitación a Cuando Menos Tres Personas</w:t>
      </w:r>
      <w:r w:rsidRPr="00034193">
        <w:rPr>
          <w:rFonts w:ascii="Noto Sans" w:hAnsi="Noto Sans" w:cs="Noto Sans"/>
          <w:color w:val="auto"/>
          <w:sz w:val="15"/>
          <w:szCs w:val="15"/>
        </w:rPr>
        <w:t xml:space="preserve"> alcanzando el puntaje mínimo requerido en el punto anterior y que además hubieran entregado la totalidad de los documentos requeridos para la presentación y apertura de las proposiciones.</w:t>
      </w:r>
    </w:p>
    <w:p w14:paraId="09E058C5" w14:textId="77777777" w:rsidR="00E965DA" w:rsidRPr="00034193" w:rsidRDefault="00E965DA" w:rsidP="00E965DA">
      <w:pPr>
        <w:tabs>
          <w:tab w:val="left" w:pos="567"/>
        </w:tabs>
        <w:spacing w:after="0" w:line="240" w:lineRule="auto"/>
        <w:ind w:left="851"/>
        <w:jc w:val="both"/>
        <w:rPr>
          <w:rFonts w:ascii="Noto Sans" w:hAnsi="Noto Sans" w:cs="Noto Sans"/>
          <w:color w:val="auto"/>
          <w:sz w:val="15"/>
          <w:szCs w:val="15"/>
        </w:rPr>
      </w:pPr>
    </w:p>
    <w:p w14:paraId="7EBA3E00" w14:textId="77777777" w:rsidR="00E965DA" w:rsidRPr="00034193" w:rsidRDefault="00E965DA" w:rsidP="001D636F">
      <w:pPr>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49E98E4B" w14:textId="77777777" w:rsidR="00E965DA" w:rsidRPr="00034193" w:rsidRDefault="00E965DA" w:rsidP="00E965DA">
      <w:pPr>
        <w:tabs>
          <w:tab w:val="left" w:pos="567"/>
        </w:tabs>
        <w:spacing w:after="0" w:line="240" w:lineRule="auto"/>
        <w:ind w:left="851"/>
        <w:jc w:val="both"/>
        <w:rPr>
          <w:rFonts w:ascii="Noto Sans" w:hAnsi="Noto Sans" w:cs="Noto Sans"/>
          <w:color w:val="auto"/>
          <w:sz w:val="15"/>
          <w:szCs w:val="15"/>
        </w:rPr>
      </w:pPr>
    </w:p>
    <w:p w14:paraId="2004BCAC" w14:textId="77777777" w:rsidR="00E965DA" w:rsidRPr="00034193" w:rsidRDefault="00E965DA" w:rsidP="005B718A">
      <w:pPr>
        <w:numPr>
          <w:ilvl w:val="0"/>
          <w:numId w:val="8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Se verificará 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 numeral V </w:t>
      </w:r>
      <w:r w:rsidRPr="00034193">
        <w:rPr>
          <w:rFonts w:ascii="Noto Sans" w:hAnsi="Noto Sans" w:cs="Noto Sans"/>
          <w:bCs/>
          <w:sz w:val="15"/>
          <w:szCs w:val="15"/>
        </w:rPr>
        <w:t>REQUISITOS QUE DEBERÁN CUMPLIR LOS LICITANTES</w:t>
      </w:r>
      <w:r w:rsidRPr="00034193">
        <w:rPr>
          <w:rFonts w:ascii="Noto Sans" w:hAnsi="Noto Sans" w:cs="Noto Sans"/>
          <w:color w:val="auto"/>
          <w:sz w:val="15"/>
          <w:szCs w:val="15"/>
        </w:rPr>
        <w:t xml:space="preserve"> puntos 1 </w:t>
      </w:r>
      <w:r w:rsidRPr="00034193">
        <w:rPr>
          <w:rFonts w:ascii="Noto Sans" w:hAnsi="Noto Sans" w:cs="Noto Sans"/>
          <w:sz w:val="15"/>
          <w:szCs w:val="15"/>
        </w:rPr>
        <w:t>Requisitos para la elaboración y preparación de las proposiciones</w:t>
      </w:r>
      <w:r w:rsidRPr="00034193">
        <w:rPr>
          <w:rFonts w:ascii="Noto Sans" w:hAnsi="Noto Sans" w:cs="Noto Sans"/>
          <w:color w:val="auto"/>
          <w:sz w:val="15"/>
          <w:szCs w:val="15"/>
        </w:rPr>
        <w:t xml:space="preserve"> y 3 </w:t>
      </w:r>
      <w:r w:rsidRPr="00034193">
        <w:rPr>
          <w:rFonts w:ascii="Noto Sans" w:hAnsi="Noto Sans" w:cs="Noto Sans"/>
          <w:sz w:val="15"/>
          <w:szCs w:val="15"/>
        </w:rPr>
        <w:t>Propuesta Económica.</w:t>
      </w:r>
      <w:r w:rsidRPr="00034193">
        <w:rPr>
          <w:rFonts w:ascii="Noto Sans" w:hAnsi="Noto Sans" w:cs="Noto Sans"/>
          <w:color w:val="auto"/>
          <w:sz w:val="15"/>
          <w:szCs w:val="15"/>
        </w:rPr>
        <w:t>, así como en el Anexo 2 “Propuesta Económica” de la convocatoria del presente procedimiento.</w:t>
      </w:r>
    </w:p>
    <w:p w14:paraId="70C6DBC3" w14:textId="621E8BD1" w:rsidR="00E965DA" w:rsidRPr="00034193" w:rsidRDefault="00E965DA" w:rsidP="005B718A">
      <w:pPr>
        <w:numPr>
          <w:ilvl w:val="0"/>
          <w:numId w:val="8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Se verificará que </w:t>
      </w:r>
      <w:r w:rsidR="001D636F" w:rsidRPr="00034193">
        <w:rPr>
          <w:rFonts w:ascii="Noto Sans" w:hAnsi="Noto Sans" w:cs="Noto Sans"/>
          <w:color w:val="auto"/>
          <w:sz w:val="15"/>
          <w:szCs w:val="15"/>
        </w:rPr>
        <w:t>cumpla con</w:t>
      </w:r>
      <w:r w:rsidRPr="00034193">
        <w:rPr>
          <w:rFonts w:ascii="Noto Sans" w:hAnsi="Noto Sans" w:cs="Noto Sans"/>
          <w:color w:val="auto"/>
          <w:sz w:val="15"/>
          <w:szCs w:val="15"/>
        </w:rPr>
        <w:t xml:space="preserve"> la totalidad de los conceptos contenidos en el Anexo 1 “Propuesta Técnica”, de conformidad al criterio de adjudicación establecido y que los factores y condiciones involucrados en las propuestas económicas cumplan con los requerimientos del presente procedimiento de contratación.</w:t>
      </w:r>
    </w:p>
    <w:p w14:paraId="17E9BA68" w14:textId="77777777" w:rsidR="00E965DA" w:rsidRPr="00034193" w:rsidRDefault="00E965DA" w:rsidP="005B718A">
      <w:pPr>
        <w:numPr>
          <w:ilvl w:val="0"/>
          <w:numId w:val="8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Se verificará que los precios que cotiza el licitante corresponden a las condiciones actuales del mercado, para lo cual podrá efectuarlo mediante cualquiera de las siguientes opciones: </w:t>
      </w:r>
    </w:p>
    <w:p w14:paraId="7CA0F747" w14:textId="651780D0" w:rsidR="00E965DA" w:rsidRPr="00034193" w:rsidRDefault="00E965DA" w:rsidP="005B718A">
      <w:pPr>
        <w:numPr>
          <w:ilvl w:val="2"/>
          <w:numId w:val="83"/>
        </w:numPr>
        <w:tabs>
          <w:tab w:val="left" w:pos="567"/>
        </w:tabs>
        <w:spacing w:after="0" w:line="240" w:lineRule="auto"/>
        <w:ind w:left="1134" w:hanging="284"/>
        <w:jc w:val="both"/>
        <w:rPr>
          <w:rFonts w:ascii="Noto Sans" w:hAnsi="Noto Sans" w:cs="Noto Sans"/>
          <w:color w:val="auto"/>
          <w:sz w:val="15"/>
          <w:szCs w:val="15"/>
        </w:rPr>
      </w:pPr>
      <w:r w:rsidRPr="00034193">
        <w:rPr>
          <w:rFonts w:ascii="Noto Sans" w:hAnsi="Noto Sans" w:cs="Noto Sans"/>
          <w:color w:val="auto"/>
          <w:sz w:val="15"/>
          <w:szCs w:val="15"/>
        </w:rPr>
        <w:t xml:space="preserve">Información contenida en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w:t>
      </w:r>
    </w:p>
    <w:p w14:paraId="463B5448" w14:textId="77777777" w:rsidR="00E965DA" w:rsidRPr="00034193" w:rsidRDefault="00E965DA" w:rsidP="005B718A">
      <w:pPr>
        <w:numPr>
          <w:ilvl w:val="2"/>
          <w:numId w:val="83"/>
        </w:numPr>
        <w:tabs>
          <w:tab w:val="left" w:pos="567"/>
        </w:tabs>
        <w:spacing w:after="0" w:line="240" w:lineRule="auto"/>
        <w:ind w:left="1134" w:hanging="284"/>
        <w:jc w:val="both"/>
        <w:rPr>
          <w:rFonts w:ascii="Noto Sans" w:hAnsi="Noto Sans" w:cs="Noto Sans"/>
          <w:color w:val="auto"/>
          <w:sz w:val="15"/>
          <w:szCs w:val="15"/>
        </w:rPr>
      </w:pPr>
      <w:r w:rsidRPr="00034193">
        <w:rPr>
          <w:rFonts w:ascii="Noto Sans" w:hAnsi="Noto Sans" w:cs="Noto Sans"/>
          <w:color w:val="auto"/>
          <w:sz w:val="15"/>
          <w:szCs w:val="15"/>
        </w:rPr>
        <w:t>Análisis del histórico de precios de contratos actualizados mediante los índices económicos que correspondan y homologados a las mismas condiciones.</w:t>
      </w:r>
    </w:p>
    <w:p w14:paraId="6D1D20CD" w14:textId="716B3C8A" w:rsidR="00E965DA" w:rsidRPr="00034193" w:rsidRDefault="00E965DA" w:rsidP="005B718A">
      <w:pPr>
        <w:numPr>
          <w:ilvl w:val="2"/>
          <w:numId w:val="83"/>
        </w:numPr>
        <w:tabs>
          <w:tab w:val="left" w:pos="567"/>
        </w:tabs>
        <w:spacing w:after="0" w:line="240" w:lineRule="auto"/>
        <w:ind w:left="1134" w:hanging="284"/>
        <w:jc w:val="both"/>
        <w:rPr>
          <w:rFonts w:ascii="Noto Sans" w:hAnsi="Noto Sans" w:cs="Noto Sans"/>
          <w:color w:val="auto"/>
          <w:sz w:val="15"/>
          <w:szCs w:val="15"/>
        </w:rPr>
      </w:pPr>
      <w:r w:rsidRPr="00034193">
        <w:rPr>
          <w:rFonts w:ascii="Noto Sans" w:hAnsi="Noto Sans" w:cs="Noto Sans"/>
          <w:color w:val="auto"/>
          <w:sz w:val="15"/>
          <w:szCs w:val="15"/>
        </w:rPr>
        <w:t xml:space="preserve">Fallos de Licitaciones públicas </w:t>
      </w:r>
      <w:r w:rsidR="00F42459">
        <w:rPr>
          <w:rFonts w:ascii="Noto Sans" w:hAnsi="Noto Sans" w:cs="Noto Sans"/>
          <w:color w:val="auto"/>
          <w:sz w:val="15"/>
          <w:szCs w:val="15"/>
        </w:rPr>
        <w:t xml:space="preserve">e Invitaciones a Cuando Menos Tres Personas, </w:t>
      </w:r>
      <w:r w:rsidRPr="00034193">
        <w:rPr>
          <w:rFonts w:ascii="Noto Sans" w:hAnsi="Noto Sans" w:cs="Noto Sans"/>
          <w:color w:val="auto"/>
          <w:sz w:val="15"/>
          <w:szCs w:val="15"/>
        </w:rPr>
        <w:t>realizadas con anterioridad por un organismo público.</w:t>
      </w:r>
    </w:p>
    <w:p w14:paraId="11803FBA" w14:textId="77777777" w:rsidR="00E965DA" w:rsidRPr="00034193" w:rsidRDefault="00E965DA" w:rsidP="005B718A">
      <w:pPr>
        <w:numPr>
          <w:ilvl w:val="0"/>
          <w:numId w:val="8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Los montos y las cantidades propuestos por el licitante no representan ninguna obligación de contratación para la Convocante y únicamente serán considerados para efectos de su evaluación económica.</w:t>
      </w:r>
    </w:p>
    <w:p w14:paraId="001981BD" w14:textId="77777777" w:rsidR="00E965DA" w:rsidRPr="00034193" w:rsidRDefault="00E965DA" w:rsidP="005B718A">
      <w:pPr>
        <w:numPr>
          <w:ilvl w:val="0"/>
          <w:numId w:val="83"/>
        </w:numPr>
        <w:tabs>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Se verificará que las ofertas no sean condicionadas.</w:t>
      </w:r>
    </w:p>
    <w:p w14:paraId="6D92E7DB" w14:textId="77777777" w:rsidR="00E965DA" w:rsidRPr="00034193" w:rsidRDefault="00E965DA" w:rsidP="00E965DA">
      <w:pPr>
        <w:tabs>
          <w:tab w:val="left" w:pos="567"/>
        </w:tabs>
        <w:spacing w:after="0" w:line="240" w:lineRule="auto"/>
        <w:ind w:left="851"/>
        <w:jc w:val="both"/>
        <w:rPr>
          <w:rFonts w:ascii="Noto Sans" w:hAnsi="Noto Sans" w:cs="Noto Sans"/>
          <w:color w:val="auto"/>
          <w:sz w:val="15"/>
          <w:szCs w:val="15"/>
        </w:rPr>
      </w:pPr>
    </w:p>
    <w:p w14:paraId="37D59F3E" w14:textId="77777777" w:rsidR="00E965DA" w:rsidRPr="00034193" w:rsidRDefault="00E965DA" w:rsidP="001D636F">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La </w:t>
      </w:r>
      <w:r w:rsidRPr="00034193">
        <w:rPr>
          <w:rFonts w:ascii="Noto Sans" w:hAnsi="Noto Sans" w:cs="Noto Sans"/>
          <w:b/>
          <w:sz w:val="15"/>
          <w:szCs w:val="15"/>
        </w:rPr>
        <w:t>propuesta económica</w:t>
      </w:r>
      <w:r w:rsidRPr="00034193">
        <w:rPr>
          <w:rFonts w:ascii="Noto Sans" w:hAnsi="Noto Sans" w:cs="Noto Sans"/>
          <w:sz w:val="15"/>
          <w:szCs w:val="15"/>
        </w:rPr>
        <w:t xml:space="preserve"> equivale al </w:t>
      </w:r>
      <w:r w:rsidRPr="00034193">
        <w:rPr>
          <w:rFonts w:ascii="Noto Sans" w:hAnsi="Noto Sans" w:cs="Noto Sans"/>
          <w:b/>
          <w:sz w:val="15"/>
          <w:szCs w:val="15"/>
        </w:rPr>
        <w:t>40% (cuarenta por ciento)</w:t>
      </w:r>
      <w:r w:rsidRPr="00034193">
        <w:rPr>
          <w:rFonts w:ascii="Noto Sans" w:hAnsi="Noto Sans" w:cs="Noto Sans"/>
          <w:sz w:val="15"/>
          <w:szCs w:val="15"/>
        </w:rPr>
        <w:t xml:space="preserve"> del total de la calificación. </w:t>
      </w:r>
    </w:p>
    <w:p w14:paraId="194AD72E" w14:textId="77777777" w:rsidR="00E965DA" w:rsidRPr="00034193" w:rsidRDefault="00E965DA" w:rsidP="001D636F">
      <w:pPr>
        <w:tabs>
          <w:tab w:val="left" w:pos="0"/>
          <w:tab w:val="left" w:pos="567"/>
        </w:tabs>
        <w:spacing w:after="0" w:line="240" w:lineRule="auto"/>
        <w:ind w:left="567"/>
        <w:jc w:val="both"/>
        <w:rPr>
          <w:rFonts w:ascii="Noto Sans" w:hAnsi="Noto Sans" w:cs="Noto Sans"/>
          <w:color w:val="auto"/>
          <w:sz w:val="15"/>
          <w:szCs w:val="15"/>
        </w:rPr>
      </w:pPr>
    </w:p>
    <w:p w14:paraId="672DC864" w14:textId="77777777" w:rsidR="00E965DA" w:rsidRPr="00034193" w:rsidRDefault="00E965DA" w:rsidP="001D636F">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Aquellas proposiciones que obtuvieron el puntaje mínimo de la evaluación técnica, son comparadas en esta etapa utilizando la siguiente fórmula de cálculo:</w:t>
      </w:r>
    </w:p>
    <w:p w14:paraId="626D8582" w14:textId="77777777" w:rsidR="00E965DA" w:rsidRPr="00034193" w:rsidRDefault="00E965DA" w:rsidP="00E965DA">
      <w:pPr>
        <w:tabs>
          <w:tab w:val="left" w:pos="0"/>
          <w:tab w:val="left" w:pos="567"/>
        </w:tabs>
        <w:spacing w:after="0" w:line="240" w:lineRule="auto"/>
        <w:ind w:left="851"/>
        <w:jc w:val="both"/>
        <w:rPr>
          <w:rFonts w:ascii="Noto Sans" w:hAnsi="Noto Sans" w:cs="Noto Sans"/>
          <w:color w:val="auto"/>
          <w:sz w:val="15"/>
          <w:szCs w:val="15"/>
        </w:rPr>
      </w:pPr>
      <w:r w:rsidRPr="00034193">
        <w:rPr>
          <w:rFonts w:ascii="Noto Sans" w:hAnsi="Noto Sans" w:cs="Noto Sans"/>
          <w:color w:val="auto"/>
          <w:sz w:val="15"/>
          <w:szCs w:val="15"/>
        </w:rPr>
        <w:t xml:space="preserve"> </w:t>
      </w:r>
    </w:p>
    <w:tbl>
      <w:tblPr>
        <w:tblW w:w="0" w:type="auto"/>
        <w:jc w:val="center"/>
        <w:tblBorders>
          <w:top w:val="single" w:sz="18" w:space="0" w:color="663300"/>
          <w:bottom w:val="single" w:sz="18" w:space="0" w:color="663300"/>
          <w:insideH w:val="single" w:sz="2" w:space="0" w:color="663300"/>
          <w:insideV w:val="single" w:sz="6" w:space="0" w:color="008000"/>
        </w:tblBorders>
        <w:tblLook w:val="04A0" w:firstRow="1" w:lastRow="0" w:firstColumn="1" w:lastColumn="0" w:noHBand="0" w:noVBand="1"/>
      </w:tblPr>
      <w:tblGrid>
        <w:gridCol w:w="4111"/>
      </w:tblGrid>
      <w:tr w:rsidR="00E965DA" w:rsidRPr="00034193" w14:paraId="23FBE4EC" w14:textId="77777777" w:rsidTr="00CB052C">
        <w:trPr>
          <w:jc w:val="center"/>
        </w:trPr>
        <w:tc>
          <w:tcPr>
            <w:tcW w:w="4111" w:type="dxa"/>
            <w:tcBorders>
              <w:top w:val="single" w:sz="18" w:space="0" w:color="663300"/>
              <w:left w:val="nil"/>
              <w:bottom w:val="single" w:sz="2" w:space="0" w:color="663300"/>
              <w:right w:val="nil"/>
            </w:tcBorders>
            <w:hideMark/>
          </w:tcPr>
          <w:p w14:paraId="1EA7BC9F" w14:textId="77777777" w:rsidR="00E965DA" w:rsidRPr="00034193" w:rsidRDefault="00E965DA" w:rsidP="00E965DA">
            <w:pPr>
              <w:tabs>
                <w:tab w:val="left" w:pos="0"/>
                <w:tab w:val="left" w:pos="567"/>
              </w:tabs>
              <w:adjustRightInd w:val="0"/>
              <w:spacing w:after="0" w:line="240" w:lineRule="auto"/>
              <w:jc w:val="center"/>
              <w:rPr>
                <w:rFonts w:ascii="Noto Sans" w:eastAsia="Calibri" w:hAnsi="Noto Sans" w:cs="Noto Sans"/>
                <w:b/>
                <w:color w:val="auto"/>
                <w:sz w:val="15"/>
                <w:szCs w:val="15"/>
                <w:lang w:eastAsia="en-US"/>
              </w:rPr>
            </w:pPr>
            <w:r w:rsidRPr="00034193">
              <w:rPr>
                <w:rFonts w:ascii="Noto Sans" w:eastAsia="Calibri" w:hAnsi="Noto Sans" w:cs="Noto Sans"/>
                <w:b/>
                <w:color w:val="auto"/>
                <w:sz w:val="15"/>
                <w:szCs w:val="15"/>
                <w:lang w:eastAsia="en-US"/>
              </w:rPr>
              <w:t>Fórmula para la Evaluación Económica</w:t>
            </w:r>
          </w:p>
        </w:tc>
      </w:tr>
      <w:tr w:rsidR="00E965DA" w:rsidRPr="00034193" w14:paraId="75EE0EF6" w14:textId="77777777" w:rsidTr="00CB052C">
        <w:trPr>
          <w:jc w:val="center"/>
        </w:trPr>
        <w:tc>
          <w:tcPr>
            <w:tcW w:w="4111" w:type="dxa"/>
            <w:tcBorders>
              <w:top w:val="single" w:sz="2" w:space="0" w:color="663300"/>
              <w:left w:val="nil"/>
              <w:bottom w:val="single" w:sz="18" w:space="0" w:color="663300"/>
              <w:right w:val="nil"/>
            </w:tcBorders>
            <w:hideMark/>
          </w:tcPr>
          <w:p w14:paraId="1189FE50" w14:textId="77777777" w:rsidR="00E965DA" w:rsidRPr="00034193" w:rsidRDefault="00E965DA" w:rsidP="00E965DA">
            <w:pPr>
              <w:tabs>
                <w:tab w:val="left" w:pos="0"/>
                <w:tab w:val="left" w:pos="567"/>
              </w:tabs>
              <w:adjustRightInd w:val="0"/>
              <w:spacing w:after="0" w:line="240" w:lineRule="auto"/>
              <w:jc w:val="center"/>
              <w:rPr>
                <w:rFonts w:ascii="Noto Sans" w:eastAsia="Calibri" w:hAnsi="Noto Sans" w:cs="Noto Sans"/>
                <w:b/>
                <w:color w:val="auto"/>
                <w:sz w:val="15"/>
                <w:szCs w:val="15"/>
                <w:lang w:eastAsia="en-US"/>
              </w:rPr>
            </w:pPr>
            <w:r w:rsidRPr="00034193">
              <w:rPr>
                <w:rFonts w:ascii="Noto Sans" w:eastAsia="Calibri" w:hAnsi="Noto Sans" w:cs="Noto Sans"/>
                <w:b/>
                <w:color w:val="auto"/>
                <w:sz w:val="15"/>
                <w:szCs w:val="15"/>
                <w:lang w:eastAsia="en-US"/>
              </w:rPr>
              <w:t xml:space="preserve">PPE = </w:t>
            </w:r>
            <w:proofErr w:type="spellStart"/>
            <w:r w:rsidRPr="00034193">
              <w:rPr>
                <w:rFonts w:ascii="Noto Sans" w:eastAsia="Calibri" w:hAnsi="Noto Sans" w:cs="Noto Sans"/>
                <w:b/>
                <w:color w:val="auto"/>
                <w:sz w:val="15"/>
                <w:szCs w:val="15"/>
                <w:lang w:eastAsia="en-US"/>
              </w:rPr>
              <w:t>Mpemb</w:t>
            </w:r>
            <w:proofErr w:type="spellEnd"/>
            <w:r w:rsidRPr="00034193">
              <w:rPr>
                <w:rFonts w:ascii="Noto Sans" w:eastAsia="Calibri" w:hAnsi="Noto Sans" w:cs="Noto Sans"/>
                <w:b/>
                <w:i/>
                <w:iCs/>
                <w:color w:val="auto"/>
                <w:sz w:val="15"/>
                <w:szCs w:val="15"/>
                <w:lang w:eastAsia="en-US"/>
              </w:rPr>
              <w:t xml:space="preserve"> </w:t>
            </w:r>
            <w:r w:rsidRPr="00034193">
              <w:rPr>
                <w:rFonts w:ascii="Noto Sans" w:eastAsia="Calibri" w:hAnsi="Noto Sans" w:cs="Noto Sans"/>
                <w:b/>
                <w:color w:val="auto"/>
                <w:sz w:val="15"/>
                <w:szCs w:val="15"/>
                <w:lang w:eastAsia="en-US"/>
              </w:rPr>
              <w:t xml:space="preserve">x 40 / </w:t>
            </w:r>
            <w:proofErr w:type="spellStart"/>
            <w:r w:rsidRPr="00034193">
              <w:rPr>
                <w:rFonts w:ascii="Noto Sans" w:eastAsia="Calibri" w:hAnsi="Noto Sans" w:cs="Noto Sans"/>
                <w:b/>
                <w:color w:val="auto"/>
                <w:sz w:val="15"/>
                <w:szCs w:val="15"/>
                <w:lang w:eastAsia="en-US"/>
              </w:rPr>
              <w:t>Mp</w:t>
            </w:r>
            <w:r w:rsidRPr="00034193">
              <w:rPr>
                <w:rFonts w:ascii="Noto Sans" w:eastAsia="Calibri" w:hAnsi="Noto Sans" w:cs="Noto Sans"/>
                <w:b/>
                <w:i/>
                <w:color w:val="auto"/>
                <w:sz w:val="15"/>
                <w:szCs w:val="15"/>
                <w:lang w:eastAsia="en-US"/>
              </w:rPr>
              <w:t>i</w:t>
            </w:r>
            <w:proofErr w:type="spellEnd"/>
            <w:r w:rsidRPr="00034193">
              <w:rPr>
                <w:rFonts w:ascii="Noto Sans" w:eastAsia="Calibri" w:hAnsi="Noto Sans" w:cs="Noto Sans"/>
                <w:b/>
                <w:color w:val="auto"/>
                <w:sz w:val="15"/>
                <w:szCs w:val="15"/>
                <w:lang w:eastAsia="en-US"/>
              </w:rPr>
              <w:t>.</w:t>
            </w:r>
          </w:p>
        </w:tc>
      </w:tr>
    </w:tbl>
    <w:p w14:paraId="48C0F3A5"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u w:val="single"/>
          <w:lang w:eastAsia="en-US"/>
        </w:rPr>
      </w:pPr>
      <w:r w:rsidRPr="00034193">
        <w:rPr>
          <w:rFonts w:ascii="Noto Sans" w:eastAsia="Calibri" w:hAnsi="Noto Sans" w:cs="Noto Sans"/>
          <w:sz w:val="15"/>
          <w:szCs w:val="15"/>
          <w:u w:val="single"/>
          <w:lang w:eastAsia="en-US"/>
        </w:rPr>
        <w:t>En donde:</w:t>
      </w:r>
    </w:p>
    <w:p w14:paraId="2D4FD995"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u w:val="single"/>
          <w:lang w:eastAsia="en-US"/>
        </w:rPr>
      </w:pPr>
    </w:p>
    <w:p w14:paraId="6B5AFE65"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r w:rsidRPr="00034193">
        <w:rPr>
          <w:rFonts w:ascii="Noto Sans" w:eastAsia="Calibri" w:hAnsi="Noto Sans" w:cs="Noto Sans"/>
          <w:b/>
          <w:sz w:val="15"/>
          <w:szCs w:val="15"/>
          <w:lang w:eastAsia="en-US"/>
        </w:rPr>
        <w:t>PPE</w:t>
      </w:r>
      <w:r w:rsidRPr="00034193">
        <w:rPr>
          <w:rFonts w:ascii="Noto Sans" w:eastAsia="Calibri" w:hAnsi="Noto Sans" w:cs="Noto Sans"/>
          <w:sz w:val="15"/>
          <w:szCs w:val="15"/>
          <w:lang w:eastAsia="en-US"/>
        </w:rPr>
        <w:t>= Puntuación o unidades porcentuales que corresponden a la Propuesta Económica.</w:t>
      </w:r>
    </w:p>
    <w:p w14:paraId="1CDE5DA8"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proofErr w:type="spellStart"/>
      <w:r w:rsidRPr="00034193">
        <w:rPr>
          <w:rFonts w:ascii="Noto Sans" w:eastAsia="Calibri" w:hAnsi="Noto Sans" w:cs="Noto Sans"/>
          <w:b/>
          <w:sz w:val="15"/>
          <w:szCs w:val="15"/>
          <w:lang w:eastAsia="en-US"/>
        </w:rPr>
        <w:t>Mpemb</w:t>
      </w:r>
      <w:proofErr w:type="spellEnd"/>
      <w:r w:rsidRPr="00034193">
        <w:rPr>
          <w:rFonts w:ascii="Noto Sans" w:eastAsia="Calibri" w:hAnsi="Noto Sans" w:cs="Noto Sans"/>
          <w:sz w:val="15"/>
          <w:szCs w:val="15"/>
          <w:lang w:eastAsia="en-US"/>
        </w:rPr>
        <w:t xml:space="preserve"> = monto de la propuesta económica más baja.</w:t>
      </w:r>
    </w:p>
    <w:p w14:paraId="19BBBE57"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proofErr w:type="spellStart"/>
      <w:r w:rsidRPr="00034193">
        <w:rPr>
          <w:rFonts w:ascii="Noto Sans" w:eastAsia="Calibri" w:hAnsi="Noto Sans" w:cs="Noto Sans"/>
          <w:b/>
          <w:sz w:val="15"/>
          <w:szCs w:val="15"/>
          <w:lang w:eastAsia="en-US"/>
        </w:rPr>
        <w:t>Mpi</w:t>
      </w:r>
      <w:proofErr w:type="spellEnd"/>
      <w:r w:rsidRPr="00034193">
        <w:rPr>
          <w:rFonts w:ascii="Noto Sans" w:eastAsia="Calibri" w:hAnsi="Noto Sans" w:cs="Noto Sans"/>
          <w:sz w:val="15"/>
          <w:szCs w:val="15"/>
          <w:lang w:eastAsia="en-US"/>
        </w:rPr>
        <w:t xml:space="preserve"> = monto de la i-</w:t>
      </w:r>
      <w:proofErr w:type="spellStart"/>
      <w:r w:rsidRPr="00034193">
        <w:rPr>
          <w:rFonts w:ascii="Noto Sans" w:eastAsia="Calibri" w:hAnsi="Noto Sans" w:cs="Noto Sans"/>
          <w:sz w:val="15"/>
          <w:szCs w:val="15"/>
          <w:lang w:eastAsia="en-US"/>
        </w:rPr>
        <w:t>ésima</w:t>
      </w:r>
      <w:proofErr w:type="spellEnd"/>
      <w:r w:rsidRPr="00034193">
        <w:rPr>
          <w:rFonts w:ascii="Noto Sans" w:eastAsia="Calibri" w:hAnsi="Noto Sans" w:cs="Noto Sans"/>
          <w:sz w:val="15"/>
          <w:szCs w:val="15"/>
          <w:lang w:eastAsia="en-US"/>
        </w:rPr>
        <w:t xml:space="preserve"> propuesta económica.</w:t>
      </w:r>
    </w:p>
    <w:p w14:paraId="5281CDF2" w14:textId="77777777" w:rsidR="00E965DA" w:rsidRPr="00034193" w:rsidRDefault="00E965DA" w:rsidP="001D636F">
      <w:pPr>
        <w:tabs>
          <w:tab w:val="left" w:pos="567"/>
          <w:tab w:val="left" w:pos="993"/>
        </w:tabs>
        <w:spacing w:after="0" w:line="240" w:lineRule="auto"/>
        <w:ind w:left="567"/>
        <w:jc w:val="both"/>
        <w:rPr>
          <w:rFonts w:ascii="Noto Sans" w:eastAsia="Calibri" w:hAnsi="Noto Sans" w:cs="Noto Sans"/>
          <w:b/>
          <w:color w:val="auto"/>
          <w:sz w:val="15"/>
          <w:szCs w:val="15"/>
          <w:u w:val="single"/>
          <w:lang w:eastAsia="en-US"/>
        </w:rPr>
      </w:pPr>
    </w:p>
    <w:p w14:paraId="58C69B8C" w14:textId="027250F3"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r w:rsidRPr="00034193">
        <w:rPr>
          <w:rFonts w:ascii="Noto Sans" w:eastAsia="Calibri" w:hAnsi="Noto Sans" w:cs="Noto Sans"/>
          <w:sz w:val="15"/>
          <w:szCs w:val="15"/>
          <w:lang w:eastAsia="en-US"/>
        </w:rPr>
        <w:lastRenderedPageBreak/>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sidR="00F61B1D" w:rsidRPr="00034193">
        <w:rPr>
          <w:rFonts w:ascii="Noto Sans" w:eastAsia="Calibri" w:hAnsi="Noto Sans" w:cs="Noto Sans"/>
          <w:b/>
          <w:sz w:val="15"/>
          <w:szCs w:val="15"/>
          <w:u w:val="single"/>
          <w:lang w:eastAsia="en-US"/>
        </w:rPr>
        <w:t>mayor</w:t>
      </w:r>
      <w:r w:rsidRPr="00034193">
        <w:rPr>
          <w:rFonts w:ascii="Noto Sans" w:eastAsia="Calibri" w:hAnsi="Noto Sans" w:cs="Noto Sans"/>
          <w:b/>
          <w:sz w:val="15"/>
          <w:szCs w:val="15"/>
          <w:u w:val="single"/>
          <w:lang w:eastAsia="en-US"/>
        </w:rPr>
        <w:t xml:space="preserve"> puntuación</w:t>
      </w:r>
      <w:r w:rsidRPr="00034193">
        <w:rPr>
          <w:rFonts w:ascii="Noto Sans" w:eastAsia="Calibri" w:hAnsi="Noto Sans" w:cs="Noto Sans"/>
          <w:sz w:val="15"/>
          <w:szCs w:val="15"/>
          <w:lang w:eastAsia="en-US"/>
        </w:rPr>
        <w:t>.</w:t>
      </w:r>
    </w:p>
    <w:p w14:paraId="564A3382"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p>
    <w:tbl>
      <w:tblPr>
        <w:tblW w:w="0" w:type="auto"/>
        <w:jc w:val="center"/>
        <w:tblBorders>
          <w:top w:val="single" w:sz="12" w:space="0" w:color="008000"/>
          <w:bottom w:val="single" w:sz="12" w:space="0" w:color="008000"/>
        </w:tblBorders>
        <w:tblLook w:val="04A0" w:firstRow="1" w:lastRow="0" w:firstColumn="1" w:lastColumn="0" w:noHBand="0" w:noVBand="1"/>
      </w:tblPr>
      <w:tblGrid>
        <w:gridCol w:w="7478"/>
      </w:tblGrid>
      <w:tr w:rsidR="00E965DA" w:rsidRPr="00034193" w14:paraId="79F2E0E0" w14:textId="77777777" w:rsidTr="00CB052C">
        <w:trPr>
          <w:jc w:val="center"/>
        </w:trPr>
        <w:tc>
          <w:tcPr>
            <w:tcW w:w="7478" w:type="dxa"/>
            <w:tcBorders>
              <w:top w:val="single" w:sz="12" w:space="0" w:color="008000"/>
              <w:left w:val="nil"/>
              <w:bottom w:val="single" w:sz="6" w:space="0" w:color="008000"/>
              <w:right w:val="nil"/>
            </w:tcBorders>
            <w:hideMark/>
          </w:tcPr>
          <w:p w14:paraId="77A6E069" w14:textId="77777777" w:rsidR="00E965DA" w:rsidRPr="00034193" w:rsidRDefault="00E965DA" w:rsidP="001D636F">
            <w:pPr>
              <w:tabs>
                <w:tab w:val="left" w:pos="0"/>
                <w:tab w:val="left" w:pos="567"/>
              </w:tabs>
              <w:adjustRightInd w:val="0"/>
              <w:spacing w:after="0" w:line="240" w:lineRule="auto"/>
              <w:ind w:left="567"/>
              <w:jc w:val="center"/>
              <w:rPr>
                <w:rFonts w:ascii="Noto Sans" w:eastAsia="Calibri" w:hAnsi="Noto Sans" w:cs="Noto Sans"/>
                <w:b/>
                <w:color w:val="auto"/>
                <w:sz w:val="15"/>
                <w:szCs w:val="15"/>
                <w:lang w:eastAsia="en-US"/>
              </w:rPr>
            </w:pPr>
          </w:p>
          <w:p w14:paraId="57FC0258" w14:textId="77777777" w:rsidR="00E965DA" w:rsidRPr="00034193" w:rsidRDefault="00E965DA" w:rsidP="001D636F">
            <w:pPr>
              <w:tabs>
                <w:tab w:val="left" w:pos="0"/>
                <w:tab w:val="left" w:pos="567"/>
              </w:tabs>
              <w:adjustRightInd w:val="0"/>
              <w:spacing w:after="0" w:line="240" w:lineRule="auto"/>
              <w:ind w:left="567"/>
              <w:jc w:val="center"/>
              <w:rPr>
                <w:rFonts w:ascii="Noto Sans" w:eastAsia="Calibri" w:hAnsi="Noto Sans" w:cs="Noto Sans"/>
                <w:b/>
                <w:color w:val="auto"/>
                <w:sz w:val="15"/>
                <w:szCs w:val="15"/>
                <w:lang w:eastAsia="en-US"/>
              </w:rPr>
            </w:pPr>
            <w:r w:rsidRPr="00034193">
              <w:rPr>
                <w:rFonts w:ascii="Noto Sans" w:eastAsia="Calibri" w:hAnsi="Noto Sans" w:cs="Noto Sans"/>
                <w:b/>
                <w:color w:val="auto"/>
                <w:sz w:val="15"/>
                <w:szCs w:val="15"/>
                <w:lang w:eastAsia="en-US"/>
              </w:rPr>
              <w:t xml:space="preserve">Fórmula para la </w:t>
            </w:r>
            <w:r w:rsidRPr="00034193">
              <w:rPr>
                <w:rFonts w:ascii="Noto Sans" w:eastAsia="Calibri" w:hAnsi="Noto Sans" w:cs="Noto Sans"/>
                <w:color w:val="auto"/>
                <w:sz w:val="15"/>
                <w:szCs w:val="15"/>
                <w:lang w:eastAsia="en-US"/>
              </w:rPr>
              <w:t xml:space="preserve">Puntuación o Unidades Porcentuales Totales de la proposición </w:t>
            </w:r>
          </w:p>
        </w:tc>
      </w:tr>
      <w:tr w:rsidR="00E965DA" w:rsidRPr="00034193" w14:paraId="15299B22" w14:textId="77777777" w:rsidTr="00CB052C">
        <w:trPr>
          <w:jc w:val="center"/>
        </w:trPr>
        <w:tc>
          <w:tcPr>
            <w:tcW w:w="7478" w:type="dxa"/>
            <w:tcBorders>
              <w:top w:val="nil"/>
              <w:left w:val="nil"/>
              <w:bottom w:val="single" w:sz="12" w:space="0" w:color="008000"/>
              <w:right w:val="nil"/>
            </w:tcBorders>
            <w:hideMark/>
          </w:tcPr>
          <w:p w14:paraId="75A9FBB1" w14:textId="77777777" w:rsidR="00E965DA" w:rsidRPr="00034193" w:rsidRDefault="00E965DA" w:rsidP="001D636F">
            <w:pPr>
              <w:tabs>
                <w:tab w:val="left" w:pos="567"/>
              </w:tabs>
              <w:adjustRightInd w:val="0"/>
              <w:spacing w:after="0" w:line="240" w:lineRule="auto"/>
              <w:ind w:left="567"/>
              <w:jc w:val="center"/>
              <w:rPr>
                <w:rFonts w:ascii="Noto Sans" w:eastAsia="Calibri" w:hAnsi="Noto Sans" w:cs="Noto Sans"/>
                <w:b/>
                <w:color w:val="auto"/>
                <w:sz w:val="15"/>
                <w:szCs w:val="15"/>
                <w:lang w:eastAsia="en-US"/>
              </w:rPr>
            </w:pPr>
            <w:proofErr w:type="spellStart"/>
            <w:r w:rsidRPr="00034193">
              <w:rPr>
                <w:rFonts w:ascii="Noto Sans" w:eastAsia="Calibri" w:hAnsi="Noto Sans" w:cs="Noto Sans"/>
                <w:b/>
                <w:color w:val="auto"/>
                <w:sz w:val="15"/>
                <w:szCs w:val="15"/>
                <w:lang w:eastAsia="en-US"/>
              </w:rPr>
              <w:t>PTj</w:t>
            </w:r>
            <w:proofErr w:type="spellEnd"/>
            <w:r w:rsidRPr="00034193">
              <w:rPr>
                <w:rFonts w:ascii="Noto Sans" w:eastAsia="Calibri" w:hAnsi="Noto Sans" w:cs="Noto Sans"/>
                <w:b/>
                <w:color w:val="auto"/>
                <w:sz w:val="15"/>
                <w:szCs w:val="15"/>
                <w:lang w:eastAsia="en-US"/>
              </w:rPr>
              <w:t xml:space="preserve"> = TPT + PPE.</w:t>
            </w:r>
          </w:p>
        </w:tc>
      </w:tr>
    </w:tbl>
    <w:p w14:paraId="78311521"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u w:val="single"/>
          <w:lang w:eastAsia="en-US"/>
        </w:rPr>
      </w:pPr>
    </w:p>
    <w:p w14:paraId="0E049285"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u w:val="single"/>
          <w:lang w:eastAsia="en-US"/>
        </w:rPr>
      </w:pPr>
      <w:r w:rsidRPr="00034193">
        <w:rPr>
          <w:rFonts w:ascii="Noto Sans" w:eastAsia="Calibri" w:hAnsi="Noto Sans" w:cs="Noto Sans"/>
          <w:sz w:val="15"/>
          <w:szCs w:val="15"/>
          <w:u w:val="single"/>
          <w:lang w:eastAsia="en-US"/>
        </w:rPr>
        <w:t>En donde:</w:t>
      </w:r>
    </w:p>
    <w:p w14:paraId="6075B1C9"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p>
    <w:p w14:paraId="1E325213"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proofErr w:type="spellStart"/>
      <w:r w:rsidRPr="00034193">
        <w:rPr>
          <w:rFonts w:ascii="Noto Sans" w:eastAsia="Calibri" w:hAnsi="Noto Sans" w:cs="Noto Sans"/>
          <w:b/>
          <w:sz w:val="15"/>
          <w:szCs w:val="15"/>
          <w:lang w:eastAsia="en-US"/>
        </w:rPr>
        <w:t>PTj</w:t>
      </w:r>
      <w:proofErr w:type="spellEnd"/>
      <w:r w:rsidRPr="00034193">
        <w:rPr>
          <w:rFonts w:ascii="Noto Sans" w:eastAsia="Calibri" w:hAnsi="Noto Sans" w:cs="Noto Sans"/>
          <w:b/>
          <w:sz w:val="15"/>
          <w:szCs w:val="15"/>
          <w:lang w:eastAsia="en-US"/>
        </w:rPr>
        <w:t xml:space="preserve"> =</w:t>
      </w:r>
      <w:r w:rsidRPr="00034193">
        <w:rPr>
          <w:rFonts w:ascii="Noto Sans" w:eastAsia="Calibri" w:hAnsi="Noto Sans" w:cs="Noto Sans"/>
          <w:sz w:val="15"/>
          <w:szCs w:val="15"/>
          <w:lang w:eastAsia="en-US"/>
        </w:rPr>
        <w:t xml:space="preserve"> Puntuación o Unidades Porcentuales Totales de la proposición</w:t>
      </w:r>
    </w:p>
    <w:p w14:paraId="0B836584" w14:textId="77777777" w:rsidR="00E965DA" w:rsidRPr="00034193" w:rsidRDefault="00E965DA" w:rsidP="001D636F">
      <w:pPr>
        <w:pStyle w:val="Prrafodelista"/>
        <w:tabs>
          <w:tab w:val="left" w:pos="567"/>
        </w:tabs>
        <w:ind w:left="567"/>
        <w:jc w:val="both"/>
        <w:rPr>
          <w:rFonts w:ascii="Noto Sans" w:eastAsia="Calibri" w:hAnsi="Noto Sans" w:cs="Noto Sans"/>
          <w:sz w:val="15"/>
          <w:szCs w:val="15"/>
          <w:lang w:eastAsia="en-US"/>
        </w:rPr>
      </w:pPr>
      <w:r w:rsidRPr="00034193">
        <w:rPr>
          <w:rFonts w:ascii="Noto Sans" w:eastAsia="Calibri" w:hAnsi="Noto Sans" w:cs="Noto Sans"/>
          <w:b/>
          <w:sz w:val="15"/>
          <w:szCs w:val="15"/>
          <w:lang w:eastAsia="en-US"/>
        </w:rPr>
        <w:t>TPT =</w:t>
      </w:r>
      <w:r w:rsidRPr="00034193">
        <w:rPr>
          <w:rFonts w:ascii="Noto Sans" w:eastAsia="Calibri" w:hAnsi="Noto Sans" w:cs="Noto Sans"/>
          <w:sz w:val="15"/>
          <w:szCs w:val="15"/>
          <w:lang w:eastAsia="en-US"/>
        </w:rPr>
        <w:t xml:space="preserve"> Total de Puntuación o Unidades Porcentuales asignadas a la propuesta técnica. </w:t>
      </w:r>
    </w:p>
    <w:p w14:paraId="4ADA3EC9" w14:textId="77777777" w:rsidR="00E965DA" w:rsidRPr="00034193" w:rsidRDefault="00E965DA" w:rsidP="001D636F">
      <w:pPr>
        <w:pStyle w:val="Prrafodelista"/>
        <w:tabs>
          <w:tab w:val="left" w:pos="567"/>
        </w:tabs>
        <w:ind w:left="567"/>
        <w:jc w:val="both"/>
        <w:rPr>
          <w:rFonts w:ascii="Noto Sans" w:hAnsi="Noto Sans" w:cs="Noto Sans"/>
          <w:sz w:val="15"/>
          <w:szCs w:val="15"/>
        </w:rPr>
      </w:pPr>
      <w:r w:rsidRPr="00034193">
        <w:rPr>
          <w:rFonts w:ascii="Noto Sans" w:eastAsia="Calibri" w:hAnsi="Noto Sans" w:cs="Noto Sans"/>
          <w:b/>
          <w:sz w:val="15"/>
          <w:szCs w:val="15"/>
          <w:lang w:eastAsia="en-US"/>
        </w:rPr>
        <w:t>PPE =</w:t>
      </w:r>
      <w:r w:rsidRPr="00034193">
        <w:rPr>
          <w:rFonts w:ascii="Noto Sans" w:eastAsia="Calibri" w:hAnsi="Noto Sans" w:cs="Noto Sans"/>
          <w:sz w:val="15"/>
          <w:szCs w:val="15"/>
          <w:lang w:eastAsia="en-US"/>
        </w:rPr>
        <w:t xml:space="preserve"> Puntuación o Unidades Porcentuales asignadas a la propuesta económica.</w:t>
      </w:r>
    </w:p>
    <w:p w14:paraId="59B4415B" w14:textId="77777777" w:rsidR="00A01D82" w:rsidRPr="00034193" w:rsidRDefault="00A01D82" w:rsidP="00DC78E9">
      <w:pPr>
        <w:tabs>
          <w:tab w:val="left" w:pos="567"/>
        </w:tabs>
        <w:spacing w:after="0" w:line="240" w:lineRule="auto"/>
        <w:jc w:val="both"/>
        <w:rPr>
          <w:rFonts w:ascii="Noto Sans" w:hAnsi="Noto Sans" w:cs="Noto Sans"/>
          <w:color w:val="auto"/>
          <w:sz w:val="15"/>
          <w:szCs w:val="15"/>
        </w:rPr>
      </w:pPr>
    </w:p>
    <w:p w14:paraId="067220D5" w14:textId="77777777" w:rsidR="001B0C18" w:rsidRPr="00034193" w:rsidRDefault="001B0C18" w:rsidP="005B718A">
      <w:pPr>
        <w:pStyle w:val="Prrafodelista"/>
        <w:numPr>
          <w:ilvl w:val="0"/>
          <w:numId w:val="57"/>
        </w:numPr>
        <w:ind w:left="426"/>
        <w:jc w:val="both"/>
        <w:rPr>
          <w:rFonts w:ascii="Noto Sans" w:hAnsi="Noto Sans" w:cs="Noto Sans"/>
          <w:b/>
          <w:bCs/>
          <w:sz w:val="15"/>
          <w:szCs w:val="15"/>
        </w:rPr>
      </w:pPr>
      <w:proofErr w:type="spellStart"/>
      <w:r w:rsidRPr="00034193">
        <w:rPr>
          <w:rFonts w:ascii="Noto Sans" w:hAnsi="Noto Sans" w:cs="Noto Sans"/>
          <w:b/>
          <w:bCs/>
          <w:sz w:val="15"/>
          <w:szCs w:val="15"/>
        </w:rPr>
        <w:t>Desechamiento</w:t>
      </w:r>
      <w:proofErr w:type="spellEnd"/>
      <w:r w:rsidRPr="00034193">
        <w:rPr>
          <w:rFonts w:ascii="Noto Sans" w:hAnsi="Noto Sans" w:cs="Noto Sans"/>
          <w:b/>
          <w:bCs/>
          <w:sz w:val="15"/>
          <w:szCs w:val="15"/>
        </w:rPr>
        <w:t xml:space="preserve"> de Proposiciones.</w:t>
      </w:r>
    </w:p>
    <w:p w14:paraId="636237BC" w14:textId="77777777" w:rsidR="001B0C18" w:rsidRPr="00034193" w:rsidRDefault="001B0C18" w:rsidP="00DC78E9">
      <w:pPr>
        <w:pStyle w:val="Prrafodelista"/>
        <w:tabs>
          <w:tab w:val="left" w:pos="567"/>
        </w:tabs>
        <w:autoSpaceDE w:val="0"/>
        <w:autoSpaceDN w:val="0"/>
        <w:adjustRightInd w:val="0"/>
        <w:ind w:left="360"/>
        <w:jc w:val="both"/>
        <w:rPr>
          <w:rFonts w:ascii="Noto Sans" w:hAnsi="Noto Sans" w:cs="Noto Sans"/>
          <w:b/>
          <w:bCs/>
          <w:sz w:val="15"/>
          <w:szCs w:val="15"/>
        </w:rPr>
      </w:pPr>
    </w:p>
    <w:p w14:paraId="4A011584" w14:textId="138A212C" w:rsidR="001B0C18" w:rsidRPr="00034193" w:rsidRDefault="001B0C18" w:rsidP="00D571F1">
      <w:pPr>
        <w:spacing w:after="0" w:line="240" w:lineRule="auto"/>
        <w:ind w:left="426"/>
        <w:jc w:val="both"/>
        <w:rPr>
          <w:rFonts w:ascii="Noto Sans" w:hAnsi="Noto Sans" w:cs="Noto Sans"/>
          <w:sz w:val="15"/>
          <w:szCs w:val="15"/>
        </w:rPr>
      </w:pPr>
      <w:r w:rsidRPr="00034193">
        <w:rPr>
          <w:rFonts w:ascii="Noto Sans" w:hAnsi="Noto Sans" w:cs="Noto Sans"/>
          <w:sz w:val="15"/>
          <w:szCs w:val="15"/>
        </w:rPr>
        <w:t xml:space="preserve">Se </w:t>
      </w:r>
      <w:r w:rsidR="00086BDB" w:rsidRPr="00034193">
        <w:rPr>
          <w:rFonts w:ascii="Noto Sans" w:hAnsi="Noto Sans" w:cs="Noto Sans"/>
          <w:sz w:val="15"/>
          <w:szCs w:val="15"/>
        </w:rPr>
        <w:t>desechará</w:t>
      </w:r>
      <w:r w:rsidRPr="00034193">
        <w:rPr>
          <w:rFonts w:ascii="Noto Sans" w:hAnsi="Noto Sans" w:cs="Noto Sans"/>
          <w:sz w:val="15"/>
          <w:szCs w:val="15"/>
        </w:rPr>
        <w:t xml:space="preserve">(n) la(s) proposición(es) del(los) licitante(s) en cualquiera de las etapas de la </w:t>
      </w:r>
      <w:r w:rsidR="000C5226">
        <w:rPr>
          <w:rFonts w:ascii="Noto Sans" w:hAnsi="Noto Sans" w:cs="Noto Sans"/>
          <w:sz w:val="15"/>
          <w:szCs w:val="15"/>
        </w:rPr>
        <w:t>Invitación</w:t>
      </w:r>
      <w:r w:rsidRPr="00034193">
        <w:rPr>
          <w:rFonts w:ascii="Noto Sans" w:hAnsi="Noto Sans" w:cs="Noto Sans"/>
          <w:sz w:val="15"/>
          <w:szCs w:val="15"/>
        </w:rPr>
        <w:t xml:space="preserve"> que incurra(n) en una o varias de las siguientes situaciones:</w:t>
      </w:r>
    </w:p>
    <w:p w14:paraId="34B1035A" w14:textId="77777777" w:rsidR="00264928" w:rsidRPr="00034193" w:rsidRDefault="00264928" w:rsidP="00DC78E9">
      <w:pPr>
        <w:pStyle w:val="Prrafodelista"/>
        <w:tabs>
          <w:tab w:val="left" w:pos="567"/>
        </w:tabs>
        <w:ind w:left="567"/>
        <w:jc w:val="both"/>
        <w:rPr>
          <w:rFonts w:ascii="Noto Sans" w:hAnsi="Noto Sans" w:cs="Noto Sans"/>
          <w:sz w:val="15"/>
          <w:szCs w:val="15"/>
        </w:rPr>
      </w:pPr>
    </w:p>
    <w:p w14:paraId="0EAFA35A" w14:textId="4104F22A" w:rsidR="00464365" w:rsidRPr="00034193" w:rsidRDefault="00464365"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Cuando, de la evaluación legal y administrativa, se compruebe que las actividades comerciales y/o el objeto social del licitante no se encuentran relacionados de manera directa con los servicios que son objeto de la presente </w:t>
      </w:r>
      <w:r w:rsidR="000C5226">
        <w:rPr>
          <w:rFonts w:ascii="Noto Sans" w:hAnsi="Noto Sans" w:cs="Noto Sans"/>
          <w:sz w:val="15"/>
          <w:szCs w:val="15"/>
        </w:rPr>
        <w:t>Invitación</w:t>
      </w:r>
      <w:r w:rsidRPr="00034193">
        <w:rPr>
          <w:rFonts w:ascii="Noto Sans" w:hAnsi="Noto Sans" w:cs="Noto Sans"/>
          <w:sz w:val="15"/>
          <w:szCs w:val="15"/>
        </w:rPr>
        <w:t>.</w:t>
      </w:r>
    </w:p>
    <w:p w14:paraId="26A34A36" w14:textId="0C6208FD" w:rsidR="001B0C18" w:rsidRPr="00034193" w:rsidRDefault="00464365"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 </w:t>
      </w:r>
      <w:r w:rsidR="001B0C18" w:rsidRPr="00034193">
        <w:rPr>
          <w:rFonts w:ascii="Noto Sans" w:hAnsi="Noto Sans" w:cs="Noto Sans"/>
          <w:sz w:val="15"/>
          <w:szCs w:val="15"/>
        </w:rPr>
        <w:t xml:space="preserve">La no presentación o el incumplimiento de alguno de los requisitos y/o documentos solicitados en la presente convocatoria y los anexos de esta </w:t>
      </w:r>
      <w:r w:rsidR="000C5226">
        <w:rPr>
          <w:rFonts w:ascii="Noto Sans" w:hAnsi="Noto Sans" w:cs="Noto Sans"/>
          <w:sz w:val="15"/>
          <w:szCs w:val="15"/>
        </w:rPr>
        <w:t>Invitación</w:t>
      </w:r>
      <w:r w:rsidR="001B0C18" w:rsidRPr="00034193">
        <w:rPr>
          <w:rFonts w:ascii="Noto Sans" w:hAnsi="Noto Sans" w:cs="Noto Sans"/>
          <w:sz w:val="15"/>
          <w:szCs w:val="15"/>
        </w:rPr>
        <w:t xml:space="preserve"> o los derivados de las Juntas de Aclaraciones que afecten la solvencia de la proposición.</w:t>
      </w:r>
    </w:p>
    <w:p w14:paraId="6162CA9D" w14:textId="77777777" w:rsidR="001B0C18" w:rsidRPr="00034193" w:rsidRDefault="001B0C18" w:rsidP="00DC78E9">
      <w:pPr>
        <w:tabs>
          <w:tab w:val="left" w:pos="567"/>
        </w:tabs>
        <w:spacing w:after="0" w:line="240" w:lineRule="auto"/>
        <w:ind w:left="709" w:hanging="709"/>
        <w:jc w:val="both"/>
        <w:rPr>
          <w:rFonts w:ascii="Noto Sans" w:hAnsi="Noto Sans" w:cs="Noto Sans"/>
          <w:color w:val="auto"/>
          <w:sz w:val="15"/>
          <w:szCs w:val="15"/>
        </w:rPr>
      </w:pPr>
    </w:p>
    <w:p w14:paraId="2603D070"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Si </w:t>
      </w:r>
      <w:r w:rsidR="005613F6" w:rsidRPr="00034193">
        <w:rPr>
          <w:rFonts w:ascii="Noto Sans" w:hAnsi="Noto Sans" w:cs="Noto Sans"/>
          <w:sz w:val="15"/>
          <w:szCs w:val="15"/>
        </w:rPr>
        <w:t>el</w:t>
      </w:r>
      <w:r w:rsidRPr="00034193">
        <w:rPr>
          <w:rFonts w:ascii="Noto Sans" w:hAnsi="Noto Sans" w:cs="Noto Sans"/>
          <w:sz w:val="15"/>
          <w:szCs w:val="15"/>
        </w:rPr>
        <w:t xml:space="preserve"> </w:t>
      </w:r>
      <w:r w:rsidR="005613F6" w:rsidRPr="00034193">
        <w:rPr>
          <w:rFonts w:ascii="Noto Sans" w:hAnsi="Noto Sans" w:cs="Noto Sans"/>
          <w:sz w:val="15"/>
          <w:szCs w:val="15"/>
        </w:rPr>
        <w:t>servicio ofertado</w:t>
      </w:r>
      <w:r w:rsidRPr="00034193">
        <w:rPr>
          <w:rFonts w:ascii="Noto Sans" w:hAnsi="Noto Sans" w:cs="Noto Sans"/>
          <w:sz w:val="15"/>
          <w:szCs w:val="15"/>
        </w:rPr>
        <w:t xml:space="preserve"> no cumple con la totalidad de las características establecidas en el</w:t>
      </w:r>
      <w:r w:rsidRPr="00034193">
        <w:rPr>
          <w:rFonts w:ascii="Noto Sans" w:hAnsi="Noto Sans" w:cs="Noto Sans"/>
          <w:b/>
          <w:sz w:val="15"/>
          <w:szCs w:val="15"/>
        </w:rPr>
        <w:t xml:space="preserve"> Anexo 1 “Propuesta Técnica”</w:t>
      </w:r>
      <w:r w:rsidRPr="00034193">
        <w:rPr>
          <w:rFonts w:ascii="Noto Sans" w:hAnsi="Noto Sans" w:cs="Noto Sans"/>
          <w:sz w:val="15"/>
          <w:szCs w:val="15"/>
        </w:rPr>
        <w:t xml:space="preserve"> de esta convocatoria.</w:t>
      </w:r>
    </w:p>
    <w:p w14:paraId="7B6025A3" w14:textId="77777777" w:rsidR="001B0C18" w:rsidRPr="00034193" w:rsidRDefault="001B0C18" w:rsidP="00DC78E9">
      <w:pPr>
        <w:pStyle w:val="Prrafodelista"/>
        <w:tabs>
          <w:tab w:val="left" w:pos="567"/>
        </w:tabs>
        <w:rPr>
          <w:rFonts w:ascii="Noto Sans" w:hAnsi="Noto Sans" w:cs="Noto Sans"/>
          <w:sz w:val="15"/>
          <w:szCs w:val="15"/>
        </w:rPr>
      </w:pPr>
    </w:p>
    <w:p w14:paraId="288C8D1B"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Cuando el licitante no se ajuste a las condiciones de </w:t>
      </w:r>
      <w:r w:rsidR="005613F6" w:rsidRPr="00034193">
        <w:rPr>
          <w:rFonts w:ascii="Noto Sans" w:hAnsi="Noto Sans" w:cs="Noto Sans"/>
          <w:sz w:val="15"/>
          <w:szCs w:val="15"/>
        </w:rPr>
        <w:t xml:space="preserve">la </w:t>
      </w:r>
      <w:r w:rsidRPr="00034193">
        <w:rPr>
          <w:rFonts w:ascii="Noto Sans" w:hAnsi="Noto Sans" w:cs="Noto Sans"/>
          <w:sz w:val="15"/>
          <w:szCs w:val="15"/>
        </w:rPr>
        <w:t xml:space="preserve">prestación </w:t>
      </w:r>
      <w:r w:rsidR="006E216D" w:rsidRPr="00034193">
        <w:rPr>
          <w:rFonts w:ascii="Noto Sans" w:hAnsi="Noto Sans" w:cs="Noto Sans"/>
          <w:sz w:val="15"/>
          <w:szCs w:val="15"/>
        </w:rPr>
        <w:t>del servicio</w:t>
      </w:r>
      <w:r w:rsidRPr="00034193">
        <w:rPr>
          <w:rFonts w:ascii="Noto Sans" w:hAnsi="Noto Sans" w:cs="Noto Sans"/>
          <w:sz w:val="15"/>
          <w:szCs w:val="15"/>
        </w:rPr>
        <w:t>, plazo y lugar de los mismos.</w:t>
      </w:r>
    </w:p>
    <w:p w14:paraId="330E0061" w14:textId="77777777" w:rsidR="001B0C18" w:rsidRPr="00034193" w:rsidRDefault="001B0C18" w:rsidP="00DC78E9">
      <w:pPr>
        <w:pStyle w:val="Prrafodelista"/>
        <w:tabs>
          <w:tab w:val="left" w:pos="567"/>
        </w:tabs>
        <w:rPr>
          <w:rFonts w:ascii="Noto Sans" w:hAnsi="Noto Sans" w:cs="Noto Sans"/>
          <w:sz w:val="15"/>
          <w:szCs w:val="15"/>
        </w:rPr>
      </w:pPr>
    </w:p>
    <w:p w14:paraId="3B314C3A"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Si se comprueba que el licitante carece de la capacidad solvente para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con la calidad requerida, lo anterior por no cumplir con los requisitos legales, técnicos y económicos establecidos en la presente convocatoria.</w:t>
      </w:r>
    </w:p>
    <w:p w14:paraId="6D460F61" w14:textId="77777777" w:rsidR="001B0C18" w:rsidRPr="00034193" w:rsidRDefault="001B0C18" w:rsidP="00DC78E9">
      <w:pPr>
        <w:pStyle w:val="Prrafodelista"/>
        <w:tabs>
          <w:tab w:val="left" w:pos="567"/>
        </w:tabs>
        <w:rPr>
          <w:rFonts w:ascii="Noto Sans" w:hAnsi="Noto Sans" w:cs="Noto Sans"/>
          <w:sz w:val="15"/>
          <w:szCs w:val="15"/>
        </w:rPr>
      </w:pPr>
    </w:p>
    <w:p w14:paraId="33C8F2ED"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Cuando exista discrepancia entre lo ofertado en la propuesta técnica y económica, en lo referente a la descripción del servicio y/o cantidad</w:t>
      </w:r>
    </w:p>
    <w:p w14:paraId="3F1C3D26" w14:textId="77777777" w:rsidR="001B0C18" w:rsidRPr="00034193" w:rsidRDefault="001B0C18" w:rsidP="00DC78E9">
      <w:pPr>
        <w:pStyle w:val="Prrafodelista"/>
        <w:tabs>
          <w:tab w:val="left" w:pos="567"/>
        </w:tabs>
        <w:rPr>
          <w:rFonts w:ascii="Noto Sans" w:hAnsi="Noto Sans" w:cs="Noto Sans"/>
          <w:sz w:val="15"/>
          <w:szCs w:val="15"/>
        </w:rPr>
      </w:pPr>
    </w:p>
    <w:p w14:paraId="124CB8A0" w14:textId="0F42C8EF" w:rsidR="00464365" w:rsidRPr="00034193" w:rsidRDefault="00464365"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Cuando no cotice la partida completa o la totalidad de los conceptos que integran las </w:t>
      </w:r>
      <w:r w:rsidR="00C00814" w:rsidRPr="00034193">
        <w:rPr>
          <w:rFonts w:ascii="Noto Sans" w:hAnsi="Noto Sans" w:cs="Noto Sans"/>
          <w:sz w:val="15"/>
          <w:szCs w:val="15"/>
        </w:rPr>
        <w:t>sub</w:t>
      </w:r>
      <w:r w:rsidRPr="00034193">
        <w:rPr>
          <w:rFonts w:ascii="Noto Sans" w:hAnsi="Noto Sans" w:cs="Noto Sans"/>
          <w:sz w:val="15"/>
          <w:szCs w:val="15"/>
        </w:rPr>
        <w:t xml:space="preserve">partidas con conceptos, de la presente </w:t>
      </w:r>
      <w:r w:rsidR="000C5226">
        <w:rPr>
          <w:rFonts w:ascii="Noto Sans" w:hAnsi="Noto Sans" w:cs="Noto Sans"/>
          <w:sz w:val="15"/>
          <w:szCs w:val="15"/>
        </w:rPr>
        <w:t>Invitación</w:t>
      </w:r>
      <w:r w:rsidRPr="00034193">
        <w:rPr>
          <w:rFonts w:ascii="Noto Sans" w:hAnsi="Noto Sans" w:cs="Noto Sans"/>
          <w:sz w:val="15"/>
          <w:szCs w:val="15"/>
        </w:rPr>
        <w:t>.</w:t>
      </w:r>
    </w:p>
    <w:p w14:paraId="2D90FE56" w14:textId="77777777" w:rsidR="00464365" w:rsidRPr="00034193" w:rsidRDefault="00464365" w:rsidP="00464365">
      <w:pPr>
        <w:pStyle w:val="Prrafodelista"/>
        <w:rPr>
          <w:rFonts w:ascii="Noto Sans" w:hAnsi="Noto Sans" w:cs="Noto Sans"/>
          <w:sz w:val="15"/>
          <w:szCs w:val="15"/>
        </w:rPr>
      </w:pPr>
    </w:p>
    <w:p w14:paraId="59D10617"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Cuando la propuesta económica presente precios escalonados o condicionados.</w:t>
      </w:r>
    </w:p>
    <w:p w14:paraId="42E37480" w14:textId="77777777" w:rsidR="001B0C18" w:rsidRPr="00034193" w:rsidRDefault="001B0C18" w:rsidP="00DC78E9">
      <w:pPr>
        <w:pStyle w:val="Prrafodelista"/>
        <w:tabs>
          <w:tab w:val="left" w:pos="567"/>
        </w:tabs>
        <w:rPr>
          <w:rFonts w:ascii="Noto Sans" w:hAnsi="Noto Sans" w:cs="Noto Sans"/>
          <w:sz w:val="15"/>
          <w:szCs w:val="15"/>
        </w:rPr>
      </w:pPr>
    </w:p>
    <w:p w14:paraId="2AF92BAB" w14:textId="4002F191"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Cuando la propuesta económica </w:t>
      </w:r>
      <w:r w:rsidR="00464365" w:rsidRPr="00034193">
        <w:rPr>
          <w:rFonts w:ascii="Noto Sans" w:hAnsi="Noto Sans" w:cs="Noto Sans"/>
          <w:sz w:val="15"/>
          <w:szCs w:val="15"/>
        </w:rPr>
        <w:t>manifestada</w:t>
      </w:r>
      <w:r w:rsidRPr="00034193">
        <w:rPr>
          <w:rFonts w:ascii="Noto Sans" w:hAnsi="Noto Sans" w:cs="Noto Sans"/>
          <w:sz w:val="15"/>
          <w:szCs w:val="15"/>
        </w:rPr>
        <w:t xml:space="preserve"> en </w:t>
      </w:r>
      <w:r w:rsidR="001E27D3" w:rsidRPr="00034193">
        <w:rPr>
          <w:rFonts w:ascii="Noto Sans" w:hAnsi="Noto Sans" w:cs="Noto Sans"/>
          <w:sz w:val="15"/>
          <w:szCs w:val="15"/>
        </w:rPr>
        <w:t>COMPRAS MX</w:t>
      </w:r>
      <w:r w:rsidRPr="00034193">
        <w:rPr>
          <w:rFonts w:ascii="Noto Sans" w:hAnsi="Noto Sans" w:cs="Noto Sans"/>
          <w:sz w:val="15"/>
          <w:szCs w:val="15"/>
        </w:rPr>
        <w:t xml:space="preserve"> y </w:t>
      </w:r>
      <w:r w:rsidR="00464365" w:rsidRPr="00034193">
        <w:rPr>
          <w:rFonts w:ascii="Noto Sans" w:hAnsi="Noto Sans" w:cs="Noto Sans"/>
          <w:sz w:val="15"/>
          <w:szCs w:val="15"/>
        </w:rPr>
        <w:t xml:space="preserve">la que </w:t>
      </w:r>
      <w:r w:rsidRPr="00034193">
        <w:rPr>
          <w:rFonts w:ascii="Noto Sans" w:hAnsi="Noto Sans" w:cs="Noto Sans"/>
          <w:sz w:val="15"/>
          <w:szCs w:val="15"/>
        </w:rPr>
        <w:t xml:space="preserve">se adjunte a la proposición </w:t>
      </w:r>
      <w:r w:rsidR="00464365" w:rsidRPr="00034193">
        <w:rPr>
          <w:rFonts w:ascii="Noto Sans" w:hAnsi="Noto Sans" w:cs="Noto Sans"/>
          <w:sz w:val="15"/>
          <w:szCs w:val="15"/>
        </w:rPr>
        <w:t xml:space="preserve">en </w:t>
      </w:r>
      <w:r w:rsidRPr="00034193">
        <w:rPr>
          <w:rFonts w:ascii="Noto Sans" w:hAnsi="Noto Sans" w:cs="Noto Sans"/>
          <w:sz w:val="15"/>
          <w:szCs w:val="15"/>
        </w:rPr>
        <w:t>un documento escrito que la contenga</w:t>
      </w:r>
      <w:r w:rsidR="00464365" w:rsidRPr="00034193">
        <w:rPr>
          <w:rFonts w:ascii="Noto Sans" w:hAnsi="Noto Sans" w:cs="Noto Sans"/>
          <w:sz w:val="15"/>
          <w:szCs w:val="15"/>
        </w:rPr>
        <w:t>,</w:t>
      </w:r>
      <w:r w:rsidRPr="00034193">
        <w:rPr>
          <w:rFonts w:ascii="Noto Sans" w:hAnsi="Noto Sans" w:cs="Noto Sans"/>
          <w:sz w:val="15"/>
          <w:szCs w:val="15"/>
        </w:rPr>
        <w:t xml:space="preserve"> se presente discrepancia entre ambas.</w:t>
      </w:r>
    </w:p>
    <w:p w14:paraId="340CF871"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70A3DF2A" w14:textId="271512DD"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Cuando el precio de la partida no sea aceptable para </w:t>
      </w:r>
      <w:r w:rsidR="00572AA3" w:rsidRPr="00034193">
        <w:rPr>
          <w:rFonts w:ascii="Noto Sans" w:hAnsi="Noto Sans" w:cs="Noto Sans"/>
          <w:b/>
          <w:sz w:val="15"/>
          <w:szCs w:val="15"/>
        </w:rPr>
        <w:t>“EL CETI”</w:t>
      </w:r>
      <w:r w:rsidRPr="00034193">
        <w:rPr>
          <w:rFonts w:ascii="Noto Sans" w:hAnsi="Noto Sans" w:cs="Noto Sans"/>
          <w:sz w:val="15"/>
          <w:szCs w:val="15"/>
        </w:rPr>
        <w:t xml:space="preserve"> (aplica de acuerdo al tipo de metodología de evaluación establecido en la presente convocatoria).</w:t>
      </w:r>
    </w:p>
    <w:p w14:paraId="59B53F79" w14:textId="54D1FF57" w:rsidR="001B0C18" w:rsidRPr="00034193" w:rsidRDefault="001B0C18" w:rsidP="00290B58">
      <w:pPr>
        <w:pStyle w:val="Prrafodelista"/>
        <w:tabs>
          <w:tab w:val="left" w:pos="567"/>
        </w:tabs>
        <w:ind w:left="1134"/>
        <w:jc w:val="both"/>
        <w:rPr>
          <w:rFonts w:ascii="Noto Sans" w:hAnsi="Noto Sans" w:cs="Noto Sans"/>
          <w:sz w:val="15"/>
          <w:szCs w:val="15"/>
        </w:rPr>
      </w:pPr>
    </w:p>
    <w:p w14:paraId="1950F07B"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51266B42"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49EDB53E"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Cuando el licitante no acepte la(s) corrección(es) que la Convocante realice respecto a su propuesta económica conforme a lo señalado en los numeral V, punto 3 de la presente convocatoria.</w:t>
      </w:r>
    </w:p>
    <w:p w14:paraId="72B83931" w14:textId="77777777" w:rsidR="00A62772" w:rsidRPr="00034193" w:rsidRDefault="00A62772" w:rsidP="00A62772">
      <w:pPr>
        <w:pStyle w:val="Prrafodelista"/>
        <w:tabs>
          <w:tab w:val="left" w:pos="567"/>
        </w:tabs>
        <w:ind w:left="1134"/>
        <w:jc w:val="both"/>
        <w:rPr>
          <w:rFonts w:ascii="Noto Sans" w:hAnsi="Noto Sans" w:cs="Noto Sans"/>
          <w:sz w:val="15"/>
          <w:szCs w:val="15"/>
        </w:rPr>
      </w:pPr>
    </w:p>
    <w:p w14:paraId="50C4D254" w14:textId="416FA275"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Cuando se solicite la leyenda </w:t>
      </w:r>
      <w:r w:rsidRPr="00034193">
        <w:rPr>
          <w:rFonts w:ascii="Noto Sans" w:hAnsi="Noto Sans" w:cs="Noto Sans"/>
          <w:b/>
          <w:sz w:val="15"/>
          <w:szCs w:val="15"/>
        </w:rPr>
        <w:t>“bajo protesta de decir verdad”</w:t>
      </w:r>
      <w:r w:rsidRPr="00034193">
        <w:rPr>
          <w:rFonts w:ascii="Noto Sans" w:hAnsi="Noto Sans" w:cs="Noto Sans"/>
          <w:sz w:val="15"/>
          <w:szCs w:val="15"/>
        </w:rPr>
        <w:t xml:space="preserve"> y ésta sea omitida en el documento correspondiente, solo en los casos previstos por la LAASSP y el RLAASSP o en los ordenamientos de carácter general aplicables a la Administración Pública Federal.</w:t>
      </w:r>
    </w:p>
    <w:p w14:paraId="29C5B5C9" w14:textId="77777777" w:rsidR="001B0C18" w:rsidRPr="00034193" w:rsidRDefault="001B0C18" w:rsidP="00DC78E9">
      <w:pPr>
        <w:pStyle w:val="Prrafodelista"/>
        <w:tabs>
          <w:tab w:val="left" w:pos="567"/>
        </w:tabs>
        <w:rPr>
          <w:rFonts w:ascii="Noto Sans" w:hAnsi="Noto Sans" w:cs="Noto Sans"/>
          <w:sz w:val="15"/>
          <w:szCs w:val="15"/>
        </w:rPr>
      </w:pPr>
    </w:p>
    <w:p w14:paraId="20DBAE9F" w14:textId="6223EF9B"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Cuando la proposición no esté debidamente firmada, lo anterior en términos del artículo </w:t>
      </w:r>
      <w:r w:rsidR="006F4CD3" w:rsidRPr="00034193">
        <w:rPr>
          <w:rFonts w:ascii="Noto Sans" w:hAnsi="Noto Sans" w:cs="Noto Sans"/>
          <w:sz w:val="15"/>
          <w:szCs w:val="15"/>
        </w:rPr>
        <w:t>37</w:t>
      </w:r>
      <w:r w:rsidRPr="00034193">
        <w:rPr>
          <w:rFonts w:ascii="Noto Sans" w:hAnsi="Noto Sans" w:cs="Noto Sans"/>
          <w:sz w:val="15"/>
          <w:szCs w:val="15"/>
        </w:rPr>
        <w:t>, último párrafo de la LAASSP y demás normatividad aplicable en la materia, así como lo señalado en la presente convocatoria.</w:t>
      </w:r>
    </w:p>
    <w:p w14:paraId="26C6D1FF" w14:textId="77777777" w:rsidR="001B0C18" w:rsidRPr="00034193" w:rsidRDefault="001B0C18" w:rsidP="00DC78E9">
      <w:pPr>
        <w:pStyle w:val="Prrafodelista"/>
        <w:tabs>
          <w:tab w:val="left" w:pos="567"/>
        </w:tabs>
        <w:rPr>
          <w:rFonts w:ascii="Noto Sans" w:hAnsi="Noto Sans" w:cs="Noto Sans"/>
          <w:sz w:val="15"/>
          <w:szCs w:val="15"/>
        </w:rPr>
      </w:pPr>
    </w:p>
    <w:p w14:paraId="3472DB02" w14:textId="6E8166D9"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lastRenderedPageBreak/>
        <w:t xml:space="preserve">Cuando el licitante no permita la visita a sus instalaciones conforme a lo establecido en la presente convocatoria o </w:t>
      </w:r>
      <w:r w:rsidR="00086BDB" w:rsidRPr="00034193">
        <w:rPr>
          <w:rFonts w:ascii="Noto Sans" w:hAnsi="Noto Sans" w:cs="Noto Sans"/>
          <w:sz w:val="15"/>
          <w:szCs w:val="15"/>
        </w:rPr>
        <w:t>que,</w:t>
      </w:r>
      <w:r w:rsidRPr="00034193">
        <w:rPr>
          <w:rFonts w:ascii="Noto Sans" w:hAnsi="Noto Sans" w:cs="Noto Sans"/>
          <w:sz w:val="15"/>
          <w:szCs w:val="15"/>
        </w:rPr>
        <w:t xml:space="preserve"> habiéndosele notificado de la realización de la misma, no se haya presentado en sus instalaciones para que el personal de </w:t>
      </w:r>
      <w:r w:rsidR="00572AA3" w:rsidRPr="00034193">
        <w:rPr>
          <w:rFonts w:ascii="Noto Sans" w:hAnsi="Noto Sans" w:cs="Noto Sans"/>
          <w:b/>
          <w:sz w:val="15"/>
          <w:szCs w:val="15"/>
        </w:rPr>
        <w:t>“EL CETI”</w:t>
      </w:r>
      <w:r w:rsidRPr="00034193">
        <w:rPr>
          <w:rFonts w:ascii="Noto Sans" w:hAnsi="Noto Sans" w:cs="Noto Sans"/>
          <w:sz w:val="15"/>
          <w:szCs w:val="15"/>
        </w:rPr>
        <w:t xml:space="preserve"> pueda llevar a cabo la visita.</w:t>
      </w:r>
    </w:p>
    <w:p w14:paraId="3548BE7C" w14:textId="77777777" w:rsidR="001B0C18" w:rsidRPr="00034193" w:rsidRDefault="001B0C18" w:rsidP="00DC78E9">
      <w:pPr>
        <w:pStyle w:val="Prrafodelista"/>
        <w:tabs>
          <w:tab w:val="left" w:pos="567"/>
        </w:tabs>
        <w:rPr>
          <w:rFonts w:ascii="Noto Sans" w:hAnsi="Noto Sans" w:cs="Noto Sans"/>
          <w:sz w:val="15"/>
          <w:szCs w:val="15"/>
        </w:rPr>
      </w:pPr>
    </w:p>
    <w:p w14:paraId="42C05DF5"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Si existe algún incumplimiento o incongruencia entre los resultados de la visita que en su caso se realice a las instalaciones del licitante y su oferta, o en su caso, con lo solicitado en la presente convocatoria.</w:t>
      </w:r>
    </w:p>
    <w:p w14:paraId="68E161B5" w14:textId="77777777" w:rsidR="001B0C18" w:rsidRPr="00034193" w:rsidRDefault="001B0C18" w:rsidP="00DC78E9">
      <w:pPr>
        <w:pStyle w:val="Prrafodelista"/>
        <w:tabs>
          <w:tab w:val="left" w:pos="567"/>
        </w:tabs>
        <w:rPr>
          <w:rFonts w:ascii="Noto Sans" w:hAnsi="Noto Sans" w:cs="Noto Sans"/>
          <w:sz w:val="15"/>
          <w:szCs w:val="15"/>
        </w:rPr>
      </w:pPr>
    </w:p>
    <w:p w14:paraId="296E5790"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Cuando un mismo licitante presente dos o más propuestas o presente más de una oferta ya sea técnica o económica para una misma partida.</w:t>
      </w:r>
    </w:p>
    <w:p w14:paraId="0921FDFE"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7819A21B"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Cuando presente documentos alterados o se determine por la autoridad competente que alguna manifestación es falsa.</w:t>
      </w:r>
    </w:p>
    <w:p w14:paraId="11A072CE" w14:textId="77777777" w:rsidR="00290B58" w:rsidRPr="00034193" w:rsidRDefault="00290B58" w:rsidP="00290B58">
      <w:pPr>
        <w:pStyle w:val="Prrafodelista"/>
        <w:rPr>
          <w:rFonts w:ascii="Noto Sans" w:hAnsi="Noto Sans" w:cs="Noto Sans"/>
          <w:sz w:val="15"/>
          <w:szCs w:val="15"/>
        </w:rPr>
      </w:pPr>
    </w:p>
    <w:p w14:paraId="4C94210D"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Por causas establecidas en las normas aplicables, o por razones especificadas en esta convocatoria, aun cuando no estén especificadas en este numeral y/o sus anexos.</w:t>
      </w:r>
    </w:p>
    <w:p w14:paraId="69C4C60A"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3CEE5110" w14:textId="3369B4FC"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Si se comprueba que tiene(n) acuerdo con otro(s) licitante(s) para elevar los precios </w:t>
      </w:r>
      <w:r w:rsidR="006E216D" w:rsidRPr="00034193">
        <w:rPr>
          <w:rFonts w:ascii="Noto Sans" w:hAnsi="Noto Sans" w:cs="Noto Sans"/>
          <w:sz w:val="15"/>
          <w:szCs w:val="15"/>
        </w:rPr>
        <w:t>del servicio</w:t>
      </w:r>
      <w:r w:rsidRPr="00034193">
        <w:rPr>
          <w:rFonts w:ascii="Noto Sans" w:hAnsi="Noto Sans" w:cs="Noto Sans"/>
          <w:sz w:val="15"/>
          <w:szCs w:val="15"/>
        </w:rPr>
        <w:t xml:space="preserve"> objeto de esta </w:t>
      </w:r>
      <w:r w:rsidR="000C5226">
        <w:rPr>
          <w:rFonts w:ascii="Noto Sans" w:hAnsi="Noto Sans" w:cs="Noto Sans"/>
          <w:sz w:val="15"/>
          <w:szCs w:val="15"/>
        </w:rPr>
        <w:t>Invitación</w:t>
      </w:r>
      <w:r w:rsidRPr="00034193">
        <w:rPr>
          <w:rFonts w:ascii="Noto Sans" w:hAnsi="Noto Sans" w:cs="Noto Sans"/>
          <w:sz w:val="15"/>
          <w:szCs w:val="15"/>
        </w:rPr>
        <w:t xml:space="preserve">, o cualquier otro acuerdo que tenga como fin obtener una ventaja sobre los demás </w:t>
      </w:r>
      <w:r w:rsidR="007C4EF1" w:rsidRPr="00034193">
        <w:rPr>
          <w:rFonts w:ascii="Noto Sans" w:hAnsi="Noto Sans" w:cs="Noto Sans"/>
          <w:sz w:val="15"/>
          <w:szCs w:val="15"/>
        </w:rPr>
        <w:t>licitantes</w:t>
      </w:r>
      <w:r w:rsidRPr="00034193">
        <w:rPr>
          <w:rFonts w:ascii="Noto Sans" w:hAnsi="Noto Sans" w:cs="Noto Sans"/>
          <w:sz w:val="15"/>
          <w:szCs w:val="15"/>
        </w:rPr>
        <w:t>.</w:t>
      </w:r>
    </w:p>
    <w:p w14:paraId="1DA8AE14"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6B2AF1E1" w14:textId="34D43772"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Si se encuentra algún elemento que indique que el licitante tuvo acceso a información sobre la </w:t>
      </w:r>
      <w:r w:rsidR="000C5226">
        <w:rPr>
          <w:rFonts w:ascii="Noto Sans" w:hAnsi="Noto Sans" w:cs="Noto Sans"/>
          <w:sz w:val="15"/>
          <w:szCs w:val="15"/>
        </w:rPr>
        <w:t>Invitación</w:t>
      </w:r>
      <w:r w:rsidRPr="00034193">
        <w:rPr>
          <w:rFonts w:ascii="Noto Sans" w:hAnsi="Noto Sans" w:cs="Noto Sans"/>
          <w:sz w:val="15"/>
          <w:szCs w:val="15"/>
        </w:rPr>
        <w:t xml:space="preserve">, que lo pueda poner en ventaja sobre los otros </w:t>
      </w:r>
      <w:r w:rsidR="007C4EF1" w:rsidRPr="00034193">
        <w:rPr>
          <w:rFonts w:ascii="Noto Sans" w:hAnsi="Noto Sans" w:cs="Noto Sans"/>
          <w:sz w:val="15"/>
          <w:szCs w:val="15"/>
        </w:rPr>
        <w:t>licitantes</w:t>
      </w:r>
      <w:r w:rsidRPr="00034193">
        <w:rPr>
          <w:rFonts w:ascii="Noto Sans" w:hAnsi="Noto Sans" w:cs="Noto Sans"/>
          <w:sz w:val="15"/>
          <w:szCs w:val="15"/>
        </w:rPr>
        <w:t>, aún en el supuesto de que sea el único participante.</w:t>
      </w:r>
    </w:p>
    <w:p w14:paraId="698E42EA"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11AA06B8"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Cuando se demuestre cualquier violación a las disposiciones legales vigentes en la materia.</w:t>
      </w:r>
    </w:p>
    <w:p w14:paraId="42D0700C"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516766D5" w14:textId="16D88F38"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Si el licitante para efectos de su participación en la presente </w:t>
      </w:r>
      <w:r w:rsidR="000C5226">
        <w:rPr>
          <w:rFonts w:ascii="Noto Sans" w:hAnsi="Noto Sans" w:cs="Noto Sans"/>
          <w:sz w:val="15"/>
          <w:szCs w:val="15"/>
        </w:rPr>
        <w:t>Invitación</w:t>
      </w:r>
      <w:r w:rsidRPr="00034193">
        <w:rPr>
          <w:rFonts w:ascii="Noto Sans" w:hAnsi="Noto Sans" w:cs="Noto Sans"/>
          <w:sz w:val="15"/>
          <w:szCs w:val="15"/>
        </w:rPr>
        <w:t xml:space="preserve"> a través de </w:t>
      </w:r>
      <w:r w:rsidR="001E27D3" w:rsidRPr="00034193">
        <w:rPr>
          <w:rFonts w:ascii="Noto Sans" w:hAnsi="Noto Sans" w:cs="Noto Sans"/>
          <w:sz w:val="15"/>
          <w:szCs w:val="15"/>
        </w:rPr>
        <w:t>COMPRAS MX</w:t>
      </w:r>
      <w:r w:rsidRPr="00034193">
        <w:rPr>
          <w:rFonts w:ascii="Noto Sans" w:hAnsi="Noto Sans" w:cs="Noto Sans"/>
          <w:sz w:val="15"/>
          <w:szCs w:val="15"/>
        </w:rPr>
        <w:t>, manifiesta su interés o envía su proposición en fecha u hora posterior a la señalada en el numeral IV, punto 2, apartados 2.1 y 2.</w:t>
      </w:r>
      <w:r w:rsidR="00B0779F" w:rsidRPr="00034193">
        <w:rPr>
          <w:rFonts w:ascii="Noto Sans" w:hAnsi="Noto Sans" w:cs="Noto Sans"/>
          <w:sz w:val="15"/>
          <w:szCs w:val="15"/>
        </w:rPr>
        <w:t>4</w:t>
      </w:r>
      <w:r w:rsidRPr="00034193">
        <w:rPr>
          <w:rFonts w:ascii="Noto Sans" w:hAnsi="Noto Sans" w:cs="Noto Sans"/>
          <w:sz w:val="15"/>
          <w:szCs w:val="15"/>
        </w:rPr>
        <w:t xml:space="preserve"> de la presente convocatoria.</w:t>
      </w:r>
    </w:p>
    <w:p w14:paraId="65569F0F" w14:textId="77777777" w:rsidR="00290B58" w:rsidRPr="00034193" w:rsidRDefault="00290B58" w:rsidP="00290B58">
      <w:pPr>
        <w:pStyle w:val="Prrafodelista"/>
        <w:rPr>
          <w:rFonts w:ascii="Noto Sans" w:hAnsi="Noto Sans" w:cs="Noto Sans"/>
          <w:sz w:val="15"/>
          <w:szCs w:val="15"/>
        </w:rPr>
      </w:pPr>
    </w:p>
    <w:p w14:paraId="7AB7B5A4" w14:textId="7553865E"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responsable informático del </w:t>
      </w:r>
      <w:r w:rsidR="00A244E0" w:rsidRPr="00034193">
        <w:rPr>
          <w:rFonts w:ascii="Noto Sans" w:hAnsi="Noto Sans" w:cs="Noto Sans"/>
          <w:sz w:val="15"/>
          <w:szCs w:val="15"/>
        </w:rPr>
        <w:t>Coordinación de TI</w:t>
      </w:r>
      <w:r w:rsidRPr="00034193">
        <w:rPr>
          <w:rFonts w:ascii="Noto Sans" w:hAnsi="Noto Sans" w:cs="Noto Sans"/>
          <w:sz w:val="15"/>
          <w:szCs w:val="15"/>
        </w:rPr>
        <w:t xml:space="preserve"> del </w:t>
      </w:r>
      <w:r w:rsidR="00572AA3" w:rsidRPr="00034193">
        <w:rPr>
          <w:rFonts w:ascii="Noto Sans" w:hAnsi="Noto Sans" w:cs="Noto Sans"/>
          <w:b/>
          <w:sz w:val="15"/>
          <w:szCs w:val="15"/>
        </w:rPr>
        <w:t>“EL CETI”</w:t>
      </w:r>
      <w:r w:rsidRPr="00034193">
        <w:rPr>
          <w:rFonts w:ascii="Noto Sans" w:hAnsi="Noto Sans" w:cs="Noto Sans"/>
          <w:b/>
          <w:sz w:val="15"/>
          <w:szCs w:val="15"/>
        </w:rPr>
        <w:t xml:space="preserve">. </w:t>
      </w:r>
    </w:p>
    <w:p w14:paraId="47210187" w14:textId="77777777" w:rsidR="00290B58" w:rsidRPr="00034193" w:rsidRDefault="00290B58" w:rsidP="00290B58">
      <w:pPr>
        <w:pStyle w:val="Prrafodelista"/>
        <w:rPr>
          <w:rFonts w:ascii="Noto Sans" w:hAnsi="Noto Sans" w:cs="Noto Sans"/>
          <w:sz w:val="15"/>
          <w:szCs w:val="15"/>
        </w:rPr>
      </w:pPr>
    </w:p>
    <w:p w14:paraId="10BAF768" w14:textId="3C417C3C"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Sí al abrir los archivos electrónicos de los </w:t>
      </w:r>
      <w:r w:rsidR="007C4EF1" w:rsidRPr="00034193">
        <w:rPr>
          <w:rFonts w:ascii="Noto Sans" w:hAnsi="Noto Sans" w:cs="Noto Sans"/>
          <w:sz w:val="15"/>
          <w:szCs w:val="15"/>
        </w:rPr>
        <w:t>licitantes</w:t>
      </w:r>
      <w:r w:rsidRPr="00034193">
        <w:rPr>
          <w:rFonts w:ascii="Noto Sans" w:hAnsi="Noto Sans" w:cs="Noto Sans"/>
          <w:sz w:val="15"/>
          <w:szCs w:val="15"/>
        </w:rPr>
        <w:t>, uno o más de los mismos, contienen virus informático según la revisión que se haga de ellos con los sistemas de antivirus</w:t>
      </w:r>
      <w:r w:rsidRPr="00034193">
        <w:rPr>
          <w:rFonts w:ascii="Noto Sans" w:hAnsi="Noto Sans" w:cs="Noto Sans"/>
          <w:bCs/>
          <w:sz w:val="15"/>
          <w:szCs w:val="15"/>
        </w:rPr>
        <w:t xml:space="preserve"> disponibles en </w:t>
      </w:r>
      <w:r w:rsidR="00572AA3" w:rsidRPr="00034193">
        <w:rPr>
          <w:rFonts w:ascii="Noto Sans" w:hAnsi="Noto Sans" w:cs="Noto Sans"/>
          <w:b/>
          <w:bCs/>
          <w:sz w:val="15"/>
          <w:szCs w:val="15"/>
        </w:rPr>
        <w:t>“EL CETI”</w:t>
      </w:r>
      <w:r w:rsidRPr="00034193">
        <w:rPr>
          <w:rFonts w:ascii="Noto Sans" w:hAnsi="Noto Sans" w:cs="Noto Sans"/>
          <w:bCs/>
          <w:sz w:val="15"/>
          <w:szCs w:val="15"/>
        </w:rPr>
        <w:t xml:space="preserve"> y</w:t>
      </w:r>
      <w:r w:rsidRPr="00034193">
        <w:rPr>
          <w:rFonts w:ascii="Noto Sans" w:hAnsi="Noto Sans" w:cs="Noto Sans"/>
          <w:sz w:val="15"/>
          <w:szCs w:val="15"/>
        </w:rPr>
        <w:t xml:space="preserve"> </w:t>
      </w:r>
      <w:r w:rsidRPr="00034193">
        <w:rPr>
          <w:rFonts w:ascii="Noto Sans" w:hAnsi="Noto Sans" w:cs="Noto Sans"/>
          <w:bCs/>
          <w:sz w:val="15"/>
          <w:szCs w:val="15"/>
        </w:rPr>
        <w:t xml:space="preserve">así lo determine mediante dictamen el responsable informático del </w:t>
      </w:r>
      <w:r w:rsidR="00AA6B28" w:rsidRPr="00034193">
        <w:rPr>
          <w:rFonts w:ascii="Noto Sans" w:hAnsi="Noto Sans" w:cs="Noto Sans"/>
          <w:bCs/>
          <w:sz w:val="15"/>
          <w:szCs w:val="15"/>
        </w:rPr>
        <w:t>Coordinación de TI</w:t>
      </w:r>
      <w:r w:rsidRPr="00034193">
        <w:rPr>
          <w:rFonts w:ascii="Noto Sans" w:hAnsi="Noto Sans" w:cs="Noto Sans"/>
          <w:bCs/>
          <w:sz w:val="15"/>
          <w:szCs w:val="15"/>
        </w:rPr>
        <w:t xml:space="preserve"> de </w:t>
      </w:r>
      <w:r w:rsidR="00572AA3" w:rsidRPr="00034193">
        <w:rPr>
          <w:rFonts w:ascii="Noto Sans" w:hAnsi="Noto Sans" w:cs="Noto Sans"/>
          <w:b/>
          <w:bCs/>
          <w:sz w:val="15"/>
          <w:szCs w:val="15"/>
        </w:rPr>
        <w:t>“EL CETI”</w:t>
      </w:r>
      <w:r w:rsidRPr="00034193">
        <w:rPr>
          <w:rFonts w:ascii="Noto Sans" w:hAnsi="Noto Sans" w:cs="Noto Sans"/>
          <w:bCs/>
          <w:sz w:val="15"/>
          <w:szCs w:val="15"/>
        </w:rPr>
        <w:t>.</w:t>
      </w:r>
    </w:p>
    <w:p w14:paraId="6FB1FB43" w14:textId="77777777" w:rsidR="001B0C18" w:rsidRPr="00034193" w:rsidRDefault="001B0C18" w:rsidP="00DC78E9">
      <w:pPr>
        <w:pStyle w:val="Prrafodelista"/>
        <w:tabs>
          <w:tab w:val="left" w:pos="567"/>
        </w:tabs>
        <w:rPr>
          <w:rFonts w:ascii="Noto Sans" w:hAnsi="Noto Sans" w:cs="Noto Sans"/>
          <w:sz w:val="15"/>
          <w:szCs w:val="15"/>
        </w:rPr>
      </w:pPr>
    </w:p>
    <w:p w14:paraId="38AD0C61" w14:textId="25475457" w:rsidR="00464365" w:rsidRPr="00034193" w:rsidRDefault="00464365" w:rsidP="005B718A">
      <w:pPr>
        <w:pStyle w:val="Prrafodelista"/>
        <w:numPr>
          <w:ilvl w:val="1"/>
          <w:numId w:val="72"/>
        </w:numPr>
        <w:tabs>
          <w:tab w:val="left" w:pos="567"/>
        </w:tabs>
        <w:ind w:left="1134" w:hanging="567"/>
        <w:jc w:val="both"/>
        <w:rPr>
          <w:rFonts w:ascii="Noto Sans" w:hAnsi="Noto Sans" w:cs="Noto Sans"/>
          <w:bCs/>
          <w:sz w:val="15"/>
          <w:szCs w:val="15"/>
        </w:rPr>
      </w:pPr>
      <w:r w:rsidRPr="00034193">
        <w:rPr>
          <w:rFonts w:ascii="Noto Sans" w:hAnsi="Noto Sans" w:cs="Noto Sans"/>
          <w:bCs/>
          <w:sz w:val="15"/>
          <w:szCs w:val="15"/>
        </w:rPr>
        <w:t xml:space="preserve">Cuando el licitante se encuentre en alguno de los supuestos de los </w:t>
      </w:r>
      <w:r w:rsidRPr="00034193">
        <w:rPr>
          <w:rFonts w:ascii="Noto Sans" w:hAnsi="Noto Sans" w:cs="Noto Sans"/>
          <w:sz w:val="15"/>
          <w:szCs w:val="15"/>
        </w:rPr>
        <w:t xml:space="preserve">artículos </w:t>
      </w:r>
      <w:r w:rsidR="004E0D7A" w:rsidRPr="00034193">
        <w:rPr>
          <w:rFonts w:ascii="Noto Sans" w:hAnsi="Noto Sans" w:cs="Noto Sans"/>
          <w:sz w:val="15"/>
          <w:szCs w:val="15"/>
        </w:rPr>
        <w:t>71</w:t>
      </w:r>
      <w:r w:rsidRPr="00034193">
        <w:rPr>
          <w:rFonts w:ascii="Noto Sans" w:hAnsi="Noto Sans" w:cs="Noto Sans"/>
          <w:sz w:val="15"/>
          <w:szCs w:val="15"/>
        </w:rPr>
        <w:t xml:space="preserve"> y </w:t>
      </w:r>
      <w:r w:rsidR="0052061B" w:rsidRPr="00034193">
        <w:rPr>
          <w:rFonts w:ascii="Noto Sans" w:hAnsi="Noto Sans" w:cs="Noto Sans"/>
          <w:sz w:val="15"/>
          <w:szCs w:val="15"/>
        </w:rPr>
        <w:t>90</w:t>
      </w:r>
      <w:r w:rsidRPr="00034193">
        <w:rPr>
          <w:rFonts w:ascii="Noto Sans" w:hAnsi="Noto Sans" w:cs="Noto Sans"/>
          <w:sz w:val="15"/>
          <w:szCs w:val="15"/>
        </w:rPr>
        <w:t xml:space="preserve"> de la LAASSP y 49, fracción IX de la Ley General de Federal de Responsabilidades Administrativas de los Servidores Públicos.</w:t>
      </w:r>
    </w:p>
    <w:p w14:paraId="552DB8A2" w14:textId="77777777" w:rsidR="00290B58" w:rsidRPr="00034193" w:rsidRDefault="00290B58" w:rsidP="00290B58">
      <w:pPr>
        <w:pStyle w:val="Prrafodelista"/>
        <w:rPr>
          <w:rFonts w:ascii="Noto Sans" w:hAnsi="Noto Sans" w:cs="Noto Sans"/>
          <w:sz w:val="15"/>
          <w:szCs w:val="15"/>
        </w:rPr>
      </w:pPr>
    </w:p>
    <w:p w14:paraId="26A1084D" w14:textId="731ABBE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 xml:space="preserve">Encontrarse inhabilitado por parte de la </w:t>
      </w:r>
      <w:r w:rsidR="005811EF" w:rsidRPr="00034193">
        <w:rPr>
          <w:rFonts w:ascii="Noto Sans" w:hAnsi="Noto Sans" w:cs="Noto Sans"/>
          <w:sz w:val="15"/>
          <w:szCs w:val="15"/>
        </w:rPr>
        <w:t>SECRETARÍA</w:t>
      </w:r>
      <w:r w:rsidRPr="00034193">
        <w:rPr>
          <w:rFonts w:ascii="Noto Sans" w:hAnsi="Noto Sans" w:cs="Noto Sans"/>
          <w:sz w:val="15"/>
          <w:szCs w:val="15"/>
        </w:rPr>
        <w:t xml:space="preserve"> en los términos de la LAASSP y de la LOPSRM.</w:t>
      </w:r>
    </w:p>
    <w:p w14:paraId="0AC83616"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3DCFA1BD"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Si se comprueba que se le hubieren rescindido más de un contrato con alguna Entidad o Dependencia del Sector Público dentro de 02 (dos) años calendario contados a partir de la notificación de la primera rescisión.</w:t>
      </w:r>
    </w:p>
    <w:p w14:paraId="617CAEE4" w14:textId="77777777" w:rsidR="001B0C18" w:rsidRPr="00034193" w:rsidRDefault="001B0C18" w:rsidP="00DC78E9">
      <w:pPr>
        <w:pStyle w:val="Prrafodelista"/>
        <w:tabs>
          <w:tab w:val="left" w:pos="567"/>
        </w:tabs>
        <w:rPr>
          <w:rFonts w:ascii="Noto Sans" w:hAnsi="Noto Sans" w:cs="Noto Sans"/>
          <w:sz w:val="15"/>
          <w:szCs w:val="15"/>
        </w:rPr>
      </w:pPr>
    </w:p>
    <w:p w14:paraId="074E5BDD"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Por no encontrarse al corriente en sus obligaciones fiscales en términos del artículo 32-D del CFF y de lo señalado al respecto en la Miscelánea Fiscal vigente.</w:t>
      </w:r>
    </w:p>
    <w:p w14:paraId="6426EA80"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43FF19B3" w14:textId="77777777" w:rsidR="001B0C18" w:rsidRPr="00034193" w:rsidRDefault="001B0C18" w:rsidP="005B718A">
      <w:pPr>
        <w:pStyle w:val="Prrafodelista"/>
        <w:numPr>
          <w:ilvl w:val="1"/>
          <w:numId w:val="72"/>
        </w:numPr>
        <w:tabs>
          <w:tab w:val="left" w:pos="567"/>
        </w:tabs>
        <w:ind w:left="1134" w:hanging="567"/>
        <w:jc w:val="both"/>
        <w:rPr>
          <w:rFonts w:ascii="Noto Sans" w:hAnsi="Noto Sans" w:cs="Noto Sans"/>
          <w:sz w:val="15"/>
          <w:szCs w:val="15"/>
        </w:rPr>
      </w:pPr>
      <w:r w:rsidRPr="00034193">
        <w:rPr>
          <w:rFonts w:ascii="Noto Sans" w:hAnsi="Noto Sans" w:cs="Noto Sans"/>
          <w:sz w:val="15"/>
          <w:szCs w:val="15"/>
        </w:rPr>
        <w:t>Cualquier otra violación a la LAASSP, su Reglamento y demás disposiciones reglamentarias aplicables, así como las especificadas en el cuerpo de esta convocatoria y sus anexos, determinada por autoridad competente de conformidad a la materia de que se trate.</w:t>
      </w:r>
    </w:p>
    <w:p w14:paraId="2C89C2C4" w14:textId="77777777" w:rsidR="001B0C18" w:rsidRPr="00034193" w:rsidRDefault="001B0C18" w:rsidP="00DC78E9">
      <w:pPr>
        <w:tabs>
          <w:tab w:val="left" w:pos="567"/>
        </w:tabs>
        <w:spacing w:after="0" w:line="240" w:lineRule="auto"/>
        <w:jc w:val="both"/>
        <w:rPr>
          <w:rFonts w:ascii="Noto Sans" w:eastAsia="Times New Roman" w:hAnsi="Noto Sans" w:cs="Noto Sans"/>
          <w:color w:val="auto"/>
          <w:sz w:val="15"/>
          <w:szCs w:val="15"/>
          <w:lang w:eastAsia="es-ES"/>
        </w:rPr>
      </w:pPr>
    </w:p>
    <w:p w14:paraId="3C01B1C5" w14:textId="77777777"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 xml:space="preserve">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 </w:t>
      </w:r>
    </w:p>
    <w:p w14:paraId="2F73B2F2" w14:textId="77777777" w:rsidR="00071386" w:rsidRPr="00034193" w:rsidRDefault="00071386" w:rsidP="00DC78E9">
      <w:pPr>
        <w:tabs>
          <w:tab w:val="left" w:pos="567"/>
        </w:tabs>
        <w:spacing w:after="0" w:line="240" w:lineRule="auto"/>
        <w:ind w:left="0" w:firstLine="0"/>
        <w:jc w:val="both"/>
        <w:rPr>
          <w:rFonts w:ascii="Noto Sans" w:hAnsi="Noto Sans" w:cs="Noto Sans"/>
          <w:color w:val="auto"/>
          <w:sz w:val="15"/>
          <w:szCs w:val="15"/>
        </w:rPr>
      </w:pPr>
    </w:p>
    <w:p w14:paraId="2DE1375F" w14:textId="17679A1E" w:rsidR="001B0C18" w:rsidRPr="00034193" w:rsidRDefault="001B0C18" w:rsidP="00034193">
      <w:pPr>
        <w:pStyle w:val="Prrafodelista"/>
        <w:numPr>
          <w:ilvl w:val="0"/>
          <w:numId w:val="3"/>
        </w:numPr>
        <w:shd w:val="clear" w:color="auto" w:fill="BF8F00" w:themeFill="accent4" w:themeFillShade="BF"/>
        <w:ind w:left="284" w:hanging="284"/>
        <w:jc w:val="both"/>
        <w:rPr>
          <w:rFonts w:ascii="Noto Sans" w:hAnsi="Noto Sans" w:cs="Noto Sans"/>
          <w:color w:val="FFFFFF" w:themeColor="background1"/>
          <w:sz w:val="15"/>
          <w:szCs w:val="15"/>
        </w:rPr>
      </w:pPr>
      <w:r w:rsidRPr="00034193">
        <w:rPr>
          <w:rFonts w:ascii="Noto Sans" w:hAnsi="Noto Sans" w:cs="Noto Sans"/>
          <w:b/>
          <w:caps/>
          <w:color w:val="FFFFFF" w:themeColor="background1"/>
          <w:sz w:val="15"/>
          <w:szCs w:val="15"/>
          <w:shd w:val="clear" w:color="auto" w:fill="BF8F00" w:themeFill="accent4" w:themeFillShade="BF"/>
        </w:rPr>
        <w:t xml:space="preserve">DOCUMENTOS Y DATOS QUE DEBERÁN PRESENTAR LOS </w:t>
      </w:r>
      <w:r w:rsidR="007C4EF1" w:rsidRPr="00034193">
        <w:rPr>
          <w:rFonts w:ascii="Noto Sans" w:hAnsi="Noto Sans" w:cs="Noto Sans"/>
          <w:b/>
          <w:caps/>
          <w:color w:val="FFFFFF" w:themeColor="background1"/>
          <w:sz w:val="15"/>
          <w:szCs w:val="15"/>
          <w:shd w:val="clear" w:color="auto" w:fill="BF8F00" w:themeFill="accent4" w:themeFillShade="BF"/>
        </w:rPr>
        <w:t>LICITANTES</w:t>
      </w:r>
      <w:r w:rsidRPr="00034193">
        <w:rPr>
          <w:rFonts w:ascii="Noto Sans" w:hAnsi="Noto Sans" w:cs="Noto Sans"/>
          <w:b/>
          <w:caps/>
          <w:color w:val="FFFFFF" w:themeColor="background1"/>
          <w:sz w:val="15"/>
          <w:szCs w:val="15"/>
          <w:shd w:val="clear" w:color="auto" w:fill="BF8F00" w:themeFill="accent4" w:themeFillShade="BF"/>
        </w:rPr>
        <w:t xml:space="preserve"> DURANTE EL ACTO DE</w:t>
      </w:r>
      <w:r w:rsidRPr="00034193">
        <w:rPr>
          <w:rFonts w:ascii="Noto Sans" w:hAnsi="Noto Sans" w:cs="Noto Sans"/>
          <w:b/>
          <w:caps/>
          <w:color w:val="FFFFFF" w:themeColor="background1"/>
          <w:sz w:val="15"/>
          <w:szCs w:val="15"/>
        </w:rPr>
        <w:t xml:space="preserve"> PRESENTACIÓN Y APERTURA DE PROPOSICIONES DE LA </w:t>
      </w:r>
      <w:r w:rsidR="000C5226">
        <w:rPr>
          <w:rFonts w:ascii="Noto Sans" w:hAnsi="Noto Sans" w:cs="Noto Sans"/>
          <w:b/>
          <w:caps/>
          <w:color w:val="FFFFFF" w:themeColor="background1"/>
          <w:sz w:val="15"/>
          <w:szCs w:val="15"/>
        </w:rPr>
        <w:t>INVITACIÓN</w:t>
      </w:r>
      <w:r w:rsidRPr="00034193">
        <w:rPr>
          <w:rFonts w:ascii="Noto Sans" w:hAnsi="Noto Sans" w:cs="Noto Sans"/>
          <w:b/>
          <w:caps/>
          <w:color w:val="FFFFFF" w:themeColor="background1"/>
          <w:sz w:val="15"/>
          <w:szCs w:val="15"/>
        </w:rPr>
        <w:t>.</w:t>
      </w:r>
    </w:p>
    <w:p w14:paraId="3415FF5E" w14:textId="77777777" w:rsidR="001B0C18" w:rsidRPr="00034193" w:rsidRDefault="001B0C18" w:rsidP="00DC78E9">
      <w:pPr>
        <w:tabs>
          <w:tab w:val="left" w:pos="567"/>
        </w:tabs>
        <w:spacing w:after="0" w:line="240" w:lineRule="auto"/>
        <w:rPr>
          <w:rFonts w:ascii="Noto Sans" w:hAnsi="Noto Sans" w:cs="Noto Sans"/>
          <w:color w:val="auto"/>
          <w:sz w:val="15"/>
          <w:szCs w:val="15"/>
        </w:rPr>
      </w:pPr>
    </w:p>
    <w:p w14:paraId="4AF29A68" w14:textId="41C1BDAF"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 xml:space="preserve">La proposición que preparen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para participar en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deberá de contemplar cada uno de los puntos y documentos descritos a continuación</w:t>
      </w:r>
      <w:r w:rsidR="002335B0" w:rsidRPr="00034193">
        <w:rPr>
          <w:rFonts w:ascii="Noto Sans" w:hAnsi="Noto Sans" w:cs="Noto Sans"/>
          <w:color w:val="auto"/>
          <w:sz w:val="15"/>
          <w:szCs w:val="15"/>
        </w:rPr>
        <w:t>, así como los señalados en el numeral 2.1.Criterios de evaluación técnica,</w:t>
      </w:r>
      <w:r w:rsidRPr="00034193">
        <w:rPr>
          <w:rFonts w:ascii="Noto Sans" w:hAnsi="Noto Sans" w:cs="Noto Sans"/>
          <w:color w:val="auto"/>
          <w:sz w:val="15"/>
          <w:szCs w:val="15"/>
        </w:rPr>
        <w:t xml:space="preserve"> </w:t>
      </w:r>
      <w:r w:rsidR="002335B0" w:rsidRPr="00034193">
        <w:rPr>
          <w:rFonts w:ascii="Noto Sans" w:hAnsi="Noto Sans" w:cs="Noto Sans"/>
          <w:color w:val="auto"/>
          <w:sz w:val="15"/>
          <w:szCs w:val="15"/>
        </w:rPr>
        <w:t>(Puntos y Porcentajes)</w:t>
      </w:r>
      <w:r w:rsidR="00CE094D" w:rsidRPr="00034193">
        <w:rPr>
          <w:rFonts w:ascii="Noto Sans" w:hAnsi="Noto Sans" w:cs="Noto Sans"/>
          <w:color w:val="auto"/>
          <w:sz w:val="15"/>
          <w:szCs w:val="15"/>
        </w:rPr>
        <w:t>,</w:t>
      </w:r>
      <w:r w:rsidR="002335B0" w:rsidRPr="00034193">
        <w:rPr>
          <w:rFonts w:ascii="Noto Sans" w:hAnsi="Noto Sans" w:cs="Noto Sans"/>
          <w:color w:val="auto"/>
          <w:sz w:val="15"/>
          <w:szCs w:val="15"/>
        </w:rPr>
        <w:t xml:space="preserve"> </w:t>
      </w:r>
      <w:r w:rsidRPr="00034193">
        <w:rPr>
          <w:rFonts w:ascii="Noto Sans" w:hAnsi="Noto Sans" w:cs="Noto Sans"/>
          <w:color w:val="auto"/>
          <w:sz w:val="15"/>
          <w:szCs w:val="15"/>
        </w:rPr>
        <w:t xml:space="preserve">el </w:t>
      </w:r>
      <w:r w:rsidRPr="00034193">
        <w:rPr>
          <w:rFonts w:ascii="Noto Sans" w:hAnsi="Noto Sans" w:cs="Noto Sans"/>
          <w:color w:val="auto"/>
          <w:sz w:val="15"/>
          <w:szCs w:val="15"/>
        </w:rPr>
        <w:lastRenderedPageBreak/>
        <w:t>cumplimiento de estos requisitos es indispensable, por lo que su omisión afectará la solvencia de la proposición presentada y será motivo para desechar la proposición presentada; en su caso, con excepción de los casos señalados como opcionales.</w:t>
      </w:r>
    </w:p>
    <w:p w14:paraId="581A58C7"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05CCB1B3" w14:textId="3E34CED9" w:rsidR="001B0C18" w:rsidRPr="00034193" w:rsidRDefault="005613F6"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D</w:t>
      </w:r>
      <w:r w:rsidR="001B0C18" w:rsidRPr="00034193">
        <w:rPr>
          <w:rFonts w:ascii="Noto Sans" w:hAnsi="Noto Sans" w:cs="Noto Sans"/>
          <w:color w:val="auto"/>
          <w:sz w:val="15"/>
          <w:szCs w:val="15"/>
        </w:rPr>
        <w:t xml:space="preserve">eberá contener la documentación legal, la propuesta técnica y la propuesta económica, que se describe y en el orden que se indica, en todas las hojas. </w:t>
      </w:r>
    </w:p>
    <w:p w14:paraId="0AF026E3" w14:textId="77777777" w:rsidR="002335B0" w:rsidRPr="00034193" w:rsidRDefault="002335B0" w:rsidP="00DC78E9">
      <w:pPr>
        <w:tabs>
          <w:tab w:val="left" w:pos="567"/>
        </w:tabs>
        <w:spacing w:after="0" w:line="240" w:lineRule="auto"/>
        <w:ind w:left="0" w:firstLine="0"/>
        <w:jc w:val="both"/>
        <w:rPr>
          <w:rFonts w:ascii="Noto Sans" w:hAnsi="Noto Sans" w:cs="Noto Sans"/>
          <w:color w:val="auto"/>
          <w:sz w:val="15"/>
          <w:szCs w:val="15"/>
        </w:rPr>
      </w:pPr>
    </w:p>
    <w:p w14:paraId="0FD563C8" w14:textId="77777777"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lang w:val="es-ES"/>
        </w:rPr>
      </w:pPr>
      <w:r w:rsidRPr="00034193">
        <w:rPr>
          <w:rFonts w:ascii="Noto Sans" w:hAnsi="Noto Sans" w:cs="Noto Sans"/>
          <w:color w:val="auto"/>
          <w:sz w:val="15"/>
          <w:szCs w:val="15"/>
        </w:rPr>
        <w:t xml:space="preserve">No será causal de </w:t>
      </w:r>
      <w:proofErr w:type="spellStart"/>
      <w:r w:rsidRPr="00034193">
        <w:rPr>
          <w:rFonts w:ascii="Noto Sans" w:hAnsi="Noto Sans" w:cs="Noto Sans"/>
          <w:color w:val="auto"/>
          <w:sz w:val="15"/>
          <w:szCs w:val="15"/>
        </w:rPr>
        <w:t>desechamiento</w:t>
      </w:r>
      <w:proofErr w:type="spellEnd"/>
      <w:r w:rsidRPr="00034193">
        <w:rPr>
          <w:rFonts w:ascii="Noto Sans" w:hAnsi="Noto Sans" w:cs="Noto Sans"/>
          <w:color w:val="auto"/>
          <w:sz w:val="15"/>
          <w:szCs w:val="15"/>
        </w:rPr>
        <w:t xml:space="preserve"> si la documentación no se presenta de manera ordenada, pero si deberá estar completa</w:t>
      </w:r>
      <w:r w:rsidRPr="00034193">
        <w:rPr>
          <w:rFonts w:ascii="Noto Sans" w:hAnsi="Noto Sans" w:cs="Noto Sans"/>
          <w:color w:val="auto"/>
          <w:sz w:val="15"/>
          <w:szCs w:val="15"/>
          <w:lang w:val="es-ES"/>
        </w:rPr>
        <w:t>.</w:t>
      </w:r>
    </w:p>
    <w:p w14:paraId="0861B4F8" w14:textId="77777777" w:rsidR="001B0C18" w:rsidRPr="00034193" w:rsidRDefault="001B0C18" w:rsidP="00DC78E9">
      <w:pPr>
        <w:tabs>
          <w:tab w:val="left" w:pos="567"/>
        </w:tabs>
        <w:spacing w:after="0" w:line="240" w:lineRule="auto"/>
        <w:ind w:left="708" w:hanging="424"/>
        <w:jc w:val="both"/>
        <w:rPr>
          <w:rFonts w:ascii="Noto Sans" w:hAnsi="Noto Sans" w:cs="Noto Sans"/>
          <w:color w:val="auto"/>
          <w:sz w:val="15"/>
          <w:szCs w:val="15"/>
          <w:lang w:val="es-ES"/>
        </w:rPr>
      </w:pPr>
    </w:p>
    <w:p w14:paraId="2768423F" w14:textId="77777777" w:rsidR="001B0C18" w:rsidRPr="00034193" w:rsidRDefault="001B0C18" w:rsidP="005B718A">
      <w:pPr>
        <w:pStyle w:val="Prrafodelista"/>
        <w:numPr>
          <w:ilvl w:val="0"/>
          <w:numId w:val="56"/>
        </w:numPr>
        <w:tabs>
          <w:tab w:val="left" w:pos="567"/>
        </w:tabs>
        <w:jc w:val="both"/>
        <w:rPr>
          <w:rFonts w:ascii="Noto Sans" w:hAnsi="Noto Sans" w:cs="Noto Sans"/>
          <w:b/>
          <w:sz w:val="15"/>
          <w:szCs w:val="15"/>
        </w:rPr>
      </w:pPr>
      <w:r w:rsidRPr="00034193">
        <w:rPr>
          <w:rFonts w:ascii="Noto Sans" w:hAnsi="Noto Sans" w:cs="Noto Sans"/>
          <w:b/>
          <w:sz w:val="15"/>
          <w:szCs w:val="15"/>
        </w:rPr>
        <w:t>Documentos que deberá contener la proposición.</w:t>
      </w:r>
    </w:p>
    <w:p w14:paraId="65C22E8C" w14:textId="77777777" w:rsidR="001B0C18" w:rsidRPr="00034193" w:rsidRDefault="001B0C18" w:rsidP="00DC78E9">
      <w:pPr>
        <w:tabs>
          <w:tab w:val="left" w:pos="567"/>
        </w:tabs>
        <w:spacing w:after="0" w:line="240" w:lineRule="auto"/>
        <w:ind w:left="284"/>
        <w:jc w:val="both"/>
        <w:rPr>
          <w:rFonts w:ascii="Noto Sans" w:hAnsi="Noto Sans" w:cs="Noto Sans"/>
          <w:b/>
          <w:color w:val="auto"/>
          <w:sz w:val="15"/>
          <w:szCs w:val="15"/>
        </w:rPr>
      </w:pPr>
    </w:p>
    <w:p w14:paraId="65808B85" w14:textId="0D5647DE"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 xml:space="preserve">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deberán entregar </w:t>
      </w:r>
      <w:r w:rsidRPr="00034193">
        <w:rPr>
          <w:rFonts w:ascii="Noto Sans" w:hAnsi="Noto Sans" w:cs="Noto Sans"/>
          <w:b/>
          <w:color w:val="auto"/>
          <w:sz w:val="15"/>
          <w:szCs w:val="15"/>
          <w:u w:val="single"/>
        </w:rPr>
        <w:t>OBLIGATORIAMENTE</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 xml:space="preserve">dentro del </w:t>
      </w:r>
      <w:r w:rsidR="00C542F8" w:rsidRPr="00034193">
        <w:rPr>
          <w:rFonts w:ascii="Noto Sans" w:hAnsi="Noto Sans" w:cs="Noto Sans"/>
          <w:color w:val="auto"/>
          <w:sz w:val="15"/>
          <w:szCs w:val="15"/>
        </w:rPr>
        <w:t>sobre digital</w:t>
      </w:r>
      <w:r w:rsidRPr="00034193">
        <w:rPr>
          <w:rFonts w:ascii="Noto Sans" w:hAnsi="Noto Sans" w:cs="Noto Sans"/>
          <w:color w:val="auto"/>
          <w:sz w:val="15"/>
          <w:szCs w:val="15"/>
        </w:rPr>
        <w:t xml:space="preserve"> los siguientes documentos y datos:</w:t>
      </w:r>
    </w:p>
    <w:p w14:paraId="0F756548"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25BB2737"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Propuesta Técnica.</w:t>
      </w:r>
    </w:p>
    <w:p w14:paraId="17DC3B54" w14:textId="77777777" w:rsidR="001B0C18" w:rsidRPr="00034193" w:rsidRDefault="001B0C18" w:rsidP="00DC78E9">
      <w:pPr>
        <w:pStyle w:val="Prrafodelista"/>
        <w:tabs>
          <w:tab w:val="left" w:pos="567"/>
        </w:tabs>
        <w:ind w:left="792"/>
        <w:jc w:val="both"/>
        <w:rPr>
          <w:rFonts w:ascii="Noto Sans" w:hAnsi="Noto Sans" w:cs="Noto Sans"/>
          <w:sz w:val="15"/>
          <w:szCs w:val="15"/>
        </w:rPr>
      </w:pPr>
    </w:p>
    <w:p w14:paraId="76DCD0E4" w14:textId="7E88D73E"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 xml:space="preserve">Escrito mediante el cual el licitante, por conducto de su representante o apoderado legal manifieste bajo protesta de decir verdad, la descripción </w:t>
      </w:r>
      <w:r w:rsidRPr="00034193">
        <w:rPr>
          <w:rFonts w:ascii="Noto Sans" w:eastAsia="Arial Unicode MS" w:hAnsi="Noto Sans" w:cs="Noto Sans"/>
          <w:color w:val="auto"/>
          <w:sz w:val="15"/>
          <w:szCs w:val="15"/>
        </w:rPr>
        <w:t xml:space="preserve">y especificaciones </w:t>
      </w:r>
      <w:r w:rsidR="006E216D" w:rsidRPr="00034193">
        <w:rPr>
          <w:rFonts w:ascii="Noto Sans" w:eastAsia="Arial Unicode MS" w:hAnsi="Noto Sans" w:cs="Noto Sans"/>
          <w:color w:val="auto"/>
          <w:sz w:val="15"/>
          <w:szCs w:val="15"/>
        </w:rPr>
        <w:t>del servicio</w:t>
      </w:r>
      <w:r w:rsidRPr="00034193">
        <w:rPr>
          <w:rFonts w:ascii="Noto Sans" w:eastAsia="Arial Unicode MS" w:hAnsi="Noto Sans" w:cs="Noto Sans"/>
          <w:color w:val="auto"/>
          <w:sz w:val="15"/>
          <w:szCs w:val="15"/>
        </w:rPr>
        <w:t xml:space="preserve"> que oferta; cumpliendo e indicando claramente en su propuesta técnica con lo señalado en el </w:t>
      </w:r>
      <w:r w:rsidRPr="00034193">
        <w:rPr>
          <w:rFonts w:ascii="Noto Sans" w:hAnsi="Noto Sans" w:cs="Noto Sans"/>
          <w:color w:val="auto"/>
          <w:sz w:val="15"/>
          <w:szCs w:val="15"/>
        </w:rPr>
        <w:t>numeral V</w:t>
      </w:r>
      <w:r w:rsidR="005613F6" w:rsidRPr="00034193">
        <w:rPr>
          <w:rFonts w:ascii="Noto Sans" w:hAnsi="Noto Sans" w:cs="Noto Sans"/>
          <w:color w:val="auto"/>
          <w:sz w:val="15"/>
          <w:szCs w:val="15"/>
        </w:rPr>
        <w:t xml:space="preserve"> REQUISITOS QUE DEBERÁN CUMPLIR LOS LICITANTES</w:t>
      </w:r>
      <w:r w:rsidRPr="00034193">
        <w:rPr>
          <w:rFonts w:ascii="Noto Sans" w:hAnsi="Noto Sans" w:cs="Noto Sans"/>
          <w:color w:val="auto"/>
          <w:sz w:val="15"/>
          <w:szCs w:val="15"/>
        </w:rPr>
        <w:t>, puntos 1</w:t>
      </w:r>
      <w:r w:rsidR="005613F6" w:rsidRPr="00034193">
        <w:rPr>
          <w:rFonts w:ascii="Noto Sans" w:hAnsi="Noto Sans" w:cs="Noto Sans"/>
          <w:color w:val="auto"/>
          <w:sz w:val="15"/>
          <w:szCs w:val="15"/>
        </w:rPr>
        <w:t xml:space="preserve"> </w:t>
      </w:r>
      <w:r w:rsidR="005613F6" w:rsidRPr="00034193">
        <w:rPr>
          <w:rFonts w:ascii="Noto Sans" w:hAnsi="Noto Sans" w:cs="Noto Sans"/>
          <w:sz w:val="15"/>
          <w:szCs w:val="15"/>
        </w:rPr>
        <w:t>Requisitos para la elaboración y preparación de las proposiciones</w:t>
      </w:r>
      <w:r w:rsidRPr="00034193">
        <w:rPr>
          <w:rFonts w:ascii="Noto Sans" w:hAnsi="Noto Sans" w:cs="Noto Sans"/>
          <w:color w:val="auto"/>
          <w:sz w:val="15"/>
          <w:szCs w:val="15"/>
        </w:rPr>
        <w:t xml:space="preserve">, así como con el Anexo 1 “Propuesta Técnica” de </w:t>
      </w:r>
      <w:r w:rsidR="005613F6" w:rsidRPr="00034193">
        <w:rPr>
          <w:rFonts w:ascii="Noto Sans" w:hAnsi="Noto Sans" w:cs="Noto Sans"/>
          <w:color w:val="auto"/>
          <w:sz w:val="15"/>
          <w:szCs w:val="15"/>
        </w:rPr>
        <w:t>la</w:t>
      </w:r>
      <w:r w:rsidR="001D636F" w:rsidRPr="00034193">
        <w:rPr>
          <w:rFonts w:ascii="Noto Sans" w:hAnsi="Noto Sans" w:cs="Noto Sans"/>
          <w:color w:val="auto"/>
          <w:sz w:val="15"/>
          <w:szCs w:val="15"/>
        </w:rPr>
        <w:t>(s)</w:t>
      </w:r>
      <w:r w:rsidR="005613F6" w:rsidRPr="00034193">
        <w:rPr>
          <w:rFonts w:ascii="Noto Sans" w:hAnsi="Noto Sans" w:cs="Noto Sans"/>
          <w:color w:val="auto"/>
          <w:sz w:val="15"/>
          <w:szCs w:val="15"/>
        </w:rPr>
        <w:t xml:space="preserve"> partida</w:t>
      </w:r>
      <w:r w:rsidR="001D636F" w:rsidRPr="00034193">
        <w:rPr>
          <w:rFonts w:ascii="Noto Sans" w:hAnsi="Noto Sans" w:cs="Noto Sans"/>
          <w:color w:val="auto"/>
          <w:sz w:val="15"/>
          <w:szCs w:val="15"/>
        </w:rPr>
        <w:t>(s)</w:t>
      </w:r>
      <w:r w:rsidR="005613F6" w:rsidRPr="00034193">
        <w:rPr>
          <w:rFonts w:ascii="Noto Sans" w:hAnsi="Noto Sans" w:cs="Noto Sans"/>
          <w:color w:val="auto"/>
          <w:sz w:val="15"/>
          <w:szCs w:val="15"/>
        </w:rPr>
        <w:t xml:space="preserve"> </w:t>
      </w:r>
      <w:r w:rsidRPr="00034193">
        <w:rPr>
          <w:rFonts w:ascii="Noto Sans" w:eastAsia="Arial Unicode MS" w:hAnsi="Noto Sans" w:cs="Noto Sans"/>
          <w:color w:val="auto"/>
          <w:sz w:val="15"/>
          <w:szCs w:val="15"/>
        </w:rPr>
        <w:t>de esta convocatoria</w:t>
      </w:r>
      <w:r w:rsidRPr="00034193">
        <w:rPr>
          <w:rFonts w:ascii="Noto Sans" w:hAnsi="Noto Sans" w:cs="Noto Sans"/>
          <w:color w:val="auto"/>
          <w:sz w:val="15"/>
          <w:szCs w:val="15"/>
        </w:rPr>
        <w:t>.</w:t>
      </w:r>
    </w:p>
    <w:p w14:paraId="1046B0B2"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02F54581" w14:textId="6AEAB680" w:rsidR="001B0C18" w:rsidRPr="00034193" w:rsidRDefault="001B0C18" w:rsidP="00DC78E9">
      <w:pPr>
        <w:tabs>
          <w:tab w:val="left" w:pos="567"/>
        </w:tabs>
        <w:spacing w:after="0" w:line="240" w:lineRule="auto"/>
        <w:ind w:left="0" w:firstLine="0"/>
        <w:jc w:val="both"/>
        <w:rPr>
          <w:rFonts w:ascii="Noto Sans" w:eastAsia="Arial Unicode MS" w:hAnsi="Noto Sans" w:cs="Noto Sans"/>
          <w:color w:val="auto"/>
          <w:sz w:val="15"/>
          <w:szCs w:val="15"/>
        </w:rPr>
      </w:pPr>
      <w:r w:rsidRPr="00034193">
        <w:rPr>
          <w:rFonts w:ascii="Noto Sans" w:hAnsi="Noto Sans" w:cs="Noto Sans"/>
          <w:color w:val="auto"/>
          <w:sz w:val="15"/>
          <w:szCs w:val="15"/>
        </w:rPr>
        <w:t xml:space="preserve">Asimismo, deberá manifestar </w:t>
      </w:r>
      <w:r w:rsidR="00086BDB" w:rsidRPr="00034193">
        <w:rPr>
          <w:rFonts w:ascii="Noto Sans" w:hAnsi="Noto Sans" w:cs="Noto Sans"/>
          <w:color w:val="auto"/>
          <w:sz w:val="15"/>
          <w:szCs w:val="15"/>
        </w:rPr>
        <w:t>que,</w:t>
      </w:r>
      <w:r w:rsidRPr="00034193">
        <w:rPr>
          <w:rFonts w:ascii="Noto Sans" w:hAnsi="Noto Sans" w:cs="Noto Sans"/>
          <w:color w:val="auto"/>
          <w:sz w:val="15"/>
          <w:szCs w:val="15"/>
        </w:rPr>
        <w:t xml:space="preserve"> en caso de resultar adjudicado en esta </w:t>
      </w:r>
      <w:r w:rsidR="000C5226">
        <w:rPr>
          <w:rFonts w:ascii="Noto Sans" w:hAnsi="Noto Sans" w:cs="Noto Sans"/>
          <w:color w:val="auto"/>
          <w:sz w:val="15"/>
          <w:szCs w:val="15"/>
        </w:rPr>
        <w:t>Invitación</w:t>
      </w:r>
      <w:r w:rsidRPr="00034193">
        <w:rPr>
          <w:rFonts w:ascii="Noto Sans" w:hAnsi="Noto Sans" w:cs="Noto Sans"/>
          <w:color w:val="auto"/>
          <w:sz w:val="15"/>
          <w:szCs w:val="15"/>
        </w:rPr>
        <w:t>, que prestará el</w:t>
      </w:r>
      <w:r w:rsidR="001D636F" w:rsidRPr="00034193">
        <w:rPr>
          <w:rFonts w:ascii="Noto Sans" w:hAnsi="Noto Sans" w:cs="Noto Sans"/>
          <w:color w:val="auto"/>
          <w:sz w:val="15"/>
          <w:szCs w:val="15"/>
        </w:rPr>
        <w:t>(los)</w:t>
      </w:r>
      <w:r w:rsidRPr="00034193">
        <w:rPr>
          <w:rFonts w:ascii="Noto Sans" w:hAnsi="Noto Sans" w:cs="Noto Sans"/>
          <w:color w:val="auto"/>
          <w:sz w:val="15"/>
          <w:szCs w:val="15"/>
        </w:rPr>
        <w:t xml:space="preserve"> servicio</w:t>
      </w:r>
      <w:r w:rsidR="001D636F" w:rsidRPr="00034193">
        <w:rPr>
          <w:rFonts w:ascii="Noto Sans" w:hAnsi="Noto Sans" w:cs="Noto Sans"/>
          <w:color w:val="auto"/>
          <w:sz w:val="15"/>
          <w:szCs w:val="15"/>
        </w:rPr>
        <w:t>(s)</w:t>
      </w:r>
      <w:r w:rsidRPr="00034193">
        <w:rPr>
          <w:rFonts w:ascii="Noto Sans" w:hAnsi="Noto Sans" w:cs="Noto Sans"/>
          <w:color w:val="auto"/>
          <w:sz w:val="15"/>
          <w:szCs w:val="15"/>
        </w:rPr>
        <w:t xml:space="preserve"> objeto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conforme a lo </w:t>
      </w:r>
      <w:r w:rsidRPr="00034193">
        <w:rPr>
          <w:rFonts w:ascii="Noto Sans" w:eastAsia="Arial Unicode MS" w:hAnsi="Noto Sans" w:cs="Noto Sans"/>
          <w:color w:val="auto"/>
          <w:sz w:val="15"/>
          <w:szCs w:val="15"/>
        </w:rPr>
        <w:t xml:space="preserve">señalado en el </w:t>
      </w:r>
      <w:r w:rsidRPr="00034193">
        <w:rPr>
          <w:rFonts w:ascii="Noto Sans" w:hAnsi="Noto Sans" w:cs="Noto Sans"/>
          <w:color w:val="auto"/>
          <w:sz w:val="15"/>
          <w:szCs w:val="15"/>
        </w:rPr>
        <w:t>numeral III, punto 1, apartado 1.1 y Anexo 1 “Propuesta Técnica”</w:t>
      </w:r>
      <w:r w:rsidRPr="00034193">
        <w:rPr>
          <w:rFonts w:ascii="Noto Sans" w:hAnsi="Noto Sans" w:cs="Noto Sans"/>
          <w:b/>
          <w:bCs/>
          <w:caps/>
          <w:color w:val="auto"/>
          <w:sz w:val="15"/>
          <w:szCs w:val="15"/>
        </w:rPr>
        <w:t xml:space="preserve"> </w:t>
      </w:r>
      <w:r w:rsidRPr="00034193">
        <w:rPr>
          <w:rFonts w:ascii="Noto Sans" w:eastAsia="Arial Unicode MS" w:hAnsi="Noto Sans" w:cs="Noto Sans"/>
          <w:color w:val="auto"/>
          <w:sz w:val="15"/>
          <w:szCs w:val="15"/>
        </w:rPr>
        <w:t xml:space="preserve">de esta convocatoria y lo que en su caso se desprenda de la junta aclaratoria a la misma. (Se sugiere utilizar el formato del </w:t>
      </w:r>
      <w:r w:rsidR="001D636F" w:rsidRPr="00034193">
        <w:rPr>
          <w:rFonts w:ascii="Noto Sans" w:hAnsi="Noto Sans" w:cs="Noto Sans"/>
          <w:color w:val="auto"/>
          <w:sz w:val="15"/>
          <w:szCs w:val="15"/>
        </w:rPr>
        <w:t>Anexo 1 “Propuesta Técnica”</w:t>
      </w:r>
      <w:r w:rsidRPr="00034193">
        <w:rPr>
          <w:rFonts w:ascii="Noto Sans" w:hAnsi="Noto Sans" w:cs="Noto Sans"/>
          <w:color w:val="auto"/>
          <w:sz w:val="15"/>
          <w:szCs w:val="15"/>
        </w:rPr>
        <w:t xml:space="preserve"> de la presente convocatoria y especificar las fechas a las que se compromete</w:t>
      </w:r>
      <w:r w:rsidRPr="00034193">
        <w:rPr>
          <w:rFonts w:ascii="Noto Sans" w:eastAsia="Arial Unicode MS" w:hAnsi="Noto Sans" w:cs="Noto Sans"/>
          <w:color w:val="auto"/>
          <w:sz w:val="15"/>
          <w:szCs w:val="15"/>
        </w:rPr>
        <w:t>).</w:t>
      </w:r>
    </w:p>
    <w:p w14:paraId="1678191E" w14:textId="77777777" w:rsidR="001B0C18" w:rsidRPr="00034193" w:rsidRDefault="001B0C18" w:rsidP="00DC78E9">
      <w:pPr>
        <w:tabs>
          <w:tab w:val="left" w:pos="567"/>
        </w:tabs>
        <w:spacing w:after="0" w:line="240" w:lineRule="auto"/>
        <w:ind w:left="0" w:firstLine="0"/>
        <w:jc w:val="both"/>
        <w:rPr>
          <w:rFonts w:ascii="Noto Sans" w:eastAsia="Arial Unicode MS" w:hAnsi="Noto Sans" w:cs="Noto Sans"/>
          <w:color w:val="auto"/>
          <w:sz w:val="15"/>
          <w:szCs w:val="15"/>
        </w:rPr>
      </w:pPr>
    </w:p>
    <w:p w14:paraId="5A4D0F44"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Propuesta Económica.</w:t>
      </w:r>
    </w:p>
    <w:p w14:paraId="594F8ABA" w14:textId="77777777" w:rsidR="001B0C18" w:rsidRPr="00034193" w:rsidRDefault="001B0C18" w:rsidP="00DC78E9">
      <w:pPr>
        <w:pStyle w:val="Prrafodelista"/>
        <w:tabs>
          <w:tab w:val="left" w:pos="567"/>
        </w:tabs>
        <w:ind w:left="993"/>
        <w:jc w:val="both"/>
        <w:rPr>
          <w:rFonts w:ascii="Noto Sans" w:eastAsia="Arial Unicode MS" w:hAnsi="Noto Sans" w:cs="Noto Sans"/>
          <w:sz w:val="15"/>
          <w:szCs w:val="15"/>
        </w:rPr>
      </w:pPr>
    </w:p>
    <w:p w14:paraId="5B89F868" w14:textId="6071176B"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 xml:space="preserve">La oferta económica se deberá manifestar a través del formulario provisto para tal efecto en </w:t>
      </w:r>
      <w:r w:rsidR="001E27D3" w:rsidRPr="00034193">
        <w:rPr>
          <w:rFonts w:ascii="Noto Sans" w:eastAsia="Arial Unicode MS" w:hAnsi="Noto Sans" w:cs="Noto Sans"/>
          <w:sz w:val="15"/>
          <w:szCs w:val="15"/>
        </w:rPr>
        <w:t>COMPRAS MX</w:t>
      </w:r>
      <w:r w:rsidRPr="00034193">
        <w:rPr>
          <w:rFonts w:ascii="Noto Sans" w:eastAsia="Arial Unicode MS" w:hAnsi="Noto Sans" w:cs="Noto Sans"/>
          <w:sz w:val="15"/>
          <w:szCs w:val="15"/>
        </w:rPr>
        <w:t xml:space="preserve"> para la presente </w:t>
      </w:r>
      <w:r w:rsidR="000C5226">
        <w:rPr>
          <w:rFonts w:ascii="Noto Sans" w:eastAsia="Arial Unicode MS" w:hAnsi="Noto Sans" w:cs="Noto Sans"/>
          <w:sz w:val="15"/>
          <w:szCs w:val="15"/>
        </w:rPr>
        <w:t>Invitación</w:t>
      </w:r>
      <w:r w:rsidRPr="00034193">
        <w:rPr>
          <w:rFonts w:ascii="Noto Sans" w:eastAsia="Arial Unicode MS" w:hAnsi="Noto Sans" w:cs="Noto Sans"/>
          <w:sz w:val="15"/>
          <w:szCs w:val="15"/>
        </w:rPr>
        <w:t xml:space="preserve">;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1E27D3" w:rsidRPr="00034193">
        <w:rPr>
          <w:rFonts w:ascii="Noto Sans" w:eastAsia="Arial Unicode MS" w:hAnsi="Noto Sans" w:cs="Noto Sans"/>
          <w:sz w:val="15"/>
          <w:szCs w:val="15"/>
        </w:rPr>
        <w:t>COMPRAS MX</w:t>
      </w:r>
      <w:r w:rsidRPr="00034193">
        <w:rPr>
          <w:rFonts w:ascii="Noto Sans" w:hAnsi="Noto Sans" w:cs="Noto Sans"/>
          <w:sz w:val="15"/>
          <w:szCs w:val="15"/>
        </w:rPr>
        <w:t>.</w:t>
      </w:r>
    </w:p>
    <w:p w14:paraId="570B8AC4" w14:textId="77777777" w:rsidR="001B0C18" w:rsidRPr="00034193" w:rsidRDefault="001B0C18" w:rsidP="00DC78E9">
      <w:pPr>
        <w:pStyle w:val="Prrafodelista"/>
        <w:tabs>
          <w:tab w:val="left" w:pos="567"/>
        </w:tabs>
        <w:ind w:left="993"/>
        <w:jc w:val="both"/>
        <w:rPr>
          <w:rFonts w:ascii="Noto Sans" w:eastAsia="Arial Unicode MS" w:hAnsi="Noto Sans" w:cs="Noto Sans"/>
          <w:sz w:val="15"/>
          <w:szCs w:val="15"/>
        </w:rPr>
      </w:pPr>
    </w:p>
    <w:p w14:paraId="70D76B00" w14:textId="77B77F62"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 xml:space="preserve">Se deberá adjuntar en </w:t>
      </w:r>
      <w:r w:rsidR="002D0A8C" w:rsidRPr="00034193">
        <w:rPr>
          <w:rFonts w:ascii="Noto Sans" w:eastAsia="Arial Unicode MS" w:hAnsi="Noto Sans" w:cs="Noto Sans"/>
          <w:sz w:val="15"/>
          <w:szCs w:val="15"/>
        </w:rPr>
        <w:t xml:space="preserve">su propuesta en </w:t>
      </w:r>
      <w:r w:rsidR="001E27D3" w:rsidRPr="00034193">
        <w:rPr>
          <w:rFonts w:ascii="Noto Sans" w:eastAsia="Arial Unicode MS" w:hAnsi="Noto Sans" w:cs="Noto Sans"/>
          <w:sz w:val="15"/>
          <w:szCs w:val="15"/>
        </w:rPr>
        <w:t>COMPRAS MX</w:t>
      </w:r>
      <w:r w:rsidRPr="00034193">
        <w:rPr>
          <w:rFonts w:ascii="Noto Sans" w:eastAsia="Arial Unicode MS" w:hAnsi="Noto Sans" w:cs="Noto Sans"/>
          <w:sz w:val="15"/>
          <w:szCs w:val="15"/>
        </w:rPr>
        <w:t xml:space="preserve">, un escrito </w:t>
      </w:r>
      <w:r w:rsidRPr="00034193">
        <w:rPr>
          <w:rFonts w:ascii="Noto Sans" w:hAnsi="Noto Sans" w:cs="Noto Sans"/>
          <w:sz w:val="15"/>
          <w:szCs w:val="15"/>
        </w:rPr>
        <w:t>(preferentemente en papel membretado del licitante) firmado por su propio derecho o a través de su representante o apoderado legal</w:t>
      </w:r>
      <w:r w:rsidRPr="00034193">
        <w:rPr>
          <w:rFonts w:ascii="Noto Sans" w:eastAsia="Arial Unicode MS" w:hAnsi="Noto Sans" w:cs="Noto Sans"/>
          <w:sz w:val="15"/>
          <w:szCs w:val="15"/>
        </w:rPr>
        <w:t xml:space="preserve">, mediante el cual manifieste </w:t>
      </w:r>
      <w:r w:rsidRPr="00034193">
        <w:rPr>
          <w:rFonts w:ascii="Noto Sans" w:eastAsia="Arial Unicode MS" w:hAnsi="Noto Sans" w:cs="Noto Sans"/>
          <w:b/>
          <w:sz w:val="15"/>
          <w:szCs w:val="15"/>
        </w:rPr>
        <w:t>bajo protesta de decir verdad</w:t>
      </w:r>
      <w:r w:rsidRPr="00034193">
        <w:rPr>
          <w:rFonts w:ascii="Noto Sans" w:eastAsia="Arial Unicode MS" w:hAnsi="Noto Sans" w:cs="Noto Sans"/>
          <w:sz w:val="15"/>
          <w:szCs w:val="15"/>
        </w:rPr>
        <w:t xml:space="preserve"> lo siguiente:</w:t>
      </w:r>
    </w:p>
    <w:p w14:paraId="1330CB20" w14:textId="77777777" w:rsidR="001B0C18" w:rsidRPr="00034193" w:rsidRDefault="001B0C18" w:rsidP="00DC78E9">
      <w:pPr>
        <w:pStyle w:val="Prrafodelista"/>
        <w:tabs>
          <w:tab w:val="left" w:pos="567"/>
        </w:tabs>
        <w:ind w:left="993"/>
        <w:jc w:val="both"/>
        <w:rPr>
          <w:rFonts w:ascii="Noto Sans" w:eastAsia="Arial Unicode MS" w:hAnsi="Noto Sans" w:cs="Noto Sans"/>
          <w:sz w:val="15"/>
          <w:szCs w:val="15"/>
        </w:rPr>
      </w:pPr>
    </w:p>
    <w:p w14:paraId="51ED424C" w14:textId="21C0F535" w:rsidR="001B0C18" w:rsidRPr="00034193" w:rsidRDefault="001B0C18" w:rsidP="005B718A">
      <w:pPr>
        <w:pStyle w:val="Textoindependiente31"/>
        <w:widowControl/>
        <w:numPr>
          <w:ilvl w:val="0"/>
          <w:numId w:val="55"/>
        </w:numPr>
        <w:tabs>
          <w:tab w:val="left" w:pos="567"/>
        </w:tabs>
        <w:spacing w:after="0" w:line="240" w:lineRule="auto"/>
        <w:ind w:left="426"/>
        <w:rPr>
          <w:rFonts w:ascii="Noto Sans" w:eastAsia="Arial Unicode MS" w:hAnsi="Noto Sans" w:cs="Noto Sans"/>
          <w:sz w:val="15"/>
          <w:szCs w:val="15"/>
        </w:rPr>
      </w:pPr>
      <w:r w:rsidRPr="00034193">
        <w:rPr>
          <w:rFonts w:ascii="Noto Sans" w:eastAsia="Arial Unicode MS" w:hAnsi="Noto Sans" w:cs="Noto Sans"/>
          <w:sz w:val="15"/>
          <w:szCs w:val="15"/>
        </w:rPr>
        <w:t xml:space="preserve">Resumen de la proposición económica, desglosando el I.V.A. y cualquier otro impuesto aplicable al servicio objeto de la presente </w:t>
      </w:r>
      <w:r w:rsidR="000C5226">
        <w:rPr>
          <w:rFonts w:ascii="Noto Sans" w:eastAsia="Arial Unicode MS" w:hAnsi="Noto Sans" w:cs="Noto Sans"/>
          <w:sz w:val="15"/>
          <w:szCs w:val="15"/>
        </w:rPr>
        <w:t>Invitación</w:t>
      </w:r>
      <w:r w:rsidRPr="00034193">
        <w:rPr>
          <w:rFonts w:ascii="Noto Sans" w:eastAsia="Arial Unicode MS" w:hAnsi="Noto Sans" w:cs="Noto Sans"/>
          <w:sz w:val="15"/>
          <w:szCs w:val="15"/>
        </w:rPr>
        <w:t xml:space="preserve">, precisando el porcentaje correspondiente del mismo, utilizando para ello el formato proporcionado en el </w:t>
      </w:r>
      <w:r w:rsidRPr="00034193">
        <w:rPr>
          <w:rFonts w:ascii="Noto Sans" w:hAnsi="Noto Sans" w:cs="Noto Sans"/>
          <w:sz w:val="15"/>
          <w:szCs w:val="15"/>
        </w:rPr>
        <w:t>Anexo 2 “Propuesta Económica”</w:t>
      </w:r>
      <w:r w:rsidRPr="00034193">
        <w:rPr>
          <w:rFonts w:ascii="Noto Sans" w:eastAsia="Arial Unicode MS" w:hAnsi="Noto Sans" w:cs="Noto Sans"/>
          <w:sz w:val="15"/>
          <w:szCs w:val="15"/>
        </w:rPr>
        <w:t xml:space="preserve"> de esta convocatoria.</w:t>
      </w:r>
    </w:p>
    <w:p w14:paraId="161535E1" w14:textId="77777777" w:rsidR="001B0C18" w:rsidRPr="00034193" w:rsidRDefault="001B0C18" w:rsidP="005B718A">
      <w:pPr>
        <w:pStyle w:val="Textoindependiente31"/>
        <w:widowControl/>
        <w:numPr>
          <w:ilvl w:val="0"/>
          <w:numId w:val="55"/>
        </w:numPr>
        <w:tabs>
          <w:tab w:val="left" w:pos="567"/>
        </w:tabs>
        <w:spacing w:after="0" w:line="240" w:lineRule="auto"/>
        <w:ind w:left="426"/>
        <w:rPr>
          <w:rFonts w:ascii="Noto Sans" w:eastAsia="Arial Unicode MS" w:hAnsi="Noto Sans" w:cs="Noto Sans"/>
          <w:sz w:val="15"/>
          <w:szCs w:val="15"/>
        </w:rPr>
      </w:pPr>
      <w:r w:rsidRPr="00034193">
        <w:rPr>
          <w:rFonts w:ascii="Noto Sans" w:eastAsia="Arial Unicode MS" w:hAnsi="Noto Sans" w:cs="Noto Sans"/>
          <w:sz w:val="15"/>
          <w:szCs w:val="15"/>
        </w:rPr>
        <w:t>Que la oferta estará vigente 60 (sesenta) días naturales contados a partir de la fecha del acto de presentación y apertura de proposiciones y que los precios serán firmes hasta la total prestación del servicio y cotizado en moneda nacional.</w:t>
      </w:r>
    </w:p>
    <w:p w14:paraId="46C0AB2A" w14:textId="1C386529" w:rsidR="001B0C18" w:rsidRPr="00034193" w:rsidRDefault="001B0C18" w:rsidP="005B718A">
      <w:pPr>
        <w:pStyle w:val="Textoindependiente31"/>
        <w:widowControl/>
        <w:numPr>
          <w:ilvl w:val="0"/>
          <w:numId w:val="55"/>
        </w:numPr>
        <w:tabs>
          <w:tab w:val="left" w:pos="567"/>
        </w:tabs>
        <w:spacing w:after="0" w:line="240" w:lineRule="auto"/>
        <w:ind w:left="426"/>
        <w:rPr>
          <w:rFonts w:ascii="Noto Sans" w:eastAsia="Arial Unicode MS" w:hAnsi="Noto Sans" w:cs="Noto Sans"/>
          <w:sz w:val="15"/>
          <w:szCs w:val="15"/>
        </w:rPr>
      </w:pPr>
      <w:r w:rsidRPr="00034193">
        <w:rPr>
          <w:rFonts w:ascii="Noto Sans" w:eastAsia="Arial Unicode MS" w:hAnsi="Noto Sans" w:cs="Noto Sans"/>
          <w:sz w:val="15"/>
          <w:szCs w:val="15"/>
        </w:rPr>
        <w:t xml:space="preserve">Que los importes ofertados son en pesos mexicanos, fijos e incondicionados durante la vigencia del contrato que se suscriba, sin </w:t>
      </w:r>
      <w:r w:rsidR="00276D94" w:rsidRPr="00034193">
        <w:rPr>
          <w:rFonts w:ascii="Noto Sans" w:eastAsia="Arial Unicode MS" w:hAnsi="Noto Sans" w:cs="Noto Sans"/>
          <w:sz w:val="15"/>
          <w:szCs w:val="15"/>
        </w:rPr>
        <w:t xml:space="preserve">aumento de precios </w:t>
      </w:r>
    </w:p>
    <w:p w14:paraId="68734D76" w14:textId="77777777" w:rsidR="001B0C18" w:rsidRPr="00034193" w:rsidRDefault="001B0C18" w:rsidP="00DC78E9">
      <w:pPr>
        <w:pStyle w:val="Textoindependiente31"/>
        <w:widowControl/>
        <w:tabs>
          <w:tab w:val="left" w:pos="567"/>
        </w:tabs>
        <w:spacing w:after="0" w:line="240" w:lineRule="auto"/>
        <w:ind w:left="851"/>
        <w:rPr>
          <w:rFonts w:ascii="Noto Sans" w:eastAsia="Arial Unicode MS" w:hAnsi="Noto Sans" w:cs="Noto Sans"/>
          <w:sz w:val="15"/>
          <w:szCs w:val="15"/>
        </w:rPr>
      </w:pPr>
    </w:p>
    <w:p w14:paraId="2A6F9497"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eastAsia="Arial Unicode MS" w:hAnsi="Noto Sans" w:cs="Noto Sans"/>
          <w:sz w:val="15"/>
          <w:szCs w:val="15"/>
        </w:rPr>
        <w:t xml:space="preserve">La propuesta económica deberá cumplir e indicar claramente lo señalado en el </w:t>
      </w:r>
      <w:r w:rsidRPr="00034193">
        <w:rPr>
          <w:rFonts w:ascii="Noto Sans" w:hAnsi="Noto Sans" w:cs="Noto Sans"/>
          <w:sz w:val="15"/>
          <w:szCs w:val="15"/>
        </w:rPr>
        <w:t>numeral V, punto 3 y Anexo 2 “Propuesta Económica”</w:t>
      </w:r>
      <w:r w:rsidRPr="00034193">
        <w:rPr>
          <w:rFonts w:ascii="Noto Sans" w:eastAsia="Arial Unicode MS" w:hAnsi="Noto Sans" w:cs="Noto Sans"/>
          <w:sz w:val="15"/>
          <w:szCs w:val="15"/>
        </w:rPr>
        <w:t xml:space="preserve"> de esta convocatoria</w:t>
      </w:r>
      <w:r w:rsidRPr="00034193">
        <w:rPr>
          <w:rFonts w:ascii="Noto Sans" w:hAnsi="Noto Sans" w:cs="Noto Sans"/>
          <w:sz w:val="15"/>
          <w:szCs w:val="15"/>
        </w:rPr>
        <w:t>.</w:t>
      </w:r>
    </w:p>
    <w:p w14:paraId="567F416F" w14:textId="77777777" w:rsidR="001B0C18" w:rsidRPr="00034193" w:rsidRDefault="001B0C18" w:rsidP="00DC78E9">
      <w:pPr>
        <w:tabs>
          <w:tab w:val="left" w:pos="567"/>
        </w:tabs>
        <w:spacing w:after="0" w:line="240" w:lineRule="auto"/>
        <w:ind w:left="284"/>
        <w:jc w:val="center"/>
        <w:rPr>
          <w:rFonts w:ascii="Noto Sans" w:hAnsi="Noto Sans" w:cs="Noto Sans"/>
          <w:b/>
          <w:caps/>
          <w:color w:val="auto"/>
          <w:sz w:val="15"/>
          <w:szCs w:val="15"/>
          <w:u w:val="single"/>
        </w:rPr>
      </w:pPr>
      <w:r w:rsidRPr="00034193">
        <w:rPr>
          <w:rFonts w:ascii="Noto Sans" w:hAnsi="Noto Sans" w:cs="Noto Sans"/>
          <w:b/>
          <w:caps/>
          <w:color w:val="auto"/>
          <w:sz w:val="15"/>
          <w:szCs w:val="15"/>
          <w:u w:val="single"/>
        </w:rPr>
        <w:t>documentación LEGAL y administrativa</w:t>
      </w:r>
    </w:p>
    <w:p w14:paraId="6AFE1F3B"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p>
    <w:p w14:paraId="32010775"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17" w:name="_Adquisición_de_las_bases_de_licitac"/>
      <w:bookmarkStart w:id="18" w:name="_Formato_de_acreditación."/>
      <w:bookmarkEnd w:id="17"/>
      <w:bookmarkEnd w:id="18"/>
      <w:r w:rsidRPr="00034193">
        <w:rPr>
          <w:rFonts w:ascii="Noto Sans" w:hAnsi="Noto Sans" w:cs="Noto Sans"/>
          <w:b/>
          <w:color w:val="FFFFFF" w:themeColor="background1"/>
          <w:sz w:val="15"/>
          <w:szCs w:val="15"/>
        </w:rPr>
        <w:t>Formato de acreditación.</w:t>
      </w:r>
    </w:p>
    <w:p w14:paraId="6C87D211" w14:textId="77777777" w:rsidR="001B0C18" w:rsidRPr="00034193" w:rsidRDefault="001B0C18" w:rsidP="00DC78E9">
      <w:pPr>
        <w:tabs>
          <w:tab w:val="left" w:pos="567"/>
        </w:tabs>
        <w:spacing w:after="0" w:line="240" w:lineRule="auto"/>
        <w:rPr>
          <w:rFonts w:ascii="Noto Sans" w:hAnsi="Noto Sans" w:cs="Noto Sans"/>
          <w:color w:val="auto"/>
          <w:sz w:val="15"/>
          <w:szCs w:val="15"/>
        </w:rPr>
      </w:pPr>
    </w:p>
    <w:p w14:paraId="3192C9B7" w14:textId="77777777" w:rsidR="001B0C18" w:rsidRPr="00034193" w:rsidRDefault="001B0C18" w:rsidP="00DC78E9">
      <w:pPr>
        <w:pStyle w:val="Textoindependiente31"/>
        <w:widowControl/>
        <w:tabs>
          <w:tab w:val="left" w:pos="567"/>
        </w:tabs>
        <w:spacing w:after="0" w:line="240" w:lineRule="auto"/>
        <w:rPr>
          <w:rFonts w:ascii="Noto Sans" w:hAnsi="Noto Sans" w:cs="Noto Sans"/>
          <w:b/>
          <w:sz w:val="15"/>
          <w:szCs w:val="15"/>
        </w:rPr>
      </w:pPr>
      <w:r w:rsidRPr="00034193">
        <w:rPr>
          <w:rFonts w:ascii="Noto Sans" w:hAnsi="Noto Sans" w:cs="Noto Sans"/>
          <w:sz w:val="15"/>
          <w:szCs w:val="15"/>
        </w:rPr>
        <w:t xml:space="preserve">Conforme a lo señalado en el artículo 48, fracción V del RLAASSP, los </w:t>
      </w:r>
      <w:r w:rsidR="007C4EF1" w:rsidRPr="00034193">
        <w:rPr>
          <w:rFonts w:ascii="Noto Sans" w:hAnsi="Noto Sans" w:cs="Noto Sans"/>
          <w:sz w:val="15"/>
          <w:szCs w:val="15"/>
        </w:rPr>
        <w:t>licitantes</w:t>
      </w:r>
      <w:r w:rsidRPr="00034193">
        <w:rPr>
          <w:rFonts w:ascii="Noto Sans" w:hAnsi="Noto Sans" w:cs="Noto Sans"/>
          <w:sz w:val="15"/>
          <w:szCs w:val="15"/>
        </w:rPr>
        <w:t xml:space="preserve"> que participen ya sea por sí mismos, o a través de un representante, para acreditar su personalidad, deberán presentar un escrito firmado por su propio derecho o a través de su representante o apoderado legal</w:t>
      </w:r>
      <w:r w:rsidRPr="00034193">
        <w:rPr>
          <w:rFonts w:ascii="Noto Sans" w:eastAsia="Arial Unicode MS" w:hAnsi="Noto Sans" w:cs="Noto Sans"/>
          <w:sz w:val="15"/>
          <w:szCs w:val="15"/>
        </w:rPr>
        <w:t>, mediante el cual manifieste</w:t>
      </w:r>
      <w:r w:rsidRPr="00034193">
        <w:rPr>
          <w:rFonts w:ascii="Noto Sans" w:hAnsi="Noto Sans" w:cs="Noto Sans"/>
          <w:sz w:val="15"/>
          <w:szCs w:val="15"/>
        </w:rPr>
        <w:t xml:space="preserve"> </w:t>
      </w:r>
      <w:r w:rsidRPr="00034193">
        <w:rPr>
          <w:rFonts w:ascii="Noto Sans" w:hAnsi="Noto Sans" w:cs="Noto Sans"/>
          <w:b/>
          <w:sz w:val="15"/>
          <w:szCs w:val="15"/>
        </w:rPr>
        <w:t>bajo protesta de decir verdad</w:t>
      </w:r>
      <w:r w:rsidRPr="00034193">
        <w:rPr>
          <w:rFonts w:ascii="Noto Sans" w:hAnsi="Noto Sans" w:cs="Noto Sans"/>
          <w:sz w:val="15"/>
          <w:szCs w:val="15"/>
        </w:rPr>
        <w:t>, que cuenta con facultades suficientes para suscribir en nombre de su representada la proposición correspondiente, el cual deberá contener los siguientes datos</w:t>
      </w:r>
      <w:r w:rsidRPr="00034193">
        <w:rPr>
          <w:rFonts w:ascii="Noto Sans" w:hAnsi="Noto Sans" w:cs="Noto Sans"/>
          <w:b/>
          <w:sz w:val="15"/>
          <w:szCs w:val="15"/>
        </w:rPr>
        <w:t>:</w:t>
      </w:r>
    </w:p>
    <w:p w14:paraId="67514EEA" w14:textId="77777777" w:rsidR="001B0C18" w:rsidRPr="00034193" w:rsidRDefault="001B0C18" w:rsidP="00DC78E9">
      <w:pPr>
        <w:tabs>
          <w:tab w:val="left" w:pos="567"/>
        </w:tabs>
        <w:spacing w:after="0" w:line="240" w:lineRule="auto"/>
        <w:jc w:val="both"/>
        <w:rPr>
          <w:rFonts w:ascii="Noto Sans" w:hAnsi="Noto Sans" w:cs="Noto Sans"/>
          <w:b/>
          <w:color w:val="auto"/>
          <w:sz w:val="15"/>
          <w:szCs w:val="15"/>
        </w:rPr>
      </w:pPr>
    </w:p>
    <w:p w14:paraId="354D5441" w14:textId="77777777" w:rsidR="001B0C18" w:rsidRPr="00034193" w:rsidRDefault="001B0C18" w:rsidP="005B718A">
      <w:pPr>
        <w:pStyle w:val="Prrafodelista"/>
        <w:numPr>
          <w:ilvl w:val="2"/>
          <w:numId w:val="56"/>
        </w:numPr>
        <w:tabs>
          <w:tab w:val="left" w:pos="567"/>
        </w:tabs>
        <w:ind w:left="426" w:hanging="425"/>
        <w:jc w:val="both"/>
        <w:rPr>
          <w:rFonts w:ascii="Noto Sans" w:hAnsi="Noto Sans" w:cs="Noto Sans"/>
          <w:b/>
          <w:sz w:val="15"/>
          <w:szCs w:val="15"/>
        </w:rPr>
      </w:pPr>
      <w:r w:rsidRPr="00034193">
        <w:rPr>
          <w:rFonts w:ascii="Noto Sans" w:hAnsi="Noto Sans" w:cs="Noto Sans"/>
          <w:sz w:val="15"/>
          <w:szCs w:val="15"/>
        </w:rPr>
        <w:t>Del presente procedimiento de contratación:</w:t>
      </w:r>
    </w:p>
    <w:p w14:paraId="72A61501" w14:textId="77777777" w:rsidR="001B0C18" w:rsidRPr="00034193" w:rsidRDefault="001B0C18" w:rsidP="00DC78E9">
      <w:pPr>
        <w:pStyle w:val="Prrafodelista"/>
        <w:tabs>
          <w:tab w:val="left" w:pos="567"/>
        </w:tabs>
        <w:ind w:left="709"/>
        <w:jc w:val="both"/>
        <w:rPr>
          <w:rFonts w:ascii="Noto Sans" w:hAnsi="Noto Sans" w:cs="Noto Sans"/>
          <w:b/>
          <w:sz w:val="15"/>
          <w:szCs w:val="15"/>
        </w:rPr>
      </w:pPr>
    </w:p>
    <w:p w14:paraId="6880CDEF" w14:textId="124BC561" w:rsidR="001B0C18" w:rsidRPr="00034193" w:rsidRDefault="001B0C18" w:rsidP="005B718A">
      <w:pPr>
        <w:pStyle w:val="Prrafodelista"/>
        <w:numPr>
          <w:ilvl w:val="1"/>
          <w:numId w:val="58"/>
        </w:numPr>
        <w:ind w:left="709" w:hanging="283"/>
        <w:jc w:val="both"/>
        <w:rPr>
          <w:rFonts w:ascii="Noto Sans" w:hAnsi="Noto Sans" w:cs="Noto Sans"/>
          <w:b/>
          <w:sz w:val="15"/>
          <w:szCs w:val="15"/>
        </w:rPr>
      </w:pPr>
      <w:r w:rsidRPr="00034193">
        <w:rPr>
          <w:rFonts w:ascii="Noto Sans" w:hAnsi="Noto Sans" w:cs="Noto Sans"/>
          <w:sz w:val="15"/>
          <w:szCs w:val="15"/>
        </w:rPr>
        <w:t>Nombre y número.</w:t>
      </w:r>
    </w:p>
    <w:p w14:paraId="30692C5B" w14:textId="77777777" w:rsidR="001B0C18" w:rsidRPr="00034193" w:rsidRDefault="001B0C18" w:rsidP="00DC78E9">
      <w:pPr>
        <w:pStyle w:val="Prrafodelista"/>
        <w:tabs>
          <w:tab w:val="left" w:pos="567"/>
        </w:tabs>
        <w:ind w:left="709"/>
        <w:jc w:val="both"/>
        <w:rPr>
          <w:rFonts w:ascii="Noto Sans" w:hAnsi="Noto Sans" w:cs="Noto Sans"/>
          <w:sz w:val="15"/>
          <w:szCs w:val="15"/>
        </w:rPr>
      </w:pPr>
    </w:p>
    <w:p w14:paraId="4DD7736D" w14:textId="77777777" w:rsidR="001B0C18" w:rsidRPr="00034193" w:rsidRDefault="001B0C18" w:rsidP="005B718A">
      <w:pPr>
        <w:pStyle w:val="Prrafodelista"/>
        <w:numPr>
          <w:ilvl w:val="2"/>
          <w:numId w:val="56"/>
        </w:numPr>
        <w:tabs>
          <w:tab w:val="left" w:pos="567"/>
        </w:tabs>
        <w:ind w:left="426" w:hanging="425"/>
        <w:jc w:val="both"/>
        <w:rPr>
          <w:rFonts w:ascii="Noto Sans" w:hAnsi="Noto Sans" w:cs="Noto Sans"/>
          <w:sz w:val="15"/>
          <w:szCs w:val="15"/>
        </w:rPr>
      </w:pPr>
      <w:r w:rsidRPr="00034193">
        <w:rPr>
          <w:rFonts w:ascii="Noto Sans" w:hAnsi="Noto Sans" w:cs="Noto Sans"/>
          <w:sz w:val="15"/>
          <w:szCs w:val="15"/>
        </w:rPr>
        <w:t>Del licitante:</w:t>
      </w:r>
    </w:p>
    <w:p w14:paraId="5D740AAA" w14:textId="0C0BCC69" w:rsidR="001B0C18" w:rsidRPr="00034193" w:rsidRDefault="001B0C18" w:rsidP="00DC78E9">
      <w:pPr>
        <w:pStyle w:val="Prrafodelista"/>
        <w:tabs>
          <w:tab w:val="left" w:pos="567"/>
        </w:tabs>
        <w:ind w:left="709"/>
        <w:jc w:val="both"/>
        <w:rPr>
          <w:rFonts w:ascii="Noto Sans" w:hAnsi="Noto Sans" w:cs="Noto Sans"/>
          <w:sz w:val="15"/>
          <w:szCs w:val="15"/>
        </w:rPr>
      </w:pPr>
    </w:p>
    <w:p w14:paraId="47CA1571" w14:textId="77777777" w:rsidR="001B0C18" w:rsidRPr="00034193" w:rsidRDefault="001B0C18"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t>Nombre completo o Razón Social.</w:t>
      </w:r>
    </w:p>
    <w:p w14:paraId="2EA5694B" w14:textId="77777777" w:rsidR="001B0C18" w:rsidRPr="00034193" w:rsidRDefault="001B0C18"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t>Clave del Registro Federal de Contribuyentes.</w:t>
      </w:r>
    </w:p>
    <w:p w14:paraId="1AC5228A" w14:textId="77777777" w:rsidR="001B0C18" w:rsidRPr="00034193" w:rsidRDefault="001B0C18"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lastRenderedPageBreak/>
        <w:t>Clave Única de Registro de Población, CURP (personas físicas).</w:t>
      </w:r>
    </w:p>
    <w:p w14:paraId="17CAB5C4" w14:textId="77777777" w:rsidR="001B0C18" w:rsidRPr="00034193" w:rsidRDefault="001B0C18"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t>Datos de las escrituras públicas con las que se acredita la existencia legal de las personas morales, y de haberlas, sus reformas y modificaciones.</w:t>
      </w:r>
    </w:p>
    <w:p w14:paraId="56ABEB6E" w14:textId="77777777" w:rsidR="001B0C18" w:rsidRPr="00034193" w:rsidRDefault="001B0C18"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t>Domicilio (calle y número exterior e interior (si lo tiene), colonia, código postal, delegación o municipio, entidad federativa, teléfono y fax).</w:t>
      </w:r>
    </w:p>
    <w:p w14:paraId="1C73C2E4" w14:textId="455EB68E" w:rsidR="001B0C18" w:rsidRPr="00034193" w:rsidRDefault="00F454AB"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t xml:space="preserve">   </w:t>
      </w:r>
      <w:r w:rsidR="001B0C18" w:rsidRPr="00034193">
        <w:rPr>
          <w:rFonts w:ascii="Noto Sans" w:hAnsi="Noto Sans" w:cs="Noto Sans"/>
          <w:sz w:val="15"/>
          <w:szCs w:val="15"/>
        </w:rPr>
        <w:t>Dirección de correo electrónico oficial del licitante.</w:t>
      </w:r>
    </w:p>
    <w:p w14:paraId="200855D5" w14:textId="77777777" w:rsidR="001B0C18" w:rsidRPr="00034193" w:rsidRDefault="001B0C18"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t xml:space="preserve">Relación de los accionistas o socios, con su RFC y </w:t>
      </w:r>
      <w:proofErr w:type="spellStart"/>
      <w:r w:rsidRPr="00034193">
        <w:rPr>
          <w:rFonts w:ascii="Noto Sans" w:hAnsi="Noto Sans" w:cs="Noto Sans"/>
          <w:sz w:val="15"/>
          <w:szCs w:val="15"/>
        </w:rPr>
        <w:t>homoclave</w:t>
      </w:r>
      <w:proofErr w:type="spellEnd"/>
      <w:r w:rsidRPr="00034193">
        <w:rPr>
          <w:rFonts w:ascii="Noto Sans" w:hAnsi="Noto Sans" w:cs="Noto Sans"/>
          <w:sz w:val="15"/>
          <w:szCs w:val="15"/>
        </w:rPr>
        <w:t>, y</w:t>
      </w:r>
    </w:p>
    <w:p w14:paraId="7AD19E46" w14:textId="77777777" w:rsidR="001B0C18" w:rsidRPr="00034193" w:rsidRDefault="001B0C18" w:rsidP="005B718A">
      <w:pPr>
        <w:pStyle w:val="Prrafodelista"/>
        <w:numPr>
          <w:ilvl w:val="0"/>
          <w:numId w:val="66"/>
        </w:numPr>
        <w:ind w:left="709" w:hanging="283"/>
        <w:jc w:val="both"/>
        <w:rPr>
          <w:rFonts w:ascii="Noto Sans" w:hAnsi="Noto Sans" w:cs="Noto Sans"/>
          <w:sz w:val="15"/>
          <w:szCs w:val="15"/>
        </w:rPr>
      </w:pPr>
      <w:r w:rsidRPr="00034193">
        <w:rPr>
          <w:rFonts w:ascii="Noto Sans" w:hAnsi="Noto Sans" w:cs="Noto Sans"/>
          <w:sz w:val="15"/>
          <w:szCs w:val="15"/>
        </w:rPr>
        <w:t>Descripción del objeto social (personas morales).</w:t>
      </w:r>
    </w:p>
    <w:p w14:paraId="56B1D1B9" w14:textId="77777777" w:rsidR="001B0C18" w:rsidRPr="00034193" w:rsidRDefault="001B0C18" w:rsidP="00DC78E9">
      <w:pPr>
        <w:tabs>
          <w:tab w:val="left" w:pos="567"/>
        </w:tabs>
        <w:spacing w:after="0" w:line="240" w:lineRule="auto"/>
        <w:ind w:left="709"/>
        <w:jc w:val="both"/>
        <w:rPr>
          <w:rFonts w:ascii="Noto Sans" w:hAnsi="Noto Sans" w:cs="Noto Sans"/>
          <w:color w:val="auto"/>
          <w:sz w:val="15"/>
          <w:szCs w:val="15"/>
        </w:rPr>
      </w:pPr>
    </w:p>
    <w:p w14:paraId="7EC78E6E" w14:textId="77777777" w:rsidR="001B0C18" w:rsidRPr="00034193" w:rsidRDefault="001B0C18" w:rsidP="005B718A">
      <w:pPr>
        <w:pStyle w:val="Prrafodelista"/>
        <w:numPr>
          <w:ilvl w:val="2"/>
          <w:numId w:val="56"/>
        </w:numPr>
        <w:tabs>
          <w:tab w:val="left" w:pos="567"/>
        </w:tabs>
        <w:ind w:left="426" w:hanging="425"/>
        <w:jc w:val="both"/>
        <w:rPr>
          <w:rFonts w:ascii="Noto Sans" w:hAnsi="Noto Sans" w:cs="Noto Sans"/>
          <w:sz w:val="15"/>
          <w:szCs w:val="15"/>
        </w:rPr>
      </w:pPr>
      <w:r w:rsidRPr="00034193">
        <w:rPr>
          <w:rFonts w:ascii="Noto Sans" w:hAnsi="Noto Sans" w:cs="Noto Sans"/>
          <w:sz w:val="15"/>
          <w:szCs w:val="15"/>
        </w:rPr>
        <w:t xml:space="preserve">Del representante o apoderado legal del licitante (en su caso): </w:t>
      </w:r>
    </w:p>
    <w:p w14:paraId="48B00533" w14:textId="77777777" w:rsidR="001B0C18" w:rsidRPr="00034193" w:rsidRDefault="001B0C18" w:rsidP="00DC78E9">
      <w:pPr>
        <w:pStyle w:val="Prrafodelista"/>
        <w:tabs>
          <w:tab w:val="left" w:pos="567"/>
        </w:tabs>
        <w:ind w:left="1418"/>
        <w:jc w:val="both"/>
        <w:rPr>
          <w:rFonts w:ascii="Noto Sans" w:hAnsi="Noto Sans" w:cs="Noto Sans"/>
          <w:sz w:val="15"/>
          <w:szCs w:val="15"/>
        </w:rPr>
      </w:pPr>
    </w:p>
    <w:p w14:paraId="23C45D74" w14:textId="77777777" w:rsidR="001B0C18" w:rsidRPr="00034193" w:rsidRDefault="001B0C18" w:rsidP="005B718A">
      <w:pPr>
        <w:pStyle w:val="Prrafodelista"/>
        <w:numPr>
          <w:ilvl w:val="0"/>
          <w:numId w:val="67"/>
        </w:numPr>
        <w:ind w:left="709" w:hanging="283"/>
        <w:jc w:val="both"/>
        <w:rPr>
          <w:rFonts w:ascii="Noto Sans" w:hAnsi="Noto Sans" w:cs="Noto Sans"/>
          <w:sz w:val="15"/>
          <w:szCs w:val="15"/>
        </w:rPr>
      </w:pPr>
      <w:r w:rsidRPr="00034193">
        <w:rPr>
          <w:rFonts w:ascii="Noto Sans" w:hAnsi="Noto Sans" w:cs="Noto Sans"/>
          <w:sz w:val="15"/>
          <w:szCs w:val="15"/>
        </w:rPr>
        <w:t>Nombre completo,</w:t>
      </w:r>
    </w:p>
    <w:p w14:paraId="3F420282" w14:textId="77777777" w:rsidR="001B0C18" w:rsidRPr="00034193" w:rsidRDefault="001B0C18" w:rsidP="005B718A">
      <w:pPr>
        <w:pStyle w:val="Prrafodelista"/>
        <w:numPr>
          <w:ilvl w:val="0"/>
          <w:numId w:val="67"/>
        </w:numPr>
        <w:ind w:left="709" w:hanging="283"/>
        <w:jc w:val="both"/>
        <w:rPr>
          <w:rFonts w:ascii="Noto Sans" w:hAnsi="Noto Sans" w:cs="Noto Sans"/>
          <w:sz w:val="15"/>
          <w:szCs w:val="15"/>
        </w:rPr>
      </w:pPr>
      <w:r w:rsidRPr="00034193">
        <w:rPr>
          <w:rFonts w:ascii="Noto Sans" w:hAnsi="Noto Sans" w:cs="Noto Sans"/>
          <w:sz w:val="15"/>
          <w:szCs w:val="15"/>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w:t>
      </w:r>
      <w:r w:rsidRPr="00034193">
        <w:rPr>
          <w:rFonts w:ascii="Noto Sans" w:hAnsi="Noto Sans" w:cs="Noto Sans"/>
          <w:i/>
          <w:sz w:val="15"/>
          <w:szCs w:val="15"/>
        </w:rPr>
        <w:t xml:space="preserve"> </w:t>
      </w:r>
      <w:r w:rsidRPr="00034193">
        <w:rPr>
          <w:rFonts w:ascii="Noto Sans" w:hAnsi="Noto Sans" w:cs="Noto Sans"/>
          <w:sz w:val="15"/>
          <w:szCs w:val="15"/>
        </w:rPr>
        <w:t>de Comercio.</w:t>
      </w:r>
    </w:p>
    <w:p w14:paraId="6267071F" w14:textId="77777777" w:rsidR="001B0C18" w:rsidRPr="00034193" w:rsidRDefault="001B0C18" w:rsidP="00F454AB">
      <w:pPr>
        <w:tabs>
          <w:tab w:val="left" w:pos="567"/>
        </w:tabs>
        <w:spacing w:after="0" w:line="240" w:lineRule="auto"/>
        <w:ind w:left="709"/>
        <w:jc w:val="both"/>
        <w:rPr>
          <w:rFonts w:ascii="Noto Sans" w:hAnsi="Noto Sans" w:cs="Noto Sans"/>
          <w:color w:val="auto"/>
          <w:sz w:val="15"/>
          <w:szCs w:val="15"/>
        </w:rPr>
      </w:pPr>
    </w:p>
    <w:p w14:paraId="25891E8F" w14:textId="77777777"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 xml:space="preserve">Para esta </w:t>
      </w:r>
      <w:r w:rsidRPr="00034193">
        <w:rPr>
          <w:rFonts w:ascii="Noto Sans" w:hAnsi="Noto Sans" w:cs="Noto Sans"/>
          <w:sz w:val="15"/>
          <w:szCs w:val="15"/>
        </w:rPr>
        <w:t>manifestación</w:t>
      </w:r>
      <w:r w:rsidRPr="00034193">
        <w:rPr>
          <w:rFonts w:ascii="Noto Sans" w:eastAsia="Arial Unicode MS" w:hAnsi="Noto Sans" w:cs="Noto Sans"/>
          <w:sz w:val="15"/>
          <w:szCs w:val="15"/>
        </w:rPr>
        <w:t xml:space="preserve"> podrán utilizar el formato proporcionado en el </w:t>
      </w:r>
      <w:r w:rsidRPr="00034193">
        <w:rPr>
          <w:rFonts w:ascii="Noto Sans" w:hAnsi="Noto Sans" w:cs="Noto Sans"/>
          <w:sz w:val="15"/>
          <w:szCs w:val="15"/>
        </w:rPr>
        <w:t>Anexo 5 “Formato de Acreditación”</w:t>
      </w:r>
      <w:r w:rsidRPr="00034193">
        <w:rPr>
          <w:rFonts w:ascii="Noto Sans" w:eastAsia="Arial Unicode MS" w:hAnsi="Noto Sans" w:cs="Noto Sans"/>
          <w:sz w:val="15"/>
          <w:szCs w:val="15"/>
        </w:rPr>
        <w:t xml:space="preserve"> de esta convocatoria.</w:t>
      </w:r>
    </w:p>
    <w:p w14:paraId="186615D0" w14:textId="77777777" w:rsidR="001B0C18" w:rsidRPr="00034193" w:rsidRDefault="001B0C18" w:rsidP="00DC78E9">
      <w:pPr>
        <w:pStyle w:val="Prrafodelista"/>
        <w:tabs>
          <w:tab w:val="left" w:pos="567"/>
        </w:tabs>
        <w:ind w:left="993"/>
        <w:jc w:val="both"/>
        <w:rPr>
          <w:rFonts w:ascii="Noto Sans" w:eastAsia="Arial Unicode MS" w:hAnsi="Noto Sans" w:cs="Noto Sans"/>
          <w:sz w:val="15"/>
          <w:szCs w:val="15"/>
        </w:rPr>
      </w:pPr>
    </w:p>
    <w:p w14:paraId="1F5F9971" w14:textId="1119E9DC"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Asimismo, se deberán adjuntar los documentos que acrediten lo anterior según apliquen, de acuerdo a los siguientes supuestos: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8"/>
      </w:tblGrid>
      <w:tr w:rsidR="009804AD" w:rsidRPr="00034193" w14:paraId="6D5EC088" w14:textId="77777777" w:rsidTr="009804AD">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A0BAFA9" w14:textId="77777777" w:rsidR="00D92308" w:rsidRPr="00034193" w:rsidRDefault="00D92308" w:rsidP="00DC78E9">
            <w:pPr>
              <w:tabs>
                <w:tab w:val="left" w:pos="567"/>
              </w:tabs>
              <w:spacing w:after="0" w:line="240" w:lineRule="auto"/>
              <w:ind w:left="0"/>
              <w:jc w:val="center"/>
              <w:rPr>
                <w:rFonts w:ascii="Noto Sans" w:hAnsi="Noto Sans" w:cs="Noto Sans"/>
                <w:b/>
                <w:color w:val="FFFFFF" w:themeColor="background1"/>
                <w:sz w:val="15"/>
                <w:szCs w:val="15"/>
                <w:lang w:eastAsia="en-US"/>
              </w:rPr>
            </w:pPr>
            <w:r w:rsidRPr="00034193">
              <w:rPr>
                <w:rFonts w:ascii="Noto Sans" w:hAnsi="Noto Sans" w:cs="Noto Sans"/>
                <w:b/>
                <w:color w:val="FFFFFF" w:themeColor="background1"/>
                <w:sz w:val="15"/>
                <w:szCs w:val="15"/>
              </w:rPr>
              <w:t>Documento</w:t>
            </w:r>
          </w:p>
        </w:tc>
      </w:tr>
      <w:tr w:rsidR="00D92308" w:rsidRPr="00034193" w14:paraId="403F6853" w14:textId="77777777" w:rsidTr="00D92308">
        <w:trPr>
          <w:trHeight w:val="227"/>
        </w:trPr>
        <w:tc>
          <w:tcPr>
            <w:tcW w:w="5000" w:type="pct"/>
            <w:tcBorders>
              <w:top w:val="single" w:sz="4" w:space="0" w:color="auto"/>
              <w:left w:val="single" w:sz="4" w:space="0" w:color="auto"/>
              <w:bottom w:val="single" w:sz="4" w:space="0" w:color="auto"/>
              <w:right w:val="single" w:sz="4" w:space="0" w:color="auto"/>
            </w:tcBorders>
            <w:hideMark/>
          </w:tcPr>
          <w:p w14:paraId="670D0EF3" w14:textId="77777777" w:rsidR="00D92308" w:rsidRPr="00034193" w:rsidRDefault="00D92308" w:rsidP="00DC78E9">
            <w:pPr>
              <w:tabs>
                <w:tab w:val="left" w:pos="567"/>
              </w:tabs>
              <w:spacing w:after="0" w:line="240" w:lineRule="auto"/>
              <w:jc w:val="both"/>
              <w:rPr>
                <w:rFonts w:ascii="Noto Sans" w:hAnsi="Noto Sans" w:cs="Noto Sans"/>
                <w:b/>
                <w:color w:val="auto"/>
                <w:sz w:val="15"/>
                <w:szCs w:val="15"/>
              </w:rPr>
            </w:pPr>
            <w:r w:rsidRPr="00034193">
              <w:rPr>
                <w:rFonts w:ascii="Noto Sans" w:hAnsi="Noto Sans" w:cs="Noto Sans"/>
                <w:b/>
                <w:color w:val="auto"/>
                <w:sz w:val="15"/>
                <w:szCs w:val="15"/>
              </w:rPr>
              <w:t xml:space="preserve">De la persona moral: </w:t>
            </w:r>
          </w:p>
          <w:p w14:paraId="7B036FB1" w14:textId="77777777" w:rsidR="00D92308" w:rsidRPr="00034193" w:rsidRDefault="00D92308" w:rsidP="00D023B7">
            <w:pPr>
              <w:pStyle w:val="Prrafodelista"/>
              <w:numPr>
                <w:ilvl w:val="0"/>
                <w:numId w:val="5"/>
              </w:numPr>
              <w:tabs>
                <w:tab w:val="left" w:pos="567"/>
              </w:tabs>
              <w:ind w:left="573"/>
              <w:jc w:val="both"/>
              <w:rPr>
                <w:rFonts w:ascii="Noto Sans" w:hAnsi="Noto Sans" w:cs="Noto Sans"/>
                <w:sz w:val="15"/>
                <w:szCs w:val="15"/>
              </w:rPr>
            </w:pPr>
            <w:r w:rsidRPr="00034193">
              <w:rPr>
                <w:rFonts w:ascii="Noto Sans" w:hAnsi="Noto Sans" w:cs="Noto Sans"/>
                <w:sz w:val="15"/>
                <w:szCs w:val="15"/>
              </w:rPr>
              <w:t xml:space="preserve">El acta constitutiva y sus modificaciones certificadas ante fedatario público y previamente inscritas en el Registro Público de la Propiedad y de Comercio, y </w:t>
            </w:r>
          </w:p>
          <w:p w14:paraId="4DE0DD53" w14:textId="6B0DF0A6" w:rsidR="00D92308" w:rsidRPr="00034193" w:rsidRDefault="00D92308" w:rsidP="00D023B7">
            <w:pPr>
              <w:pStyle w:val="Prrafodelista"/>
              <w:numPr>
                <w:ilvl w:val="0"/>
                <w:numId w:val="5"/>
              </w:numPr>
              <w:tabs>
                <w:tab w:val="left" w:pos="567"/>
              </w:tabs>
              <w:ind w:left="573"/>
              <w:jc w:val="both"/>
              <w:rPr>
                <w:rFonts w:ascii="Noto Sans" w:hAnsi="Noto Sans" w:cs="Noto Sans"/>
                <w:sz w:val="15"/>
                <w:szCs w:val="15"/>
                <w:lang w:eastAsia="es-MX"/>
              </w:rPr>
            </w:pPr>
            <w:r w:rsidRPr="00034193">
              <w:rPr>
                <w:rFonts w:ascii="Noto Sans" w:hAnsi="Noto Sans" w:cs="Noto Sans"/>
                <w:sz w:val="15"/>
                <w:szCs w:val="15"/>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10D5F217" w14:textId="2D6D78C2" w:rsidR="002D0A8C" w:rsidRPr="00034193" w:rsidRDefault="002D0A8C" w:rsidP="002D0A8C">
            <w:pPr>
              <w:pStyle w:val="Prrafodelista"/>
              <w:numPr>
                <w:ilvl w:val="0"/>
                <w:numId w:val="5"/>
              </w:numPr>
              <w:tabs>
                <w:tab w:val="left" w:pos="567"/>
              </w:tabs>
              <w:ind w:left="573"/>
              <w:jc w:val="both"/>
              <w:rPr>
                <w:rFonts w:ascii="Noto Sans" w:hAnsi="Noto Sans" w:cs="Noto Sans"/>
                <w:sz w:val="15"/>
                <w:szCs w:val="15"/>
                <w:lang w:eastAsia="es-MX"/>
              </w:rPr>
            </w:pPr>
            <w:r w:rsidRPr="00034193">
              <w:rPr>
                <w:rFonts w:ascii="Noto Sans" w:hAnsi="Noto Sans" w:cs="Noto Sans"/>
                <w:sz w:val="15"/>
                <w:szCs w:val="15"/>
                <w:lang w:eastAsia="es-MX"/>
              </w:rPr>
              <w:t>Copia digital legible por ambos lados de su identificación oficial vigente con fotografía, de la persona que firme la proposición.</w:t>
            </w:r>
            <w:r w:rsidRPr="00034193">
              <w:rPr>
                <w:rFonts w:ascii="Noto Sans" w:hAnsi="Noto Sans" w:cs="Noto Sans"/>
                <w:sz w:val="15"/>
                <w:szCs w:val="15"/>
              </w:rPr>
              <w:t xml:space="preserve"> </w:t>
            </w:r>
            <w:r w:rsidRPr="00034193">
              <w:rPr>
                <w:rFonts w:ascii="Noto Sans" w:hAnsi="Noto Sans" w:cs="Noto Sans"/>
                <w:sz w:val="15"/>
                <w:szCs w:val="15"/>
                <w:lang w:eastAsia="es-MX"/>
              </w:rPr>
              <w:t>Como identificación oficial se considerarán: Cédula Profesional, Pasaporte, Credencial de elector; el documento que se utilice para efecto de lo solicitado en este apartado deberá estar vigente. En el caso de las proposiciones en conjunto, este documento se deberá presentar por cada miembro que integra la proposición.</w:t>
            </w:r>
          </w:p>
          <w:p w14:paraId="46979517" w14:textId="77777777" w:rsidR="00D92308" w:rsidRPr="00034193" w:rsidRDefault="00D92308" w:rsidP="00DC78E9">
            <w:pPr>
              <w:pStyle w:val="Prrafodelista"/>
              <w:tabs>
                <w:tab w:val="left" w:pos="567"/>
              </w:tabs>
              <w:ind w:left="573"/>
              <w:jc w:val="both"/>
              <w:rPr>
                <w:rFonts w:ascii="Noto Sans" w:hAnsi="Noto Sans" w:cs="Noto Sans"/>
                <w:sz w:val="15"/>
                <w:szCs w:val="15"/>
                <w:lang w:eastAsia="es-MX"/>
              </w:rPr>
            </w:pPr>
          </w:p>
        </w:tc>
      </w:tr>
      <w:tr w:rsidR="00D92308" w:rsidRPr="00034193" w14:paraId="5974E388" w14:textId="77777777" w:rsidTr="00D92308">
        <w:trPr>
          <w:trHeight w:val="227"/>
        </w:trPr>
        <w:tc>
          <w:tcPr>
            <w:tcW w:w="5000" w:type="pct"/>
            <w:tcBorders>
              <w:top w:val="single" w:sz="4" w:space="0" w:color="auto"/>
              <w:left w:val="single" w:sz="4" w:space="0" w:color="auto"/>
              <w:bottom w:val="single" w:sz="4" w:space="0" w:color="auto"/>
              <w:right w:val="single" w:sz="4" w:space="0" w:color="auto"/>
            </w:tcBorders>
            <w:hideMark/>
          </w:tcPr>
          <w:p w14:paraId="5B92113E" w14:textId="77777777" w:rsidR="00D92308" w:rsidRPr="00034193" w:rsidRDefault="00D92308" w:rsidP="00DC78E9">
            <w:pPr>
              <w:tabs>
                <w:tab w:val="left" w:pos="567"/>
              </w:tabs>
              <w:spacing w:after="0" w:line="240" w:lineRule="auto"/>
              <w:jc w:val="both"/>
              <w:rPr>
                <w:rFonts w:ascii="Noto Sans" w:hAnsi="Noto Sans" w:cs="Noto Sans"/>
                <w:b/>
                <w:color w:val="auto"/>
                <w:sz w:val="15"/>
                <w:szCs w:val="15"/>
              </w:rPr>
            </w:pPr>
            <w:r w:rsidRPr="00034193">
              <w:rPr>
                <w:rFonts w:ascii="Noto Sans" w:hAnsi="Noto Sans" w:cs="Noto Sans"/>
                <w:b/>
                <w:color w:val="auto"/>
                <w:sz w:val="15"/>
                <w:szCs w:val="15"/>
              </w:rPr>
              <w:t xml:space="preserve">De la persona física: </w:t>
            </w:r>
          </w:p>
          <w:p w14:paraId="0DAC503E" w14:textId="77777777" w:rsidR="00D92308" w:rsidRPr="00034193" w:rsidRDefault="00D92308" w:rsidP="00D023B7">
            <w:pPr>
              <w:pStyle w:val="Prrafodelista"/>
              <w:numPr>
                <w:ilvl w:val="0"/>
                <w:numId w:val="5"/>
              </w:numPr>
              <w:tabs>
                <w:tab w:val="left" w:pos="567"/>
              </w:tabs>
              <w:ind w:left="573"/>
              <w:jc w:val="both"/>
              <w:rPr>
                <w:rFonts w:ascii="Noto Sans" w:hAnsi="Noto Sans" w:cs="Noto Sans"/>
                <w:sz w:val="15"/>
                <w:szCs w:val="15"/>
              </w:rPr>
            </w:pPr>
            <w:r w:rsidRPr="00034193">
              <w:rPr>
                <w:rFonts w:ascii="Noto Sans" w:hAnsi="Noto Sans" w:cs="Noto Sans"/>
                <w:sz w:val="15"/>
                <w:szCs w:val="15"/>
              </w:rPr>
              <w:t xml:space="preserve">El acta de nacimiento, y </w:t>
            </w:r>
          </w:p>
          <w:p w14:paraId="5E23B7C0" w14:textId="77777777" w:rsidR="00D92308" w:rsidRPr="00034193" w:rsidRDefault="00D92308" w:rsidP="00D023B7">
            <w:pPr>
              <w:pStyle w:val="Prrafodelista"/>
              <w:numPr>
                <w:ilvl w:val="0"/>
                <w:numId w:val="5"/>
              </w:numPr>
              <w:tabs>
                <w:tab w:val="left" w:pos="567"/>
              </w:tabs>
              <w:ind w:left="573"/>
              <w:jc w:val="both"/>
              <w:rPr>
                <w:rFonts w:ascii="Noto Sans" w:hAnsi="Noto Sans" w:cs="Noto Sans"/>
                <w:sz w:val="15"/>
                <w:szCs w:val="15"/>
                <w:lang w:eastAsia="es-MX"/>
              </w:rPr>
            </w:pPr>
            <w:r w:rsidRPr="00034193">
              <w:rPr>
                <w:rFonts w:ascii="Noto Sans" w:hAnsi="Noto Sans" w:cs="Noto Sans"/>
                <w:sz w:val="15"/>
                <w:szCs w:val="15"/>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268F1066" w14:textId="1B4D3710" w:rsidR="002D0A8C" w:rsidRPr="00034193" w:rsidRDefault="002D0A8C" w:rsidP="00D023B7">
            <w:pPr>
              <w:pStyle w:val="Prrafodelista"/>
              <w:numPr>
                <w:ilvl w:val="0"/>
                <w:numId w:val="5"/>
              </w:numPr>
              <w:tabs>
                <w:tab w:val="left" w:pos="567"/>
              </w:tabs>
              <w:ind w:left="573"/>
              <w:jc w:val="both"/>
              <w:rPr>
                <w:rFonts w:ascii="Noto Sans" w:hAnsi="Noto Sans" w:cs="Noto Sans"/>
                <w:sz w:val="15"/>
                <w:szCs w:val="15"/>
                <w:lang w:eastAsia="es-MX"/>
              </w:rPr>
            </w:pPr>
            <w:r w:rsidRPr="00034193">
              <w:rPr>
                <w:rFonts w:ascii="Noto Sans" w:hAnsi="Noto Sans" w:cs="Noto Sans"/>
                <w:sz w:val="15"/>
                <w:szCs w:val="15"/>
                <w:lang w:eastAsia="es-MX"/>
              </w:rPr>
              <w:t>Copia digital legible por ambos lados de su identificación oficial vigente con fotografía, de la persona que firme la proposición.</w:t>
            </w:r>
            <w:r w:rsidRPr="00034193">
              <w:rPr>
                <w:rFonts w:ascii="Noto Sans" w:hAnsi="Noto Sans" w:cs="Noto Sans"/>
                <w:sz w:val="15"/>
                <w:szCs w:val="15"/>
              </w:rPr>
              <w:t xml:space="preserve"> </w:t>
            </w:r>
            <w:r w:rsidRPr="00034193">
              <w:rPr>
                <w:rFonts w:ascii="Noto Sans" w:hAnsi="Noto Sans" w:cs="Noto Sans"/>
                <w:sz w:val="15"/>
                <w:szCs w:val="15"/>
                <w:lang w:eastAsia="es-MX"/>
              </w:rPr>
              <w:t>Como identificación oficial se considerarán: Cédula Profesional, Pasaporte, Credencial de elector; el documento que se utilice para efecto de lo solicitado en este apartado deberá estar vigente. En el caso de las proposiciones en conjunto, este documento se deberá presentar por cada miembro que integra la proposición</w:t>
            </w:r>
          </w:p>
        </w:tc>
      </w:tr>
    </w:tbl>
    <w:p w14:paraId="7449C75F" w14:textId="77777777" w:rsidR="001B0C18" w:rsidRPr="00034193" w:rsidRDefault="001B0C18" w:rsidP="00DC78E9">
      <w:pPr>
        <w:pStyle w:val="Prrafodelista"/>
        <w:tabs>
          <w:tab w:val="left" w:pos="567"/>
        </w:tabs>
        <w:ind w:left="993"/>
        <w:jc w:val="both"/>
        <w:rPr>
          <w:rFonts w:ascii="Noto Sans" w:eastAsia="Arial Unicode MS" w:hAnsi="Noto Sans" w:cs="Noto Sans"/>
          <w:sz w:val="15"/>
          <w:szCs w:val="15"/>
        </w:rPr>
      </w:pPr>
    </w:p>
    <w:p w14:paraId="4D728817" w14:textId="0A16E27A"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caso de las proposiciones en conjunto, este documento se deberá presentar por cada miembro que integra la proposición.</w:t>
      </w:r>
    </w:p>
    <w:p w14:paraId="2AFB0B02" w14:textId="50B45C0B" w:rsidR="002D0A8C" w:rsidRPr="00034193" w:rsidRDefault="002D0A8C" w:rsidP="00DC78E9">
      <w:pPr>
        <w:pStyle w:val="Textoindependiente31"/>
        <w:widowControl/>
        <w:tabs>
          <w:tab w:val="left" w:pos="567"/>
        </w:tabs>
        <w:spacing w:after="0" w:line="240" w:lineRule="auto"/>
        <w:rPr>
          <w:rFonts w:ascii="Noto Sans" w:hAnsi="Noto Sans" w:cs="Noto Sans"/>
          <w:sz w:val="15"/>
          <w:szCs w:val="15"/>
        </w:rPr>
      </w:pPr>
    </w:p>
    <w:p w14:paraId="2EDC4803" w14:textId="6BDF1733" w:rsidR="001B0C18" w:rsidRPr="00034193" w:rsidRDefault="002D0A8C"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Dirección de Correo Electrónico del Licitante</w:t>
      </w:r>
    </w:p>
    <w:p w14:paraId="53C36B30" w14:textId="77777777" w:rsidR="001B0C18" w:rsidRPr="00034193" w:rsidRDefault="001B0C18" w:rsidP="00DC78E9">
      <w:pPr>
        <w:tabs>
          <w:tab w:val="left" w:pos="567"/>
        </w:tabs>
        <w:spacing w:after="0" w:line="240" w:lineRule="auto"/>
        <w:ind w:left="1418" w:hanging="709"/>
        <w:jc w:val="both"/>
        <w:rPr>
          <w:rFonts w:ascii="Noto Sans" w:hAnsi="Noto Sans" w:cs="Noto Sans"/>
          <w:color w:val="auto"/>
          <w:sz w:val="15"/>
          <w:szCs w:val="15"/>
        </w:rPr>
      </w:pPr>
    </w:p>
    <w:p w14:paraId="511F7DA6" w14:textId="77777777" w:rsidR="002D0A8C" w:rsidRPr="00034193" w:rsidRDefault="002D0A8C" w:rsidP="002D0A8C">
      <w:pPr>
        <w:pStyle w:val="Textoindependiente31"/>
        <w:tabs>
          <w:tab w:val="left" w:pos="567"/>
        </w:tabs>
        <w:spacing w:after="0" w:line="240" w:lineRule="auto"/>
        <w:rPr>
          <w:rFonts w:ascii="Noto Sans" w:hAnsi="Noto Sans" w:cs="Noto Sans"/>
          <w:sz w:val="15"/>
          <w:szCs w:val="15"/>
        </w:rPr>
      </w:pPr>
      <w:r w:rsidRPr="00034193">
        <w:rPr>
          <w:rFonts w:ascii="Noto Sans" w:hAnsi="Noto Sans" w:cs="Noto Sans"/>
          <w:sz w:val="15"/>
          <w:szCs w:val="15"/>
        </w:rPr>
        <w:t>Escrito libre donde manifieste la dirección de correo electrónico de la persona licitante</w:t>
      </w:r>
    </w:p>
    <w:p w14:paraId="40241E0D" w14:textId="77777777" w:rsidR="002D0A8C" w:rsidRPr="00034193" w:rsidRDefault="002D0A8C" w:rsidP="002D0A8C">
      <w:pPr>
        <w:pStyle w:val="Textoindependiente31"/>
        <w:tabs>
          <w:tab w:val="left" w:pos="567"/>
        </w:tabs>
        <w:spacing w:after="0" w:line="240" w:lineRule="auto"/>
        <w:rPr>
          <w:rFonts w:ascii="Noto Sans" w:hAnsi="Noto Sans" w:cs="Noto Sans"/>
          <w:sz w:val="15"/>
          <w:szCs w:val="15"/>
        </w:rPr>
      </w:pPr>
    </w:p>
    <w:p w14:paraId="17040382" w14:textId="6F428565" w:rsidR="001B0C18" w:rsidRPr="00034193" w:rsidRDefault="002D0A8C" w:rsidP="002D0A8C">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caso de las proposiciones en conjunto, este documento se deberá presentar por cada una de las personas que presenta la proposición.</w:t>
      </w:r>
    </w:p>
    <w:p w14:paraId="345FADD0" w14:textId="77777777" w:rsidR="002D0A8C" w:rsidRPr="00034193" w:rsidRDefault="002D0A8C" w:rsidP="002D0A8C">
      <w:pPr>
        <w:pStyle w:val="Textoindependiente31"/>
        <w:widowControl/>
        <w:tabs>
          <w:tab w:val="left" w:pos="567"/>
        </w:tabs>
        <w:spacing w:after="0" w:line="240" w:lineRule="auto"/>
        <w:rPr>
          <w:rFonts w:ascii="Noto Sans" w:hAnsi="Noto Sans" w:cs="Noto Sans"/>
          <w:sz w:val="15"/>
          <w:szCs w:val="15"/>
        </w:rPr>
      </w:pPr>
    </w:p>
    <w:p w14:paraId="011866EE" w14:textId="77777777" w:rsidR="00B15D08" w:rsidRPr="00034193" w:rsidRDefault="00B15D0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Manifestación de Nacionalidad.</w:t>
      </w:r>
    </w:p>
    <w:p w14:paraId="20316C63" w14:textId="77777777" w:rsidR="001B0C18" w:rsidRPr="00034193" w:rsidRDefault="001B0C18" w:rsidP="00DC78E9">
      <w:pPr>
        <w:pStyle w:val="Prrafodelista"/>
        <w:tabs>
          <w:tab w:val="left" w:pos="567"/>
        </w:tabs>
        <w:ind w:left="993"/>
        <w:jc w:val="both"/>
        <w:rPr>
          <w:rFonts w:ascii="Noto Sans" w:hAnsi="Noto Sans" w:cs="Noto Sans"/>
          <w:color w:val="FFFFFF" w:themeColor="background1"/>
          <w:sz w:val="15"/>
          <w:szCs w:val="15"/>
        </w:rPr>
      </w:pPr>
    </w:p>
    <w:p w14:paraId="2317E716"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Declaración que deberán presentar los </w:t>
      </w:r>
      <w:r w:rsidR="007C4EF1" w:rsidRPr="00034193">
        <w:rPr>
          <w:rFonts w:ascii="Noto Sans" w:hAnsi="Noto Sans" w:cs="Noto Sans"/>
          <w:sz w:val="15"/>
          <w:szCs w:val="15"/>
        </w:rPr>
        <w:t>licitantes</w:t>
      </w:r>
      <w:r w:rsidRPr="00034193">
        <w:rPr>
          <w:rFonts w:ascii="Noto Sans" w:hAnsi="Noto Sans" w:cs="Noto Sans"/>
          <w:sz w:val="15"/>
          <w:szCs w:val="15"/>
        </w:rPr>
        <w:t xml:space="preserve"> donde manifiesten </w:t>
      </w:r>
      <w:r w:rsidRPr="00034193">
        <w:rPr>
          <w:rFonts w:ascii="Noto Sans" w:hAnsi="Noto Sans" w:cs="Noto Sans"/>
          <w:b/>
          <w:sz w:val="15"/>
          <w:szCs w:val="15"/>
        </w:rPr>
        <w:t>bajo protesta de decir verdad</w:t>
      </w:r>
      <w:r w:rsidRPr="00034193">
        <w:rPr>
          <w:rFonts w:ascii="Noto Sans" w:hAnsi="Noto Sans" w:cs="Noto Sans"/>
          <w:sz w:val="15"/>
          <w:szCs w:val="15"/>
        </w:rPr>
        <w:t xml:space="preserve"> que es de nacionalidad mexicana y en el caso de personas morales, que se encuentran debidamente constituidas de acuerdo a </w:t>
      </w:r>
      <w:r w:rsidR="005E01C9" w:rsidRPr="00034193">
        <w:rPr>
          <w:rFonts w:ascii="Noto Sans" w:hAnsi="Noto Sans" w:cs="Noto Sans"/>
          <w:sz w:val="15"/>
          <w:szCs w:val="15"/>
        </w:rPr>
        <w:t>las leyes mexicanas</w:t>
      </w:r>
      <w:r w:rsidRPr="00034193">
        <w:rPr>
          <w:rFonts w:ascii="Noto Sans" w:hAnsi="Noto Sans" w:cs="Noto Sans"/>
          <w:sz w:val="15"/>
          <w:szCs w:val="15"/>
        </w:rPr>
        <w:t xml:space="preserve"> y que tiene su domicilio en territorio nacional.</w:t>
      </w:r>
    </w:p>
    <w:p w14:paraId="67090328" w14:textId="77777777"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p>
    <w:p w14:paraId="5FCAF4A7" w14:textId="77777777"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 xml:space="preserve">Para esta </w:t>
      </w:r>
      <w:r w:rsidRPr="00034193">
        <w:rPr>
          <w:rFonts w:ascii="Noto Sans" w:hAnsi="Noto Sans" w:cs="Noto Sans"/>
          <w:sz w:val="15"/>
          <w:szCs w:val="15"/>
        </w:rPr>
        <w:t>manifestación</w:t>
      </w:r>
      <w:r w:rsidRPr="00034193">
        <w:rPr>
          <w:rFonts w:ascii="Noto Sans" w:eastAsia="Arial Unicode MS" w:hAnsi="Noto Sans" w:cs="Noto Sans"/>
          <w:sz w:val="15"/>
          <w:szCs w:val="15"/>
        </w:rPr>
        <w:t xml:space="preserve"> podrán utilizar el formato proporcionado en el </w:t>
      </w:r>
      <w:r w:rsidRPr="00034193">
        <w:rPr>
          <w:rFonts w:ascii="Noto Sans" w:hAnsi="Noto Sans" w:cs="Noto Sans"/>
          <w:sz w:val="15"/>
          <w:szCs w:val="15"/>
        </w:rPr>
        <w:t>Anexo 6 “Manifestación de nacionalidad”</w:t>
      </w:r>
      <w:r w:rsidRPr="00034193">
        <w:rPr>
          <w:rFonts w:ascii="Noto Sans" w:eastAsia="Arial Unicode MS" w:hAnsi="Noto Sans" w:cs="Noto Sans"/>
          <w:sz w:val="15"/>
          <w:szCs w:val="15"/>
        </w:rPr>
        <w:t xml:space="preserve"> de esta convocatoria.</w:t>
      </w:r>
    </w:p>
    <w:p w14:paraId="08188808"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30275AD2" w14:textId="2D9FBCCB"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caso de las proposiciones en conjunto, este documento se deberá presentar por cada miembro que integra la proposición.</w:t>
      </w:r>
    </w:p>
    <w:p w14:paraId="641A709D" w14:textId="5EBF1501" w:rsidR="009804AD" w:rsidRDefault="009804AD" w:rsidP="00DC78E9">
      <w:pPr>
        <w:pStyle w:val="Textoindependiente31"/>
        <w:widowControl/>
        <w:tabs>
          <w:tab w:val="left" w:pos="567"/>
        </w:tabs>
        <w:spacing w:after="0" w:line="240" w:lineRule="auto"/>
        <w:rPr>
          <w:rFonts w:ascii="Noto Sans" w:hAnsi="Noto Sans" w:cs="Noto Sans"/>
          <w:sz w:val="15"/>
          <w:szCs w:val="15"/>
        </w:rPr>
      </w:pPr>
    </w:p>
    <w:p w14:paraId="6395B8F4" w14:textId="01E55092" w:rsidR="00CA1BC8" w:rsidRDefault="00CA1BC8" w:rsidP="00DC78E9">
      <w:pPr>
        <w:pStyle w:val="Textoindependiente31"/>
        <w:widowControl/>
        <w:tabs>
          <w:tab w:val="left" w:pos="567"/>
        </w:tabs>
        <w:spacing w:after="0" w:line="240" w:lineRule="auto"/>
        <w:rPr>
          <w:rFonts w:ascii="Noto Sans" w:hAnsi="Noto Sans" w:cs="Noto Sans"/>
          <w:sz w:val="15"/>
          <w:szCs w:val="15"/>
        </w:rPr>
      </w:pPr>
    </w:p>
    <w:p w14:paraId="5550A20B" w14:textId="77777777" w:rsidR="00CA1BC8" w:rsidRPr="00034193" w:rsidRDefault="00CA1BC8" w:rsidP="00DC78E9">
      <w:pPr>
        <w:pStyle w:val="Textoindependiente31"/>
        <w:widowControl/>
        <w:tabs>
          <w:tab w:val="left" w:pos="567"/>
        </w:tabs>
        <w:spacing w:after="0" w:line="240" w:lineRule="auto"/>
        <w:rPr>
          <w:rFonts w:ascii="Noto Sans" w:hAnsi="Noto Sans" w:cs="Noto Sans"/>
          <w:sz w:val="15"/>
          <w:szCs w:val="15"/>
        </w:rPr>
      </w:pPr>
    </w:p>
    <w:p w14:paraId="10561BAC"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19" w:name="_3.2_Formato_de_acreditación."/>
      <w:bookmarkStart w:id="20" w:name="_3.2_Adquisición_de"/>
      <w:bookmarkEnd w:id="19"/>
      <w:bookmarkEnd w:id="20"/>
      <w:r w:rsidRPr="00034193">
        <w:rPr>
          <w:rFonts w:ascii="Noto Sans" w:hAnsi="Noto Sans" w:cs="Noto Sans"/>
          <w:b/>
          <w:color w:val="FFFFFF" w:themeColor="background1"/>
          <w:sz w:val="15"/>
          <w:szCs w:val="15"/>
        </w:rPr>
        <w:lastRenderedPageBreak/>
        <w:t>Manifestación MIPYME.</w:t>
      </w:r>
    </w:p>
    <w:p w14:paraId="5270553F"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3A8341D5"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Escrito en el cual se manifieste </w:t>
      </w:r>
      <w:r w:rsidRPr="00034193">
        <w:rPr>
          <w:rFonts w:ascii="Noto Sans" w:hAnsi="Noto Sans" w:cs="Noto Sans"/>
          <w:b/>
          <w:sz w:val="15"/>
          <w:szCs w:val="15"/>
        </w:rPr>
        <w:t>bajo protesta de decir verdad</w:t>
      </w:r>
      <w:r w:rsidRPr="00034193">
        <w:rPr>
          <w:rFonts w:ascii="Noto Sans" w:hAnsi="Noto Sans" w:cs="Noto Sans"/>
          <w:sz w:val="15"/>
          <w:szCs w:val="15"/>
        </w:rPr>
        <w:t>, si la empresa se encuentra clasificada como una MIPYME de acuerdo a la estratificación establecida por la Secretaria de Economía, conforme al formato adjunto a la presente convocatoria como Anexo 7 “Manifestación de MIPYME”, o en su caso, presentar copia del documento expedido por autoridad competente que determine su estratificación como micro, pequeña o mediana empresa.</w:t>
      </w:r>
    </w:p>
    <w:p w14:paraId="58814A17"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730439A8"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supuesto de que el licitante no se ubique dentro de la estratificación de MIPYME, se deberá manifestar que la empresa es del tipo de clasificación “Grande” y no se encuentra clasificada como MIPYME.</w:t>
      </w:r>
    </w:p>
    <w:p w14:paraId="0424D20E" w14:textId="77777777" w:rsidR="001B0C18" w:rsidRPr="00034193" w:rsidRDefault="001B0C18" w:rsidP="00DC78E9">
      <w:pPr>
        <w:tabs>
          <w:tab w:val="left" w:pos="567"/>
        </w:tabs>
        <w:autoSpaceDE w:val="0"/>
        <w:autoSpaceDN w:val="0"/>
        <w:spacing w:after="0" w:line="240" w:lineRule="auto"/>
        <w:jc w:val="both"/>
        <w:rPr>
          <w:rFonts w:ascii="Noto Sans" w:hAnsi="Noto Sans" w:cs="Noto Sans"/>
          <w:color w:val="auto"/>
          <w:sz w:val="15"/>
          <w:szCs w:val="15"/>
        </w:rPr>
      </w:pPr>
    </w:p>
    <w:p w14:paraId="139B057B" w14:textId="4770762D"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caso de las proposiciones en conjunto, este documento se deberá presentar por cada miembro que integra la proposición.</w:t>
      </w:r>
    </w:p>
    <w:p w14:paraId="40728493" w14:textId="0454C848" w:rsidR="00800577" w:rsidRPr="00034193" w:rsidRDefault="00800577" w:rsidP="00DC78E9">
      <w:pPr>
        <w:pStyle w:val="Textoindependiente31"/>
        <w:widowControl/>
        <w:tabs>
          <w:tab w:val="left" w:pos="567"/>
        </w:tabs>
        <w:spacing w:after="0" w:line="240" w:lineRule="auto"/>
        <w:rPr>
          <w:rFonts w:ascii="Noto Sans" w:hAnsi="Noto Sans" w:cs="Noto Sans"/>
          <w:sz w:val="15"/>
          <w:szCs w:val="15"/>
        </w:rPr>
      </w:pPr>
    </w:p>
    <w:p w14:paraId="28FB44DE"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color w:val="FFFFFF" w:themeColor="background1"/>
          <w:sz w:val="15"/>
          <w:szCs w:val="15"/>
        </w:rPr>
      </w:pPr>
      <w:bookmarkStart w:id="21" w:name="_3.3_Carta_del_artículo_50_de_la_Ley"/>
      <w:bookmarkStart w:id="22" w:name="_3.3_Escrito_de"/>
      <w:bookmarkStart w:id="23" w:name="_3.4_Carta_compromiso"/>
      <w:bookmarkStart w:id="24" w:name="_3.5_Propuesta_Técnica."/>
      <w:bookmarkStart w:id="25" w:name="_3.6_Carta_de"/>
      <w:bookmarkStart w:id="26" w:name="_3.7_Carta_de"/>
      <w:bookmarkEnd w:id="21"/>
      <w:bookmarkEnd w:id="22"/>
      <w:bookmarkEnd w:id="23"/>
      <w:bookmarkEnd w:id="24"/>
      <w:bookmarkEnd w:id="25"/>
      <w:bookmarkEnd w:id="26"/>
      <w:r w:rsidRPr="00034193">
        <w:rPr>
          <w:rFonts w:ascii="Noto Sans" w:hAnsi="Noto Sans" w:cs="Noto Sans"/>
          <w:b/>
          <w:color w:val="FFFFFF" w:themeColor="background1"/>
          <w:sz w:val="15"/>
          <w:szCs w:val="15"/>
        </w:rPr>
        <w:t>Escrito de aceptación de la convocatoria.</w:t>
      </w:r>
    </w:p>
    <w:p w14:paraId="4A8DBE2E"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3AC5DA21" w14:textId="46EB145C" w:rsidR="001B0C18" w:rsidRPr="00034193" w:rsidRDefault="001B0C18" w:rsidP="00DC78E9">
      <w:pPr>
        <w:pStyle w:val="Textoindependiente31"/>
        <w:widowControl/>
        <w:tabs>
          <w:tab w:val="left" w:pos="567"/>
        </w:tabs>
        <w:spacing w:after="0" w:line="240" w:lineRule="auto"/>
        <w:rPr>
          <w:rFonts w:ascii="Noto Sans" w:hAnsi="Noto Sans" w:cs="Noto Sans"/>
          <w:b/>
          <w:sz w:val="15"/>
          <w:szCs w:val="15"/>
        </w:rPr>
      </w:pPr>
      <w:r w:rsidRPr="00034193">
        <w:rPr>
          <w:rFonts w:ascii="Noto Sans" w:hAnsi="Noto Sans" w:cs="Noto Sans"/>
          <w:sz w:val="15"/>
          <w:szCs w:val="15"/>
        </w:rPr>
        <w:t xml:space="preserve">Escrito </w:t>
      </w:r>
      <w:r w:rsidRPr="00034193">
        <w:rPr>
          <w:rFonts w:ascii="Noto Sans" w:eastAsia="Arial Unicode MS" w:hAnsi="Noto Sans" w:cs="Noto Sans"/>
          <w:sz w:val="15"/>
          <w:szCs w:val="15"/>
        </w:rPr>
        <w:t>mediante el cual manifieste</w:t>
      </w:r>
      <w:r w:rsidRPr="00034193">
        <w:rPr>
          <w:rFonts w:ascii="Noto Sans" w:hAnsi="Noto Sans" w:cs="Noto Sans"/>
          <w:sz w:val="15"/>
          <w:szCs w:val="15"/>
        </w:rPr>
        <w:t xml:space="preserve"> que conoce y acepta el contenido y alcance de la convocatoria de la presente </w:t>
      </w:r>
      <w:r w:rsidR="000C5226">
        <w:rPr>
          <w:rFonts w:ascii="Noto Sans" w:hAnsi="Noto Sans" w:cs="Noto Sans"/>
          <w:sz w:val="15"/>
          <w:szCs w:val="15"/>
        </w:rPr>
        <w:t>Invitación</w:t>
      </w:r>
      <w:r w:rsidRPr="00034193">
        <w:rPr>
          <w:rFonts w:ascii="Noto Sans" w:hAnsi="Noto Sans" w:cs="Noto Sans"/>
          <w:sz w:val="15"/>
          <w:szCs w:val="15"/>
        </w:rPr>
        <w:t>, de sus anexos y de las condiciones establecidas en las mismas, así como de las modificaciones a tales documentos que, en su caso, se deriven de sus juntas de aclaraciones.</w:t>
      </w:r>
      <w:r w:rsidRPr="00034193">
        <w:rPr>
          <w:rFonts w:ascii="Noto Sans" w:hAnsi="Noto Sans" w:cs="Noto Sans"/>
          <w:b/>
          <w:sz w:val="15"/>
          <w:szCs w:val="15"/>
        </w:rPr>
        <w:t xml:space="preserve"> </w:t>
      </w:r>
    </w:p>
    <w:p w14:paraId="534E01A6" w14:textId="77777777" w:rsidR="001B0C18" w:rsidRPr="00034193" w:rsidRDefault="001B0C18" w:rsidP="00DC78E9">
      <w:pPr>
        <w:pStyle w:val="Prrafodelista"/>
        <w:tabs>
          <w:tab w:val="left" w:pos="567"/>
        </w:tabs>
        <w:ind w:left="993"/>
        <w:jc w:val="both"/>
        <w:rPr>
          <w:rFonts w:ascii="Noto Sans" w:hAnsi="Noto Sans" w:cs="Noto Sans"/>
          <w:b/>
          <w:sz w:val="15"/>
          <w:szCs w:val="15"/>
        </w:rPr>
      </w:pPr>
    </w:p>
    <w:p w14:paraId="72A21917" w14:textId="77777777"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 xml:space="preserve">Para esta </w:t>
      </w:r>
      <w:r w:rsidRPr="00034193">
        <w:rPr>
          <w:rFonts w:ascii="Noto Sans" w:hAnsi="Noto Sans" w:cs="Noto Sans"/>
          <w:sz w:val="15"/>
          <w:szCs w:val="15"/>
        </w:rPr>
        <w:t>manifestación</w:t>
      </w:r>
      <w:r w:rsidRPr="00034193">
        <w:rPr>
          <w:rFonts w:ascii="Noto Sans" w:eastAsia="Arial Unicode MS" w:hAnsi="Noto Sans" w:cs="Noto Sans"/>
          <w:sz w:val="15"/>
          <w:szCs w:val="15"/>
        </w:rPr>
        <w:t xml:space="preserve"> podrán utilizar el formato proporcionado en el </w:t>
      </w:r>
      <w:r w:rsidRPr="00034193">
        <w:rPr>
          <w:rFonts w:ascii="Noto Sans" w:eastAsia="Calibri" w:hAnsi="Noto Sans" w:cs="Noto Sans"/>
          <w:bCs/>
          <w:sz w:val="15"/>
          <w:szCs w:val="15"/>
        </w:rPr>
        <w:t>Anexo 8 “Carta de Aceptación de Convocatoria”</w:t>
      </w:r>
      <w:r w:rsidRPr="00034193">
        <w:rPr>
          <w:rFonts w:ascii="Noto Sans" w:eastAsia="Arial Unicode MS" w:hAnsi="Noto Sans" w:cs="Noto Sans"/>
          <w:sz w:val="15"/>
          <w:szCs w:val="15"/>
        </w:rPr>
        <w:t xml:space="preserve"> de esta convocatoria.</w:t>
      </w:r>
    </w:p>
    <w:p w14:paraId="4FA974C0"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32F0CB15" w14:textId="116551E6" w:rsidR="001B0C18"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caso de las proposiciones en conjunto, este documento se deberá presentar por cada miembro que integra la proposición.</w:t>
      </w:r>
    </w:p>
    <w:p w14:paraId="77039D1F" w14:textId="77777777" w:rsidR="00CA1BC8" w:rsidRPr="00034193" w:rsidRDefault="00CA1BC8" w:rsidP="00DC78E9">
      <w:pPr>
        <w:pStyle w:val="Textoindependiente31"/>
        <w:widowControl/>
        <w:tabs>
          <w:tab w:val="left" w:pos="567"/>
        </w:tabs>
        <w:spacing w:after="0" w:line="240" w:lineRule="auto"/>
        <w:rPr>
          <w:rFonts w:ascii="Noto Sans" w:hAnsi="Noto Sans" w:cs="Noto Sans"/>
          <w:sz w:val="15"/>
          <w:szCs w:val="15"/>
        </w:rPr>
      </w:pPr>
    </w:p>
    <w:p w14:paraId="12C9DEE1" w14:textId="64EBD5B5"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27" w:name="_3.9_Carta_del"/>
      <w:bookmarkEnd w:id="27"/>
      <w:r w:rsidRPr="00034193">
        <w:rPr>
          <w:rFonts w:ascii="Noto Sans" w:hAnsi="Noto Sans" w:cs="Noto Sans"/>
          <w:b/>
          <w:color w:val="FFFFFF" w:themeColor="background1"/>
          <w:sz w:val="15"/>
          <w:szCs w:val="15"/>
        </w:rPr>
        <w:t xml:space="preserve">Escrito del artículo </w:t>
      </w:r>
      <w:r w:rsidR="004E0D7A" w:rsidRPr="00034193">
        <w:rPr>
          <w:rFonts w:ascii="Noto Sans" w:hAnsi="Noto Sans" w:cs="Noto Sans"/>
          <w:b/>
          <w:color w:val="FFFFFF" w:themeColor="background1"/>
          <w:sz w:val="15"/>
          <w:szCs w:val="15"/>
        </w:rPr>
        <w:t>71</w:t>
      </w:r>
      <w:r w:rsidRPr="00034193">
        <w:rPr>
          <w:rFonts w:ascii="Noto Sans" w:hAnsi="Noto Sans" w:cs="Noto Sans"/>
          <w:b/>
          <w:color w:val="FFFFFF" w:themeColor="background1"/>
          <w:sz w:val="15"/>
          <w:szCs w:val="15"/>
        </w:rPr>
        <w:t xml:space="preserve"> y </w:t>
      </w:r>
      <w:r w:rsidR="0052061B" w:rsidRPr="00034193">
        <w:rPr>
          <w:rFonts w:ascii="Noto Sans" w:hAnsi="Noto Sans" w:cs="Noto Sans"/>
          <w:b/>
          <w:color w:val="FFFFFF" w:themeColor="background1"/>
          <w:sz w:val="15"/>
          <w:szCs w:val="15"/>
        </w:rPr>
        <w:t>90</w:t>
      </w:r>
      <w:r w:rsidRPr="00034193">
        <w:rPr>
          <w:rFonts w:ascii="Noto Sans" w:hAnsi="Noto Sans" w:cs="Noto Sans"/>
          <w:b/>
          <w:color w:val="FFFFFF" w:themeColor="background1"/>
          <w:sz w:val="15"/>
          <w:szCs w:val="15"/>
        </w:rPr>
        <w:t xml:space="preserve"> de la LAASSP.</w:t>
      </w:r>
    </w:p>
    <w:p w14:paraId="65780E71" w14:textId="77777777" w:rsidR="001B0C18" w:rsidRPr="00034193" w:rsidRDefault="001B0C18" w:rsidP="00DC78E9">
      <w:pPr>
        <w:pStyle w:val="Ttulo3"/>
        <w:tabs>
          <w:tab w:val="left" w:pos="567"/>
        </w:tabs>
        <w:ind w:left="993"/>
        <w:jc w:val="both"/>
        <w:rPr>
          <w:rFonts w:ascii="Noto Sans" w:hAnsi="Noto Sans" w:cs="Noto Sans"/>
          <w:sz w:val="15"/>
          <w:szCs w:val="15"/>
        </w:rPr>
      </w:pPr>
    </w:p>
    <w:p w14:paraId="49CEECF0" w14:textId="2C048B27" w:rsidR="001B0C18" w:rsidRPr="00034193" w:rsidRDefault="001B0C18" w:rsidP="00DC78E9">
      <w:pPr>
        <w:pStyle w:val="Textoindependiente31"/>
        <w:widowControl/>
        <w:tabs>
          <w:tab w:val="left" w:pos="567"/>
        </w:tabs>
        <w:spacing w:after="0" w:line="240" w:lineRule="auto"/>
        <w:rPr>
          <w:rFonts w:ascii="Noto Sans" w:eastAsia="Calibri" w:hAnsi="Noto Sans" w:cs="Noto Sans"/>
          <w:b/>
          <w:sz w:val="15"/>
          <w:szCs w:val="15"/>
        </w:rPr>
      </w:pPr>
      <w:r w:rsidRPr="00034193">
        <w:rPr>
          <w:rFonts w:ascii="Noto Sans" w:hAnsi="Noto Sans" w:cs="Noto Sans"/>
          <w:sz w:val="15"/>
          <w:szCs w:val="15"/>
        </w:rPr>
        <w:t xml:space="preserve">Escrito mediante el cual manifieste bajo protesta de decir verdad, que el licitante no se encuentra en ninguno de los supuestos establecidos en los artículos </w:t>
      </w:r>
      <w:r w:rsidR="004E0D7A" w:rsidRPr="00034193">
        <w:rPr>
          <w:rFonts w:ascii="Noto Sans" w:hAnsi="Noto Sans" w:cs="Noto Sans"/>
          <w:sz w:val="15"/>
          <w:szCs w:val="15"/>
        </w:rPr>
        <w:t>71</w:t>
      </w:r>
      <w:r w:rsidRPr="00034193">
        <w:rPr>
          <w:rFonts w:ascii="Noto Sans" w:hAnsi="Noto Sans" w:cs="Noto Sans"/>
          <w:sz w:val="15"/>
          <w:szCs w:val="15"/>
        </w:rPr>
        <w:t xml:space="preserve"> y </w:t>
      </w:r>
      <w:r w:rsidR="0052061B" w:rsidRPr="00034193">
        <w:rPr>
          <w:rFonts w:ascii="Noto Sans" w:hAnsi="Noto Sans" w:cs="Noto Sans"/>
          <w:sz w:val="15"/>
          <w:szCs w:val="15"/>
        </w:rPr>
        <w:t>90</w:t>
      </w:r>
      <w:r w:rsidRPr="00034193">
        <w:rPr>
          <w:rFonts w:ascii="Noto Sans" w:hAnsi="Noto Sans" w:cs="Noto Sans"/>
          <w:sz w:val="15"/>
          <w:szCs w:val="15"/>
        </w:rPr>
        <w:t xml:space="preserve"> de la LAASSP.  </w:t>
      </w:r>
    </w:p>
    <w:p w14:paraId="22649A4A" w14:textId="77777777" w:rsidR="001B0C18" w:rsidRPr="00034193" w:rsidRDefault="001B0C18" w:rsidP="00DC78E9">
      <w:pPr>
        <w:pStyle w:val="Prrafodelista"/>
        <w:tabs>
          <w:tab w:val="left" w:pos="567"/>
        </w:tabs>
        <w:ind w:left="993"/>
        <w:jc w:val="both"/>
        <w:rPr>
          <w:rFonts w:ascii="Noto Sans" w:hAnsi="Noto Sans" w:cs="Noto Sans"/>
          <w:b/>
          <w:sz w:val="15"/>
          <w:szCs w:val="15"/>
        </w:rPr>
      </w:pPr>
    </w:p>
    <w:p w14:paraId="087FE054" w14:textId="51DF202A"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 xml:space="preserve">Para esta </w:t>
      </w:r>
      <w:r w:rsidRPr="00034193">
        <w:rPr>
          <w:rFonts w:ascii="Noto Sans" w:hAnsi="Noto Sans" w:cs="Noto Sans"/>
          <w:sz w:val="15"/>
          <w:szCs w:val="15"/>
        </w:rPr>
        <w:t>manifestación</w:t>
      </w:r>
      <w:r w:rsidRPr="00034193">
        <w:rPr>
          <w:rFonts w:ascii="Noto Sans" w:eastAsia="Arial Unicode MS" w:hAnsi="Noto Sans" w:cs="Noto Sans"/>
          <w:sz w:val="15"/>
          <w:szCs w:val="15"/>
        </w:rPr>
        <w:t xml:space="preserve"> podrán utilizar el formato proporcionado en el </w:t>
      </w:r>
      <w:r w:rsidRPr="00034193">
        <w:rPr>
          <w:rFonts w:ascii="Noto Sans" w:eastAsia="Calibri" w:hAnsi="Noto Sans" w:cs="Noto Sans"/>
          <w:sz w:val="15"/>
          <w:szCs w:val="15"/>
        </w:rPr>
        <w:t xml:space="preserve">Anexo 9 “Escrito de los artículos </w:t>
      </w:r>
      <w:r w:rsidR="004E0D7A" w:rsidRPr="00034193">
        <w:rPr>
          <w:rFonts w:ascii="Noto Sans" w:eastAsia="Calibri" w:hAnsi="Noto Sans" w:cs="Noto Sans"/>
          <w:sz w:val="15"/>
          <w:szCs w:val="15"/>
        </w:rPr>
        <w:t>71</w:t>
      </w:r>
      <w:r w:rsidRPr="00034193">
        <w:rPr>
          <w:rFonts w:ascii="Noto Sans" w:eastAsia="Calibri" w:hAnsi="Noto Sans" w:cs="Noto Sans"/>
          <w:sz w:val="15"/>
          <w:szCs w:val="15"/>
        </w:rPr>
        <w:t xml:space="preserve"> y </w:t>
      </w:r>
      <w:r w:rsidR="0052061B" w:rsidRPr="00034193">
        <w:rPr>
          <w:rFonts w:ascii="Noto Sans" w:eastAsia="Calibri" w:hAnsi="Noto Sans" w:cs="Noto Sans"/>
          <w:sz w:val="15"/>
          <w:szCs w:val="15"/>
        </w:rPr>
        <w:t>90</w:t>
      </w:r>
      <w:r w:rsidRPr="00034193">
        <w:rPr>
          <w:rFonts w:ascii="Noto Sans" w:eastAsia="Calibri" w:hAnsi="Noto Sans" w:cs="Noto Sans"/>
          <w:sz w:val="15"/>
          <w:szCs w:val="15"/>
        </w:rPr>
        <w:t xml:space="preserve"> de la LAASSP”</w:t>
      </w:r>
      <w:r w:rsidRPr="00034193">
        <w:rPr>
          <w:rFonts w:ascii="Noto Sans" w:eastAsia="Arial Unicode MS" w:hAnsi="Noto Sans" w:cs="Noto Sans"/>
          <w:sz w:val="15"/>
          <w:szCs w:val="15"/>
        </w:rPr>
        <w:t xml:space="preserve"> de esta convocatoria.</w:t>
      </w:r>
    </w:p>
    <w:p w14:paraId="2CCDA905"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68D9E8A0"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caso de las proposiciones en conjunto, este documento se deberá presentar por cada miembro que integra la proposición.</w:t>
      </w:r>
    </w:p>
    <w:p w14:paraId="7C9C0C70" w14:textId="77777777" w:rsidR="002D0A8C" w:rsidRPr="00034193" w:rsidRDefault="002D0A8C" w:rsidP="00DC78E9">
      <w:pPr>
        <w:pStyle w:val="Prrafodelista"/>
        <w:tabs>
          <w:tab w:val="left" w:pos="567"/>
        </w:tabs>
        <w:ind w:left="993"/>
        <w:jc w:val="both"/>
        <w:rPr>
          <w:rFonts w:ascii="Noto Sans" w:hAnsi="Noto Sans" w:cs="Noto Sans"/>
          <w:sz w:val="15"/>
          <w:szCs w:val="15"/>
        </w:rPr>
      </w:pPr>
    </w:p>
    <w:p w14:paraId="2C365945"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28" w:name="_3.5_Declaración_de_integridad."/>
      <w:bookmarkStart w:id="29" w:name="_3.10_Declaración_de"/>
      <w:bookmarkEnd w:id="28"/>
      <w:bookmarkEnd w:id="29"/>
      <w:r w:rsidRPr="00034193">
        <w:rPr>
          <w:rFonts w:ascii="Noto Sans" w:hAnsi="Noto Sans" w:cs="Noto Sans"/>
          <w:b/>
          <w:color w:val="FFFFFF" w:themeColor="background1"/>
          <w:sz w:val="15"/>
          <w:szCs w:val="15"/>
        </w:rPr>
        <w:t>Declaración de Integridad.</w:t>
      </w:r>
    </w:p>
    <w:p w14:paraId="3C0B775F"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1EEF400B" w14:textId="3B451FA2" w:rsidR="001B0C18" w:rsidRPr="00034193" w:rsidRDefault="001B0C18" w:rsidP="00DC78E9">
      <w:pPr>
        <w:pStyle w:val="Textoindependiente31"/>
        <w:widowControl/>
        <w:tabs>
          <w:tab w:val="left" w:pos="567"/>
        </w:tabs>
        <w:spacing w:after="0" w:line="240" w:lineRule="auto"/>
        <w:rPr>
          <w:rFonts w:ascii="Noto Sans" w:hAnsi="Noto Sans" w:cs="Noto Sans"/>
          <w:b/>
          <w:sz w:val="15"/>
          <w:szCs w:val="15"/>
        </w:rPr>
      </w:pPr>
      <w:r w:rsidRPr="00034193">
        <w:rPr>
          <w:rFonts w:ascii="Noto Sans" w:hAnsi="Noto Sans" w:cs="Noto Sans"/>
          <w:sz w:val="15"/>
          <w:szCs w:val="15"/>
        </w:rPr>
        <w:t xml:space="preserve">Escrito </w:t>
      </w:r>
      <w:r w:rsidRPr="00034193">
        <w:rPr>
          <w:rFonts w:ascii="Noto Sans" w:eastAsia="Arial Unicode MS" w:hAnsi="Noto Sans" w:cs="Noto Sans"/>
          <w:sz w:val="15"/>
          <w:szCs w:val="15"/>
        </w:rPr>
        <w:t>mediante el cual declare</w:t>
      </w:r>
      <w:r w:rsidRPr="00034193">
        <w:rPr>
          <w:rFonts w:ascii="Noto Sans" w:hAnsi="Noto Sans" w:cs="Noto Sans"/>
          <w:sz w:val="15"/>
          <w:szCs w:val="15"/>
        </w:rPr>
        <w:t xml:space="preserve"> </w:t>
      </w:r>
      <w:r w:rsidRPr="00034193">
        <w:rPr>
          <w:rFonts w:ascii="Noto Sans" w:hAnsi="Noto Sans" w:cs="Noto Sans"/>
          <w:b/>
          <w:sz w:val="15"/>
          <w:szCs w:val="15"/>
        </w:rPr>
        <w:t>bajo protesta de decir verdad</w:t>
      </w:r>
      <w:r w:rsidRPr="00034193">
        <w:rPr>
          <w:rFonts w:ascii="Noto Sans" w:hAnsi="Noto Sans" w:cs="Noto Sans"/>
          <w:sz w:val="15"/>
          <w:szCs w:val="15"/>
        </w:rPr>
        <w:t xml:space="preserve"> que el licitante por sí mismo o través de interpósita persona, se abstendrá de adoptar conductas, para que los servidores públicos de </w:t>
      </w:r>
      <w:r w:rsidR="00572AA3" w:rsidRPr="00034193">
        <w:rPr>
          <w:rFonts w:ascii="Noto Sans" w:hAnsi="Noto Sans" w:cs="Noto Sans"/>
          <w:b/>
          <w:sz w:val="15"/>
          <w:szCs w:val="15"/>
        </w:rPr>
        <w:t>“EL CETI”</w:t>
      </w:r>
      <w:r w:rsidRPr="00034193">
        <w:rPr>
          <w:rFonts w:ascii="Noto Sans" w:hAnsi="Noto Sans" w:cs="Noto Sans"/>
          <w:sz w:val="15"/>
          <w:szCs w:val="15"/>
        </w:rPr>
        <w:t xml:space="preserve">, induzcan o alteren las evaluaciones de las propuestas, el resultado del presente procedimiento, u otros aspectos que otorguen condiciones más ventajosas con relación a los demás </w:t>
      </w:r>
      <w:r w:rsidR="007C4EF1" w:rsidRPr="00034193">
        <w:rPr>
          <w:rFonts w:ascii="Noto Sans" w:hAnsi="Noto Sans" w:cs="Noto Sans"/>
          <w:sz w:val="15"/>
          <w:szCs w:val="15"/>
        </w:rPr>
        <w:t>licitantes</w:t>
      </w:r>
      <w:r w:rsidRPr="00034193">
        <w:rPr>
          <w:rFonts w:ascii="Noto Sans" w:hAnsi="Noto Sans" w:cs="Noto Sans"/>
          <w:b/>
          <w:sz w:val="15"/>
          <w:szCs w:val="15"/>
        </w:rPr>
        <w:t xml:space="preserve">. </w:t>
      </w:r>
    </w:p>
    <w:p w14:paraId="5B78B93D" w14:textId="77777777" w:rsidR="001B0C18" w:rsidRPr="00034193" w:rsidRDefault="001B0C18" w:rsidP="00DC78E9">
      <w:pPr>
        <w:pStyle w:val="Prrafodelista"/>
        <w:tabs>
          <w:tab w:val="left" w:pos="567"/>
        </w:tabs>
        <w:ind w:left="993"/>
        <w:jc w:val="both"/>
        <w:rPr>
          <w:rFonts w:ascii="Noto Sans" w:hAnsi="Noto Sans" w:cs="Noto Sans"/>
          <w:b/>
          <w:sz w:val="15"/>
          <w:szCs w:val="15"/>
        </w:rPr>
      </w:pPr>
    </w:p>
    <w:p w14:paraId="416751CC" w14:textId="77777777" w:rsidR="001B0C18" w:rsidRPr="0003419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034193">
        <w:rPr>
          <w:rFonts w:ascii="Noto Sans" w:eastAsia="Arial Unicode MS" w:hAnsi="Noto Sans" w:cs="Noto Sans"/>
          <w:sz w:val="15"/>
          <w:szCs w:val="15"/>
        </w:rPr>
        <w:t xml:space="preserve">Para esta </w:t>
      </w:r>
      <w:r w:rsidRPr="00034193">
        <w:rPr>
          <w:rFonts w:ascii="Noto Sans" w:hAnsi="Noto Sans" w:cs="Noto Sans"/>
          <w:sz w:val="15"/>
          <w:szCs w:val="15"/>
        </w:rPr>
        <w:t>manifestación</w:t>
      </w:r>
      <w:r w:rsidRPr="00034193">
        <w:rPr>
          <w:rFonts w:ascii="Noto Sans" w:eastAsia="Arial Unicode MS" w:hAnsi="Noto Sans" w:cs="Noto Sans"/>
          <w:sz w:val="15"/>
          <w:szCs w:val="15"/>
        </w:rPr>
        <w:t xml:space="preserve"> podrán utilizar el formato proporcionado en el </w:t>
      </w:r>
      <w:r w:rsidRPr="00034193">
        <w:rPr>
          <w:rFonts w:ascii="Noto Sans" w:hAnsi="Noto Sans" w:cs="Noto Sans"/>
          <w:sz w:val="15"/>
          <w:szCs w:val="15"/>
        </w:rPr>
        <w:t>Anexo 10 “Declaración de Integridad”</w:t>
      </w:r>
      <w:r w:rsidRPr="00034193">
        <w:rPr>
          <w:rFonts w:ascii="Noto Sans" w:eastAsia="Arial Unicode MS" w:hAnsi="Noto Sans" w:cs="Noto Sans"/>
          <w:sz w:val="15"/>
          <w:szCs w:val="15"/>
        </w:rPr>
        <w:t xml:space="preserve"> de esta convocatoria.</w:t>
      </w:r>
    </w:p>
    <w:p w14:paraId="33B9C385"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788E98EF" w14:textId="05A6BCC0"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En el caso de las proposiciones en conjunto, este documento se deberá presentar por cada miembro que integra la proposición.</w:t>
      </w:r>
    </w:p>
    <w:p w14:paraId="6085A27A" w14:textId="655F3211" w:rsidR="00DD18D8" w:rsidRPr="00034193" w:rsidRDefault="00DD18D8" w:rsidP="00DC78E9">
      <w:pPr>
        <w:pStyle w:val="Prrafodelista"/>
        <w:tabs>
          <w:tab w:val="left" w:pos="567"/>
        </w:tabs>
        <w:ind w:left="993"/>
        <w:jc w:val="both"/>
        <w:rPr>
          <w:rFonts w:ascii="Noto Sans" w:hAnsi="Noto Sans" w:cs="Noto Sans"/>
          <w:sz w:val="15"/>
          <w:szCs w:val="15"/>
        </w:rPr>
      </w:pPr>
      <w:bookmarkStart w:id="30" w:name="_3.6_Carta_de_confidencialidad."/>
      <w:bookmarkStart w:id="31" w:name="_3.11_Listado_de"/>
      <w:bookmarkEnd w:id="30"/>
      <w:bookmarkEnd w:id="31"/>
    </w:p>
    <w:p w14:paraId="0F53B66F"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Escrito de aceptación para permitir visitas a sus instalaciones. (Formato Libre)</w:t>
      </w:r>
    </w:p>
    <w:p w14:paraId="198A766D" w14:textId="77777777" w:rsidR="001B0C18" w:rsidRPr="00034193" w:rsidRDefault="001B0C18" w:rsidP="00DC78E9">
      <w:pPr>
        <w:tabs>
          <w:tab w:val="left" w:pos="567"/>
        </w:tabs>
        <w:autoSpaceDE w:val="0"/>
        <w:autoSpaceDN w:val="0"/>
        <w:adjustRightInd w:val="0"/>
        <w:spacing w:after="0" w:line="240" w:lineRule="auto"/>
        <w:jc w:val="both"/>
        <w:rPr>
          <w:rFonts w:ascii="Noto Sans" w:hAnsi="Noto Sans" w:cs="Noto Sans"/>
          <w:color w:val="auto"/>
          <w:sz w:val="15"/>
          <w:szCs w:val="15"/>
        </w:rPr>
      </w:pPr>
    </w:p>
    <w:p w14:paraId="6FEDEC9E" w14:textId="7BCF215E"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Escrito </w:t>
      </w:r>
      <w:r w:rsidRPr="00034193">
        <w:rPr>
          <w:rFonts w:ascii="Noto Sans" w:eastAsia="Arial Unicode MS" w:hAnsi="Noto Sans" w:cs="Noto Sans"/>
          <w:sz w:val="15"/>
          <w:szCs w:val="15"/>
        </w:rPr>
        <w:t>mediante el cual manifieste</w:t>
      </w:r>
      <w:r w:rsidRPr="00034193">
        <w:rPr>
          <w:rFonts w:ascii="Noto Sans" w:hAnsi="Noto Sans" w:cs="Noto Sans"/>
          <w:sz w:val="15"/>
          <w:szCs w:val="15"/>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numeral V, punto 5 “De las verificaciones” de esta convocatoria.</w:t>
      </w:r>
    </w:p>
    <w:p w14:paraId="54400051" w14:textId="3659164B" w:rsidR="005E6BB2" w:rsidRPr="00034193" w:rsidRDefault="005E6BB2" w:rsidP="00DC78E9">
      <w:pPr>
        <w:pStyle w:val="Textoindependiente31"/>
        <w:widowControl/>
        <w:tabs>
          <w:tab w:val="left" w:pos="567"/>
        </w:tabs>
        <w:spacing w:after="0" w:line="240" w:lineRule="auto"/>
        <w:rPr>
          <w:rFonts w:ascii="Noto Sans" w:hAnsi="Noto Sans" w:cs="Noto Sans"/>
          <w:sz w:val="15"/>
          <w:szCs w:val="15"/>
        </w:rPr>
      </w:pPr>
    </w:p>
    <w:p w14:paraId="01BF9DB4"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Listado de principales clientes. (Formato libre)</w:t>
      </w:r>
    </w:p>
    <w:p w14:paraId="2F11C5FA" w14:textId="77777777" w:rsidR="001B0C18" w:rsidRPr="00034193" w:rsidRDefault="001B0C18" w:rsidP="00DC78E9">
      <w:pPr>
        <w:pStyle w:val="Textoindependiente3"/>
        <w:tabs>
          <w:tab w:val="left" w:pos="567"/>
        </w:tabs>
        <w:spacing w:after="0"/>
        <w:rPr>
          <w:rFonts w:ascii="Noto Sans" w:hAnsi="Noto Sans" w:cs="Noto Sans"/>
          <w:sz w:val="15"/>
          <w:szCs w:val="15"/>
        </w:rPr>
      </w:pPr>
    </w:p>
    <w:p w14:paraId="57E4DB84" w14:textId="0DF1392D"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Escrito </w:t>
      </w:r>
      <w:r w:rsidRPr="00034193">
        <w:rPr>
          <w:rFonts w:ascii="Noto Sans" w:eastAsia="Arial Unicode MS" w:hAnsi="Noto Sans" w:cs="Noto Sans"/>
          <w:sz w:val="15"/>
          <w:szCs w:val="15"/>
        </w:rPr>
        <w:t>mediante el cual manifieste</w:t>
      </w:r>
      <w:r w:rsidRPr="00034193">
        <w:rPr>
          <w:rFonts w:ascii="Noto Sans" w:hAnsi="Noto Sans" w:cs="Noto Sans"/>
          <w:sz w:val="15"/>
          <w:szCs w:val="15"/>
        </w:rPr>
        <w:t xml:space="preserve"> su listado de principales clientes pertenecientes a la Administración Pública o a la iniciativa privada, nacional o extranjera, a los cuales se les hayan prestado servicios similares a los de esta </w:t>
      </w:r>
      <w:r w:rsidR="000C5226">
        <w:rPr>
          <w:rFonts w:ascii="Noto Sans" w:hAnsi="Noto Sans" w:cs="Noto Sans"/>
          <w:sz w:val="15"/>
          <w:szCs w:val="15"/>
        </w:rPr>
        <w:t>Invitación</w:t>
      </w:r>
      <w:r w:rsidRPr="00034193">
        <w:rPr>
          <w:rFonts w:ascii="Noto Sans" w:hAnsi="Noto Sans" w:cs="Noto Sans"/>
          <w:sz w:val="15"/>
          <w:szCs w:val="15"/>
        </w:rPr>
        <w:t xml:space="preserve">, indicando los datos generales de la persona con quien se tiene el contacto (Nombre, Cargo y Teléfono). Esto con el fin de que </w:t>
      </w:r>
      <w:r w:rsidR="00572AA3" w:rsidRPr="00034193">
        <w:rPr>
          <w:rFonts w:ascii="Noto Sans" w:hAnsi="Noto Sans" w:cs="Noto Sans"/>
          <w:b/>
          <w:sz w:val="15"/>
          <w:szCs w:val="15"/>
        </w:rPr>
        <w:t>“EL CETI”</w:t>
      </w:r>
      <w:r w:rsidRPr="00034193">
        <w:rPr>
          <w:rFonts w:ascii="Noto Sans" w:hAnsi="Noto Sans" w:cs="Noto Sans"/>
          <w:sz w:val="15"/>
          <w:szCs w:val="15"/>
        </w:rPr>
        <w:t xml:space="preserve"> pueda, de manera directa, pedir referencias del licitante.</w:t>
      </w:r>
    </w:p>
    <w:p w14:paraId="4A6DD5A9" w14:textId="77777777" w:rsidR="00C542F8" w:rsidRPr="00034193" w:rsidRDefault="00C542F8" w:rsidP="00DC78E9">
      <w:pPr>
        <w:pStyle w:val="Textoindependiente3"/>
        <w:tabs>
          <w:tab w:val="left" w:pos="567"/>
        </w:tabs>
        <w:spacing w:after="0"/>
        <w:rPr>
          <w:rFonts w:ascii="Noto Sans" w:hAnsi="Noto Sans" w:cs="Noto Sans"/>
          <w:sz w:val="15"/>
          <w:szCs w:val="15"/>
        </w:rPr>
      </w:pPr>
    </w:p>
    <w:p w14:paraId="2E1F0CD4"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Conformidad de deficiencias o incumplimientos. (Formato libre)</w:t>
      </w:r>
    </w:p>
    <w:p w14:paraId="783BF7B5" w14:textId="77777777" w:rsidR="001B0C18" w:rsidRPr="00034193" w:rsidRDefault="001B0C18" w:rsidP="00DC78E9">
      <w:pPr>
        <w:pStyle w:val="Textoindependiente3"/>
        <w:tabs>
          <w:tab w:val="left" w:pos="567"/>
        </w:tabs>
        <w:spacing w:after="0"/>
        <w:rPr>
          <w:rFonts w:ascii="Noto Sans" w:hAnsi="Noto Sans" w:cs="Noto Sans"/>
          <w:sz w:val="15"/>
          <w:szCs w:val="15"/>
        </w:rPr>
      </w:pPr>
    </w:p>
    <w:p w14:paraId="2F9AD1AB" w14:textId="748B82A2"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Escrito </w:t>
      </w:r>
      <w:r w:rsidRPr="00034193">
        <w:rPr>
          <w:rFonts w:ascii="Noto Sans" w:eastAsia="Arial Unicode MS" w:hAnsi="Noto Sans" w:cs="Noto Sans"/>
          <w:sz w:val="15"/>
          <w:szCs w:val="15"/>
        </w:rPr>
        <w:t>mediante el cual manifieste</w:t>
      </w:r>
      <w:r w:rsidRPr="00034193">
        <w:rPr>
          <w:rFonts w:ascii="Noto Sans" w:hAnsi="Noto Sans" w:cs="Noto Sans"/>
          <w:sz w:val="15"/>
          <w:szCs w:val="15"/>
        </w:rPr>
        <w:t xml:space="preserve"> su conformidad de </w:t>
      </w:r>
      <w:r w:rsidR="005E01C9" w:rsidRPr="00034193">
        <w:rPr>
          <w:rFonts w:ascii="Noto Sans" w:hAnsi="Noto Sans" w:cs="Noto Sans"/>
          <w:sz w:val="15"/>
          <w:szCs w:val="15"/>
        </w:rPr>
        <w:t>que,</w:t>
      </w:r>
      <w:r w:rsidRPr="00034193">
        <w:rPr>
          <w:rFonts w:ascii="Noto Sans" w:hAnsi="Noto Sans" w:cs="Noto Sans"/>
          <w:sz w:val="15"/>
          <w:szCs w:val="15"/>
        </w:rPr>
        <w:t xml:space="preserve"> si personal de </w:t>
      </w:r>
      <w:r w:rsidR="00572AA3" w:rsidRPr="00034193">
        <w:rPr>
          <w:rFonts w:ascii="Noto Sans" w:hAnsi="Noto Sans" w:cs="Noto Sans"/>
          <w:b/>
          <w:sz w:val="15"/>
          <w:szCs w:val="15"/>
        </w:rPr>
        <w:t>“EL CETI”</w:t>
      </w:r>
      <w:r w:rsidRPr="00034193">
        <w:rPr>
          <w:rFonts w:ascii="Noto Sans" w:hAnsi="Noto Sans" w:cs="Noto Sans"/>
          <w:sz w:val="15"/>
          <w:szCs w:val="15"/>
        </w:rPr>
        <w:t xml:space="preserve"> identifica deficiencias o incumplimientos en la prestación del servicio de acuerdo al Anexo 1 “Propuesta Técnica” de la presente convocatoria, </w:t>
      </w:r>
      <w:r w:rsidR="00572AA3" w:rsidRPr="00034193">
        <w:rPr>
          <w:rFonts w:ascii="Noto Sans" w:hAnsi="Noto Sans" w:cs="Noto Sans"/>
          <w:b/>
          <w:sz w:val="15"/>
          <w:szCs w:val="15"/>
        </w:rPr>
        <w:t>“EL CETI”</w:t>
      </w:r>
      <w:r w:rsidRPr="00034193">
        <w:rPr>
          <w:rFonts w:ascii="Noto Sans" w:hAnsi="Noto Sans" w:cs="Noto Sans"/>
          <w:sz w:val="15"/>
          <w:szCs w:val="15"/>
        </w:rPr>
        <w:t xml:space="preserve"> no los tendrá por prestados o aceptados. Para estos casos, </w:t>
      </w:r>
      <w:r w:rsidR="003F595D" w:rsidRPr="00034193">
        <w:rPr>
          <w:rFonts w:ascii="Noto Sans" w:hAnsi="Noto Sans" w:cs="Noto Sans"/>
          <w:b/>
          <w:sz w:val="15"/>
          <w:szCs w:val="15"/>
        </w:rPr>
        <w:t>“EL LICITANTE”</w:t>
      </w:r>
      <w:r w:rsidR="00A62772" w:rsidRPr="00034193">
        <w:rPr>
          <w:rFonts w:ascii="Noto Sans" w:hAnsi="Noto Sans" w:cs="Noto Sans"/>
          <w:b/>
          <w:sz w:val="15"/>
          <w:szCs w:val="15"/>
        </w:rPr>
        <w:t xml:space="preserve"> deberá</w:t>
      </w:r>
      <w:r w:rsidRPr="00034193">
        <w:rPr>
          <w:rFonts w:ascii="Noto Sans" w:hAnsi="Noto Sans" w:cs="Noto Sans"/>
          <w:sz w:val="15"/>
          <w:szCs w:val="15"/>
        </w:rPr>
        <w:t xml:space="preserve"> informar al área responsable de administrar y verificar el cumplimiento del contrato </w:t>
      </w:r>
      <w:r w:rsidRPr="00034193">
        <w:rPr>
          <w:rFonts w:ascii="Noto Sans" w:hAnsi="Noto Sans" w:cs="Noto Sans"/>
          <w:sz w:val="15"/>
          <w:szCs w:val="15"/>
        </w:rPr>
        <w:lastRenderedPageBreak/>
        <w:t xml:space="preserve">de </w:t>
      </w:r>
      <w:r w:rsidR="00572AA3" w:rsidRPr="00034193">
        <w:rPr>
          <w:rFonts w:ascii="Noto Sans" w:hAnsi="Noto Sans" w:cs="Noto Sans"/>
          <w:b/>
          <w:sz w:val="15"/>
          <w:szCs w:val="15"/>
        </w:rPr>
        <w:t>“EL CETI”</w:t>
      </w:r>
      <w:r w:rsidRPr="00034193">
        <w:rPr>
          <w:rFonts w:ascii="Noto Sans" w:hAnsi="Noto Sans" w:cs="Noto Sans"/>
          <w:sz w:val="15"/>
          <w:szCs w:val="15"/>
        </w:rPr>
        <w:t xml:space="preserve">, cuando se subsanen las deficiencias o incumplimientos detectados, sujetándose a la inspección y autorización de </w:t>
      </w:r>
      <w:r w:rsidR="00572AA3" w:rsidRPr="00034193">
        <w:rPr>
          <w:rFonts w:ascii="Noto Sans" w:hAnsi="Noto Sans" w:cs="Noto Sans"/>
          <w:b/>
          <w:sz w:val="15"/>
          <w:szCs w:val="15"/>
        </w:rPr>
        <w:t>“EL CETI”</w:t>
      </w:r>
      <w:r w:rsidRPr="00034193">
        <w:rPr>
          <w:rFonts w:ascii="Noto Sans" w:hAnsi="Noto Sans" w:cs="Noto Sans"/>
          <w:sz w:val="15"/>
          <w:szCs w:val="15"/>
        </w:rPr>
        <w:t>, misma que no lo exime de la pena convencional por atraso en la prestación del servicio o de las deducciones al pago a que haya lugar.</w:t>
      </w:r>
    </w:p>
    <w:p w14:paraId="616A4AC9"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p>
    <w:p w14:paraId="45C3EDAA"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Opinión de Cumplimiento de Obligaciones Fiscales (Artículo 32-D del CFF).</w:t>
      </w:r>
    </w:p>
    <w:p w14:paraId="08817B23" w14:textId="77777777" w:rsidR="001B0C18" w:rsidRPr="00034193" w:rsidRDefault="001B0C18" w:rsidP="00DC78E9">
      <w:pPr>
        <w:tabs>
          <w:tab w:val="left" w:pos="567"/>
        </w:tabs>
        <w:spacing w:after="0" w:line="240" w:lineRule="auto"/>
        <w:ind w:left="993"/>
        <w:jc w:val="both"/>
        <w:rPr>
          <w:rFonts w:ascii="Noto Sans" w:hAnsi="Noto Sans" w:cs="Noto Sans"/>
          <w:color w:val="auto"/>
          <w:sz w:val="15"/>
          <w:szCs w:val="15"/>
        </w:rPr>
      </w:pPr>
    </w:p>
    <w:p w14:paraId="6A5DA22A" w14:textId="38CF6E7A" w:rsidR="001B0C18" w:rsidRPr="00034193" w:rsidRDefault="001B0C18" w:rsidP="00DC78E9">
      <w:pPr>
        <w:pStyle w:val="Textoindependiente31"/>
        <w:widowControl/>
        <w:tabs>
          <w:tab w:val="left" w:pos="567"/>
        </w:tabs>
        <w:spacing w:after="0" w:line="240" w:lineRule="auto"/>
        <w:rPr>
          <w:rFonts w:ascii="Noto Sans" w:hAnsi="Noto Sans" w:cs="Noto Sans"/>
          <w:b/>
          <w:sz w:val="15"/>
          <w:szCs w:val="15"/>
        </w:rPr>
      </w:pPr>
      <w:r w:rsidRPr="00034193">
        <w:rPr>
          <w:rFonts w:ascii="Noto Sans" w:hAnsi="Noto Sans" w:cs="Noto Sans"/>
          <w:sz w:val="15"/>
          <w:szCs w:val="15"/>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Anexo 12 “Resolución Miscelánea Fiscal para el Ejercicio Fiscal </w:t>
      </w:r>
      <w:r w:rsidR="00E068D3" w:rsidRPr="00034193">
        <w:rPr>
          <w:rFonts w:ascii="Noto Sans" w:hAnsi="Noto Sans" w:cs="Noto Sans"/>
          <w:sz w:val="15"/>
          <w:szCs w:val="15"/>
        </w:rPr>
        <w:t>202</w:t>
      </w:r>
      <w:r w:rsidR="006F4CD3" w:rsidRPr="00034193">
        <w:rPr>
          <w:rFonts w:ascii="Noto Sans" w:hAnsi="Noto Sans" w:cs="Noto Sans"/>
          <w:sz w:val="15"/>
          <w:szCs w:val="15"/>
        </w:rPr>
        <w:t>5</w:t>
      </w:r>
      <w:r w:rsidRPr="00034193">
        <w:rPr>
          <w:rFonts w:ascii="Noto Sans" w:hAnsi="Noto Sans" w:cs="Noto Sans"/>
          <w:sz w:val="15"/>
          <w:szCs w:val="15"/>
        </w:rPr>
        <w:t xml:space="preserve"> (Artículo 32-D del CFF)” de la presente convocatoria se proporciona información de dicha resolución miscelánea.</w:t>
      </w:r>
    </w:p>
    <w:p w14:paraId="252304CB"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p>
    <w:p w14:paraId="4B7BA9ED"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Opinión de Cumplimiento de Obligaciones IMSS</w:t>
      </w:r>
    </w:p>
    <w:p w14:paraId="4C8FAE41" w14:textId="77777777" w:rsidR="00F454AB" w:rsidRPr="00034193" w:rsidRDefault="00F454AB" w:rsidP="00F454AB">
      <w:pPr>
        <w:pStyle w:val="Textoindependiente31"/>
        <w:widowControl/>
        <w:tabs>
          <w:tab w:val="left" w:pos="567"/>
        </w:tabs>
        <w:spacing w:after="0" w:line="240" w:lineRule="auto"/>
        <w:rPr>
          <w:rFonts w:ascii="Noto Sans" w:hAnsi="Noto Sans" w:cs="Noto Sans"/>
          <w:sz w:val="15"/>
          <w:szCs w:val="15"/>
        </w:rPr>
      </w:pPr>
    </w:p>
    <w:p w14:paraId="03F52E03" w14:textId="664649C2" w:rsidR="00F454AB" w:rsidRPr="00034193" w:rsidRDefault="001B0C18" w:rsidP="00F454AB">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Escrito de opinión vigente emitido el Instituto Mexicano del Seguro Social, respecto del cumplimiento de sus obligaciones en materia de Seguridad Social, el cual permite avalar que el solicitante se encuentra al corriente de sus obligaciones en la materia a la fecha de la </w:t>
      </w:r>
      <w:r w:rsidR="000C5226">
        <w:rPr>
          <w:rFonts w:ascii="Noto Sans" w:hAnsi="Noto Sans" w:cs="Noto Sans"/>
          <w:sz w:val="15"/>
          <w:szCs w:val="15"/>
        </w:rPr>
        <w:t>Invitación</w:t>
      </w:r>
      <w:r w:rsidR="00294FC8" w:rsidRPr="00034193">
        <w:rPr>
          <w:rFonts w:ascii="Noto Sans" w:hAnsi="Noto Sans" w:cs="Noto Sans"/>
          <w:sz w:val="15"/>
          <w:szCs w:val="15"/>
        </w:rPr>
        <w:t>.</w:t>
      </w:r>
    </w:p>
    <w:p w14:paraId="6349CF72" w14:textId="296D432D" w:rsidR="00F454AB" w:rsidRPr="00034193" w:rsidRDefault="00F454AB" w:rsidP="00F454AB">
      <w:pPr>
        <w:pStyle w:val="Textoindependiente31"/>
        <w:widowControl/>
        <w:tabs>
          <w:tab w:val="left" w:pos="567"/>
        </w:tabs>
        <w:spacing w:after="0" w:line="240" w:lineRule="auto"/>
        <w:rPr>
          <w:rFonts w:ascii="Noto Sans" w:hAnsi="Noto Sans" w:cs="Noto Sans"/>
          <w:sz w:val="15"/>
          <w:szCs w:val="15"/>
        </w:rPr>
      </w:pPr>
    </w:p>
    <w:p w14:paraId="795CF7A3" w14:textId="77777777" w:rsidR="00F454AB" w:rsidRPr="00034193" w:rsidRDefault="00F454AB"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 xml:space="preserve">Conflicto de Interés. </w:t>
      </w:r>
    </w:p>
    <w:p w14:paraId="7E951EAC" w14:textId="77777777" w:rsidR="00F454AB" w:rsidRPr="00034193" w:rsidRDefault="00F454AB" w:rsidP="00F454AB">
      <w:pPr>
        <w:pStyle w:val="Prrafodelista"/>
        <w:tabs>
          <w:tab w:val="left" w:pos="367"/>
        </w:tabs>
        <w:ind w:left="0"/>
        <w:rPr>
          <w:rFonts w:ascii="Noto Sans" w:hAnsi="Noto Sans" w:cs="Noto Sans"/>
          <w:sz w:val="15"/>
          <w:szCs w:val="15"/>
          <w:lang w:eastAsia="es-MX"/>
        </w:rPr>
      </w:pPr>
    </w:p>
    <w:p w14:paraId="39C6B36E" w14:textId="2E1FCD1C" w:rsidR="00F454AB" w:rsidRPr="00034193" w:rsidRDefault="00F454AB" w:rsidP="00F454AB">
      <w:pPr>
        <w:pStyle w:val="Prrafodelista"/>
        <w:tabs>
          <w:tab w:val="left" w:pos="367"/>
        </w:tabs>
        <w:ind w:left="0"/>
        <w:jc w:val="both"/>
        <w:rPr>
          <w:rFonts w:ascii="Noto Sans" w:hAnsi="Noto Sans" w:cs="Noto Sans"/>
          <w:sz w:val="15"/>
          <w:szCs w:val="15"/>
          <w:vertAlign w:val="subscript"/>
        </w:rPr>
      </w:pPr>
      <w:r w:rsidRPr="00034193">
        <w:rPr>
          <w:rFonts w:ascii="Noto Sans" w:hAnsi="Noto Sans" w:cs="Noto Sans"/>
          <w:sz w:val="15"/>
          <w:szCs w:val="15"/>
          <w:lang w:eastAsia="es-MX"/>
        </w:rPr>
        <w:t xml:space="preserve">Mediante la presente convocatoria, se hace del conocimiento del público en general que de acuerdo a lo establecido en el Anexo Primero, sección segunda, numeral 6 del Protocolo de Actuación en Materia de Contrataciones Públicas, Otorgamiento y Prórroga de Licencias, Permisos, Autorizaciones y Concesiones, que los particulares interesados en el presente procedimiento de contratación, deberán observar dicho Protocolo, así como que el mismo puede ser consultado en la sección de la </w:t>
      </w:r>
      <w:r w:rsidR="00297124" w:rsidRPr="00034193">
        <w:rPr>
          <w:rFonts w:ascii="Noto Sans" w:hAnsi="Noto Sans" w:cs="Noto Sans"/>
          <w:sz w:val="15"/>
          <w:szCs w:val="15"/>
          <w:lang w:eastAsia="es-MX"/>
        </w:rPr>
        <w:t>Secretaría Anticorrupción y Buen Gobierno</w:t>
      </w:r>
      <w:r w:rsidRPr="00034193">
        <w:rPr>
          <w:rFonts w:ascii="Noto Sans" w:hAnsi="Noto Sans" w:cs="Noto Sans"/>
          <w:sz w:val="15"/>
          <w:szCs w:val="15"/>
          <w:lang w:eastAsia="es-MX"/>
        </w:rPr>
        <w:t>, que se encuentra en el portal de la Ventanilla Única Nacional (gob.mx), a través de la liga www.gob.mx/</w:t>
      </w:r>
      <w:r w:rsidR="005811EF" w:rsidRPr="00034193">
        <w:rPr>
          <w:rFonts w:ascii="Noto Sans" w:hAnsi="Noto Sans" w:cs="Noto Sans"/>
          <w:sz w:val="15"/>
          <w:szCs w:val="15"/>
          <w:lang w:eastAsia="es-MX"/>
        </w:rPr>
        <w:t>Secretaría</w:t>
      </w:r>
      <w:r w:rsidRPr="00034193">
        <w:rPr>
          <w:rFonts w:ascii="Noto Sans" w:hAnsi="Noto Sans" w:cs="Noto Sans"/>
          <w:sz w:val="15"/>
          <w:szCs w:val="15"/>
          <w:lang w:eastAsia="es-MX"/>
        </w:rPr>
        <w:t xml:space="preserve"> y se podrá presentar a través del Sistema de Manifiesto de Particulares, el cual se encuentra disponible en la liga https://manifiesto.funcionpublica.gob.mx/SMP-web/loginPage.jsf</w:t>
      </w:r>
    </w:p>
    <w:p w14:paraId="16DE620C" w14:textId="77777777" w:rsidR="00F454AB" w:rsidRPr="00034193" w:rsidRDefault="00F454AB" w:rsidP="00F454AB">
      <w:pPr>
        <w:pStyle w:val="Prrafodelista"/>
        <w:tabs>
          <w:tab w:val="left" w:pos="367"/>
        </w:tabs>
        <w:ind w:left="0"/>
        <w:rPr>
          <w:rFonts w:ascii="Noto Sans" w:hAnsi="Noto Sans" w:cs="Noto Sans"/>
          <w:sz w:val="15"/>
          <w:szCs w:val="15"/>
          <w:vertAlign w:val="subscript"/>
        </w:rPr>
      </w:pPr>
    </w:p>
    <w:p w14:paraId="6C642D17" w14:textId="77777777" w:rsidR="00F454AB" w:rsidRPr="00034193" w:rsidRDefault="00F454AB"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 xml:space="preserve">Clasificación de Documentos. </w:t>
      </w:r>
    </w:p>
    <w:p w14:paraId="5A22B72D" w14:textId="77777777" w:rsidR="00F454AB" w:rsidRPr="00034193" w:rsidRDefault="00F454AB" w:rsidP="00F454AB">
      <w:pPr>
        <w:pStyle w:val="Prrafodelista"/>
        <w:tabs>
          <w:tab w:val="left" w:pos="367"/>
        </w:tabs>
        <w:ind w:left="0"/>
        <w:rPr>
          <w:rFonts w:ascii="Noto Sans" w:hAnsi="Noto Sans" w:cs="Noto Sans"/>
          <w:sz w:val="15"/>
          <w:szCs w:val="15"/>
          <w:lang w:eastAsia="es-MX"/>
        </w:rPr>
      </w:pPr>
    </w:p>
    <w:p w14:paraId="00DA21E0" w14:textId="06C0C867" w:rsidR="00F454AB" w:rsidRDefault="00F454AB" w:rsidP="00F454AB">
      <w:pPr>
        <w:pStyle w:val="Prrafodelista"/>
        <w:tabs>
          <w:tab w:val="left" w:pos="367"/>
        </w:tabs>
        <w:ind w:left="0"/>
        <w:rPr>
          <w:rFonts w:ascii="Noto Sans" w:hAnsi="Noto Sans" w:cs="Noto Sans"/>
          <w:sz w:val="15"/>
          <w:szCs w:val="15"/>
          <w:lang w:eastAsia="es-MX"/>
        </w:rPr>
      </w:pPr>
      <w:r w:rsidRPr="00034193">
        <w:rPr>
          <w:rFonts w:ascii="Noto Sans" w:hAnsi="Noto Sans" w:cs="Noto Sans"/>
          <w:sz w:val="15"/>
          <w:szCs w:val="15"/>
          <w:lang w:eastAsia="es-MX"/>
        </w:rPr>
        <w:t>Escrito firmado según sea el caso, por la persona física o el representante legal del licitante, en el que en términos de lo establecido en los artículos 68, 110, 113 y 117 de la Ley Federal de Transparencia y Acceso a la Información Pública, manifieste cuáles son los documentos de su proposición, que contienen información confidencial o reservada, siempre que tengan el derecho de reservarse la información, de conformidad con las disposiciones aplicables, explicando los motivos de clasificación.</w:t>
      </w:r>
    </w:p>
    <w:p w14:paraId="2CD4CCFE" w14:textId="7AC9013D" w:rsidR="00392B3D" w:rsidRDefault="00392B3D" w:rsidP="00F454AB">
      <w:pPr>
        <w:pStyle w:val="Prrafodelista"/>
        <w:tabs>
          <w:tab w:val="left" w:pos="367"/>
        </w:tabs>
        <w:ind w:left="0"/>
        <w:rPr>
          <w:rFonts w:ascii="Noto Sans" w:hAnsi="Noto Sans" w:cs="Noto Sans"/>
          <w:sz w:val="15"/>
          <w:szCs w:val="15"/>
          <w:lang w:eastAsia="es-MX"/>
        </w:rPr>
      </w:pPr>
    </w:p>
    <w:p w14:paraId="0C41809E" w14:textId="05130748" w:rsidR="00392B3D" w:rsidRPr="00392B3D" w:rsidRDefault="00392B3D" w:rsidP="00392B3D">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392B3D">
        <w:rPr>
          <w:rFonts w:ascii="Noto Sans" w:hAnsi="Noto Sans" w:cs="Noto Sans"/>
          <w:b/>
          <w:color w:val="FFFFFF" w:themeColor="background1"/>
          <w:sz w:val="15"/>
          <w:szCs w:val="15"/>
        </w:rPr>
        <w:t>Manifiesto por el que se afirme o niegue vínculos con las personas servidoras públicas que establece el protocolo de actuación en contrataciones</w:t>
      </w:r>
    </w:p>
    <w:p w14:paraId="1124621C" w14:textId="77777777" w:rsidR="00E75F03" w:rsidRDefault="00E75F03" w:rsidP="00DC78E9">
      <w:pPr>
        <w:pStyle w:val="Textoindependiente31"/>
        <w:widowControl/>
        <w:tabs>
          <w:tab w:val="left" w:pos="567"/>
        </w:tabs>
        <w:spacing w:after="0" w:line="240" w:lineRule="auto"/>
        <w:rPr>
          <w:rFonts w:ascii="Noto Sans" w:hAnsi="Noto Sans" w:cs="Noto Sans"/>
          <w:sz w:val="15"/>
          <w:szCs w:val="15"/>
        </w:rPr>
      </w:pPr>
    </w:p>
    <w:p w14:paraId="5E3739BC" w14:textId="101EEFD2" w:rsidR="001D636F" w:rsidRPr="00E75F03" w:rsidRDefault="00E75F03" w:rsidP="00DC78E9">
      <w:pPr>
        <w:pStyle w:val="Textoindependiente31"/>
        <w:widowControl/>
        <w:tabs>
          <w:tab w:val="left" w:pos="567"/>
        </w:tabs>
        <w:spacing w:after="0" w:line="240" w:lineRule="auto"/>
        <w:rPr>
          <w:rFonts w:ascii="Noto Sans" w:hAnsi="Noto Sans" w:cs="Noto Sans"/>
          <w:caps/>
          <w:sz w:val="15"/>
          <w:szCs w:val="15"/>
        </w:rPr>
      </w:pPr>
      <w:r>
        <w:rPr>
          <w:rFonts w:ascii="Noto Sans" w:hAnsi="Noto Sans" w:cs="Noto Sans"/>
          <w:sz w:val="15"/>
          <w:szCs w:val="15"/>
        </w:rPr>
        <w:t xml:space="preserve">Escrito en formato libre </w:t>
      </w:r>
      <w:r w:rsidRPr="00E75F03">
        <w:rPr>
          <w:rFonts w:ascii="Noto Sans" w:hAnsi="Noto Sans" w:cs="Noto Sans"/>
          <w:sz w:val="15"/>
          <w:szCs w:val="15"/>
        </w:rPr>
        <w:t>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14:paraId="3000C468" w14:textId="77777777" w:rsidR="00392B3D" w:rsidRDefault="00392B3D" w:rsidP="00DC78E9">
      <w:pPr>
        <w:pStyle w:val="Textoindependiente31"/>
        <w:widowControl/>
        <w:tabs>
          <w:tab w:val="left" w:pos="567"/>
        </w:tabs>
        <w:spacing w:after="0" w:line="240" w:lineRule="auto"/>
        <w:rPr>
          <w:rFonts w:ascii="Noto Sans" w:hAnsi="Noto Sans" w:cs="Noto Sans"/>
          <w:b/>
          <w:caps/>
          <w:sz w:val="15"/>
          <w:szCs w:val="15"/>
          <w:u w:val="single"/>
        </w:rPr>
      </w:pPr>
    </w:p>
    <w:p w14:paraId="240541D8" w14:textId="07C45C71" w:rsidR="00392B3D" w:rsidRPr="00392B3D" w:rsidRDefault="00392B3D" w:rsidP="00392B3D">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392B3D">
        <w:rPr>
          <w:rFonts w:ascii="Noto Sans" w:hAnsi="Noto Sans" w:cs="Noto Sans"/>
          <w:b/>
          <w:color w:val="FFFFFF" w:themeColor="background1"/>
          <w:sz w:val="15"/>
          <w:szCs w:val="15"/>
        </w:rPr>
        <w:t>Manifiesto en el que se indique que no podrá subcontratar a otro licitante que haya participado en el procedimiento</w:t>
      </w:r>
    </w:p>
    <w:p w14:paraId="60DBC45D" w14:textId="77777777" w:rsidR="00E75F03" w:rsidRDefault="00E75F03" w:rsidP="00E75F03">
      <w:pPr>
        <w:tabs>
          <w:tab w:val="left" w:pos="567"/>
        </w:tabs>
        <w:spacing w:after="0" w:line="240" w:lineRule="auto"/>
        <w:ind w:left="0" w:firstLine="0"/>
        <w:jc w:val="both"/>
        <w:rPr>
          <w:rFonts w:ascii="Noto Sans" w:hAnsi="Noto Sans" w:cs="Noto Sans"/>
          <w:color w:val="auto"/>
          <w:sz w:val="15"/>
          <w:szCs w:val="15"/>
        </w:rPr>
      </w:pPr>
    </w:p>
    <w:p w14:paraId="0E364BE4" w14:textId="3BD476BB" w:rsidR="00392B3D" w:rsidRPr="00392B3D" w:rsidRDefault="00392B3D" w:rsidP="00E75F03">
      <w:pPr>
        <w:tabs>
          <w:tab w:val="left" w:pos="567"/>
        </w:tabs>
        <w:spacing w:after="0" w:line="240" w:lineRule="auto"/>
        <w:ind w:left="0" w:firstLine="0"/>
        <w:jc w:val="both"/>
        <w:rPr>
          <w:rFonts w:ascii="Noto Sans" w:hAnsi="Noto Sans" w:cs="Noto Sans"/>
          <w:caps/>
          <w:color w:val="auto"/>
          <w:sz w:val="15"/>
          <w:szCs w:val="15"/>
        </w:rPr>
      </w:pPr>
      <w:r>
        <w:rPr>
          <w:rFonts w:ascii="Noto Sans" w:hAnsi="Noto Sans" w:cs="Noto Sans"/>
          <w:color w:val="auto"/>
          <w:sz w:val="15"/>
          <w:szCs w:val="15"/>
        </w:rPr>
        <w:t xml:space="preserve">Escrito en formato libre en el cual </w:t>
      </w:r>
      <w:r w:rsidRPr="00392B3D">
        <w:rPr>
          <w:rFonts w:ascii="Noto Sans" w:hAnsi="Noto Sans" w:cs="Noto Sans"/>
          <w:color w:val="auto"/>
          <w:sz w:val="15"/>
          <w:szCs w:val="15"/>
        </w:rPr>
        <w:t>precis</w:t>
      </w:r>
      <w:r>
        <w:rPr>
          <w:rFonts w:ascii="Noto Sans" w:hAnsi="Noto Sans" w:cs="Noto Sans"/>
          <w:color w:val="auto"/>
          <w:sz w:val="15"/>
          <w:szCs w:val="15"/>
        </w:rPr>
        <w:t>e</w:t>
      </w:r>
      <w:r w:rsidRPr="00392B3D">
        <w:rPr>
          <w:rFonts w:ascii="Noto Sans" w:hAnsi="Noto Sans" w:cs="Noto Sans"/>
          <w:color w:val="auto"/>
          <w:sz w:val="15"/>
          <w:szCs w:val="15"/>
        </w:rPr>
        <w:t xml:space="preserve"> su firmante </w:t>
      </w:r>
      <w:r>
        <w:rPr>
          <w:rFonts w:ascii="Noto Sans" w:hAnsi="Noto Sans" w:cs="Noto Sans"/>
          <w:color w:val="auto"/>
          <w:sz w:val="15"/>
          <w:szCs w:val="15"/>
        </w:rPr>
        <w:t xml:space="preserve">que </w:t>
      </w:r>
      <w:r w:rsidRPr="00392B3D">
        <w:rPr>
          <w:rFonts w:ascii="Noto Sans" w:hAnsi="Noto Sans" w:cs="Noto Sans"/>
          <w:color w:val="auto"/>
          <w:sz w:val="15"/>
          <w:szCs w:val="15"/>
        </w:rPr>
        <w:t>manifieste bajo protesta de decir verdad que, en caso de resultar ganador, no podrá subcontratar a otro licitante que haya participado en el procedimiento</w:t>
      </w:r>
    </w:p>
    <w:p w14:paraId="21A5FB6F" w14:textId="77777777" w:rsidR="00392B3D" w:rsidRDefault="00392B3D" w:rsidP="00DC78E9">
      <w:pPr>
        <w:tabs>
          <w:tab w:val="left" w:pos="567"/>
        </w:tabs>
        <w:spacing w:after="0" w:line="240" w:lineRule="auto"/>
        <w:ind w:left="0" w:firstLine="0"/>
        <w:jc w:val="center"/>
        <w:rPr>
          <w:rFonts w:ascii="Noto Sans" w:hAnsi="Noto Sans" w:cs="Noto Sans"/>
          <w:b/>
          <w:caps/>
          <w:color w:val="auto"/>
          <w:sz w:val="15"/>
          <w:szCs w:val="15"/>
          <w:u w:val="single"/>
        </w:rPr>
      </w:pPr>
    </w:p>
    <w:p w14:paraId="4F6A8E80" w14:textId="540A13C9" w:rsidR="001B0C18" w:rsidRPr="00034193" w:rsidRDefault="001B0C18" w:rsidP="00DC78E9">
      <w:pPr>
        <w:tabs>
          <w:tab w:val="left" w:pos="567"/>
        </w:tabs>
        <w:spacing w:after="0" w:line="240" w:lineRule="auto"/>
        <w:ind w:left="0" w:firstLine="0"/>
        <w:jc w:val="center"/>
        <w:rPr>
          <w:rFonts w:ascii="Noto Sans" w:hAnsi="Noto Sans" w:cs="Noto Sans"/>
          <w:b/>
          <w:caps/>
          <w:color w:val="auto"/>
          <w:sz w:val="15"/>
          <w:szCs w:val="15"/>
          <w:u w:val="single"/>
        </w:rPr>
      </w:pPr>
      <w:r w:rsidRPr="00034193">
        <w:rPr>
          <w:rFonts w:ascii="Noto Sans" w:hAnsi="Noto Sans" w:cs="Noto Sans"/>
          <w:b/>
          <w:caps/>
          <w:color w:val="auto"/>
          <w:sz w:val="15"/>
          <w:szCs w:val="15"/>
          <w:u w:val="single"/>
        </w:rPr>
        <w:t>DOCUMENTACIÓN OPCIONAL:</w:t>
      </w:r>
    </w:p>
    <w:p w14:paraId="45E99127" w14:textId="77777777" w:rsidR="001B0C18" w:rsidRPr="00034193" w:rsidRDefault="001B0C18" w:rsidP="00DC78E9">
      <w:pPr>
        <w:tabs>
          <w:tab w:val="left" w:pos="567"/>
        </w:tabs>
        <w:spacing w:after="0" w:line="240" w:lineRule="auto"/>
        <w:ind w:left="284"/>
        <w:jc w:val="center"/>
        <w:rPr>
          <w:rFonts w:ascii="Noto Sans" w:hAnsi="Noto Sans" w:cs="Noto Sans"/>
          <w:b/>
          <w:caps/>
          <w:color w:val="auto"/>
          <w:sz w:val="15"/>
          <w:szCs w:val="15"/>
          <w:u w:val="single"/>
        </w:rPr>
      </w:pPr>
    </w:p>
    <w:p w14:paraId="2C72580A" w14:textId="77777777" w:rsidR="001B0C18" w:rsidRPr="00034193" w:rsidRDefault="001B0C18" w:rsidP="00DC78E9">
      <w:pPr>
        <w:tabs>
          <w:tab w:val="left" w:pos="567"/>
        </w:tabs>
        <w:spacing w:after="0" w:line="240" w:lineRule="auto"/>
        <w:ind w:left="0"/>
        <w:jc w:val="center"/>
        <w:rPr>
          <w:rFonts w:ascii="Noto Sans" w:hAnsi="Noto Sans" w:cs="Noto Sans"/>
          <w:b/>
          <w:caps/>
          <w:color w:val="auto"/>
          <w:sz w:val="15"/>
          <w:szCs w:val="15"/>
          <w:u w:val="single"/>
        </w:rPr>
      </w:pPr>
      <w:r w:rsidRPr="00034193">
        <w:rPr>
          <w:rFonts w:ascii="Noto Sans" w:hAnsi="Noto Sans" w:cs="Noto Sans"/>
          <w:b/>
          <w:caps/>
          <w:color w:val="auto"/>
          <w:sz w:val="15"/>
          <w:szCs w:val="15"/>
          <w:u w:val="single"/>
        </w:rPr>
        <w:t>EN CASO DE PROPOSICIONES REALIZADAS EN CONJUNTO:</w:t>
      </w:r>
    </w:p>
    <w:p w14:paraId="39A84D6D" w14:textId="77777777" w:rsidR="001B0C18" w:rsidRPr="00034193" w:rsidRDefault="001B0C18" w:rsidP="00DC78E9">
      <w:pPr>
        <w:tabs>
          <w:tab w:val="left" w:pos="567"/>
        </w:tabs>
        <w:autoSpaceDE w:val="0"/>
        <w:autoSpaceDN w:val="0"/>
        <w:adjustRightInd w:val="0"/>
        <w:spacing w:after="0" w:line="240" w:lineRule="auto"/>
        <w:jc w:val="both"/>
        <w:rPr>
          <w:rFonts w:ascii="Noto Sans" w:hAnsi="Noto Sans" w:cs="Noto Sans"/>
          <w:b/>
          <w:color w:val="auto"/>
          <w:sz w:val="15"/>
          <w:szCs w:val="15"/>
        </w:rPr>
      </w:pPr>
    </w:p>
    <w:p w14:paraId="08AF279E" w14:textId="77777777" w:rsidR="001B0C18" w:rsidRPr="00034193" w:rsidRDefault="001B0C18" w:rsidP="005B718A">
      <w:pPr>
        <w:pStyle w:val="Prrafodelista"/>
        <w:numPr>
          <w:ilvl w:val="1"/>
          <w:numId w:val="56"/>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Convenio de propuestas en conjunto.</w:t>
      </w:r>
    </w:p>
    <w:p w14:paraId="428F83C8"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16BF7004" w14:textId="777777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(Formato libre) Para los </w:t>
      </w:r>
      <w:r w:rsidR="007C4EF1" w:rsidRPr="00034193">
        <w:rPr>
          <w:rFonts w:ascii="Noto Sans" w:hAnsi="Noto Sans" w:cs="Noto Sans"/>
          <w:sz w:val="15"/>
          <w:szCs w:val="15"/>
        </w:rPr>
        <w:t>licitantes</w:t>
      </w:r>
      <w:r w:rsidRPr="00034193">
        <w:rPr>
          <w:rFonts w:ascii="Noto Sans" w:hAnsi="Noto Sans" w:cs="Noto Sans"/>
          <w:sz w:val="15"/>
          <w:szCs w:val="15"/>
        </w:rPr>
        <w:t xml:space="preserve"> que presenten propuestas en conjunto, de conformidad a lo establecido en el artículo 44 del RLAASSP</w:t>
      </w:r>
      <w:r w:rsidRPr="00034193">
        <w:rPr>
          <w:rFonts w:ascii="Noto Sans" w:hAnsi="Noto Sans" w:cs="Noto Sans"/>
          <w:b/>
          <w:sz w:val="15"/>
          <w:szCs w:val="15"/>
        </w:rPr>
        <w:t xml:space="preserve">, deberán formalizar </w:t>
      </w:r>
      <w:r w:rsidRPr="00034193">
        <w:rPr>
          <w:rFonts w:ascii="Noto Sans" w:hAnsi="Noto Sans" w:cs="Noto Sans"/>
          <w:sz w:val="15"/>
          <w:szCs w:val="15"/>
        </w:rPr>
        <w:t>un convenio, observando lo establecido en el referido ordenamiento legal, mismo que deberá incluir de manera obligatoria en su proposición y cumplir con lo señalado en el numeral IV, punto 4 de esta convocatoria.</w:t>
      </w:r>
    </w:p>
    <w:p w14:paraId="4939138F" w14:textId="0836B221" w:rsidR="001B0C18" w:rsidRPr="00034193" w:rsidRDefault="001B0C18" w:rsidP="00DC78E9">
      <w:pPr>
        <w:tabs>
          <w:tab w:val="left" w:pos="567"/>
        </w:tabs>
        <w:spacing w:after="0" w:line="240" w:lineRule="auto"/>
        <w:jc w:val="both"/>
        <w:rPr>
          <w:rFonts w:ascii="Noto Sans" w:hAnsi="Noto Sans" w:cs="Noto Sans"/>
          <w:color w:val="auto"/>
          <w:sz w:val="15"/>
          <w:szCs w:val="15"/>
          <w:lang w:val="es-ES"/>
        </w:rPr>
      </w:pPr>
      <w:bookmarkStart w:id="32" w:name="_3.9_Carta_de_manifestación_relativa"/>
      <w:bookmarkStart w:id="33" w:name="_3.12_Carta_de"/>
      <w:bookmarkStart w:id="34" w:name="_3.10_Propuesta_técnica_y_económica."/>
      <w:bookmarkStart w:id="35" w:name="_3.13_Propuesta_económica."/>
      <w:bookmarkStart w:id="36" w:name="_3.14__"/>
      <w:bookmarkEnd w:id="32"/>
      <w:bookmarkEnd w:id="33"/>
      <w:bookmarkEnd w:id="34"/>
      <w:bookmarkEnd w:id="35"/>
      <w:bookmarkEnd w:id="36"/>
    </w:p>
    <w:p w14:paraId="2DB02114" w14:textId="5FAB85D5" w:rsidR="001B0C18" w:rsidRPr="0003419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 xml:space="preserve">SUSPENSIÓN O CANCELACIÓN DE LA </w:t>
      </w:r>
      <w:r w:rsidR="000C5226">
        <w:rPr>
          <w:rFonts w:ascii="Noto Sans" w:hAnsi="Noto Sans" w:cs="Noto Sans"/>
          <w:b/>
          <w:caps/>
          <w:color w:val="FFFFFF" w:themeColor="background1"/>
          <w:sz w:val="15"/>
          <w:szCs w:val="15"/>
        </w:rPr>
        <w:t>INVITACIÓN</w:t>
      </w:r>
      <w:r w:rsidRPr="00034193">
        <w:rPr>
          <w:rFonts w:ascii="Noto Sans" w:hAnsi="Noto Sans" w:cs="Noto Sans"/>
          <w:b/>
          <w:caps/>
          <w:color w:val="FFFFFF" w:themeColor="background1"/>
          <w:sz w:val="15"/>
          <w:szCs w:val="15"/>
        </w:rPr>
        <w:t>.</w:t>
      </w:r>
    </w:p>
    <w:p w14:paraId="58F1C4B8" w14:textId="77777777" w:rsidR="001B0C18" w:rsidRPr="00034193" w:rsidRDefault="001B0C18" w:rsidP="00DC78E9">
      <w:pPr>
        <w:tabs>
          <w:tab w:val="left" w:pos="567"/>
        </w:tabs>
        <w:spacing w:after="0" w:line="240" w:lineRule="auto"/>
        <w:jc w:val="both"/>
        <w:rPr>
          <w:rFonts w:ascii="Noto Sans" w:hAnsi="Noto Sans" w:cs="Noto Sans"/>
          <w:b/>
          <w:color w:val="auto"/>
          <w:sz w:val="15"/>
          <w:szCs w:val="15"/>
        </w:rPr>
      </w:pPr>
    </w:p>
    <w:p w14:paraId="4E14B97C" w14:textId="190BB8AD" w:rsidR="001B0C18" w:rsidRPr="00034193" w:rsidRDefault="001B0C18" w:rsidP="005B718A">
      <w:pPr>
        <w:pStyle w:val="Prrafodelista"/>
        <w:numPr>
          <w:ilvl w:val="0"/>
          <w:numId w:val="59"/>
        </w:numPr>
        <w:tabs>
          <w:tab w:val="left" w:pos="567"/>
        </w:tabs>
        <w:rPr>
          <w:rFonts w:ascii="Noto Sans" w:hAnsi="Noto Sans" w:cs="Noto Sans"/>
          <w:b/>
          <w:sz w:val="15"/>
          <w:szCs w:val="15"/>
        </w:rPr>
      </w:pPr>
      <w:r w:rsidRPr="00034193">
        <w:rPr>
          <w:rFonts w:ascii="Noto Sans" w:hAnsi="Noto Sans" w:cs="Noto Sans"/>
          <w:b/>
          <w:sz w:val="15"/>
          <w:szCs w:val="15"/>
        </w:rPr>
        <w:t xml:space="preserve">Suspensión de la </w:t>
      </w:r>
      <w:r w:rsidR="000C5226">
        <w:rPr>
          <w:rFonts w:ascii="Noto Sans" w:hAnsi="Noto Sans" w:cs="Noto Sans"/>
          <w:b/>
          <w:sz w:val="15"/>
          <w:szCs w:val="15"/>
        </w:rPr>
        <w:t>Invitación</w:t>
      </w:r>
      <w:r w:rsidRPr="00034193">
        <w:rPr>
          <w:rFonts w:ascii="Noto Sans" w:hAnsi="Noto Sans" w:cs="Noto Sans"/>
          <w:b/>
          <w:sz w:val="15"/>
          <w:szCs w:val="15"/>
        </w:rPr>
        <w:t>.</w:t>
      </w:r>
    </w:p>
    <w:p w14:paraId="0C1CA071" w14:textId="77777777" w:rsidR="001B0C18" w:rsidRPr="00034193" w:rsidRDefault="001B0C18" w:rsidP="00DC78E9">
      <w:pPr>
        <w:tabs>
          <w:tab w:val="left" w:pos="567"/>
        </w:tabs>
        <w:spacing w:after="0" w:line="240" w:lineRule="auto"/>
        <w:jc w:val="both"/>
        <w:rPr>
          <w:rFonts w:ascii="Noto Sans" w:hAnsi="Noto Sans" w:cs="Noto Sans"/>
          <w:bCs/>
          <w:color w:val="auto"/>
          <w:sz w:val="15"/>
          <w:szCs w:val="15"/>
        </w:rPr>
      </w:pPr>
    </w:p>
    <w:p w14:paraId="4143D316" w14:textId="4C182365" w:rsidR="001B0C18" w:rsidRPr="00034193" w:rsidRDefault="001B0C18" w:rsidP="00DC78E9">
      <w:pPr>
        <w:pStyle w:val="Prrafodelista"/>
        <w:tabs>
          <w:tab w:val="left" w:pos="567"/>
        </w:tabs>
        <w:ind w:left="360"/>
        <w:jc w:val="both"/>
        <w:rPr>
          <w:rFonts w:ascii="Noto Sans" w:hAnsi="Noto Sans" w:cs="Noto Sans"/>
          <w:bCs/>
          <w:sz w:val="15"/>
          <w:szCs w:val="15"/>
        </w:rPr>
      </w:pPr>
      <w:r w:rsidRPr="00034193">
        <w:rPr>
          <w:rFonts w:ascii="Noto Sans" w:hAnsi="Noto Sans" w:cs="Noto Sans"/>
          <w:bCs/>
          <w:sz w:val="15"/>
          <w:szCs w:val="15"/>
        </w:rPr>
        <w:lastRenderedPageBreak/>
        <w:t xml:space="preserve">Se podrá suspender la </w:t>
      </w:r>
      <w:r w:rsidR="000C5226">
        <w:rPr>
          <w:rFonts w:ascii="Noto Sans" w:hAnsi="Noto Sans" w:cs="Noto Sans"/>
          <w:bCs/>
          <w:sz w:val="15"/>
          <w:szCs w:val="15"/>
        </w:rPr>
        <w:t>Invitación</w:t>
      </w:r>
      <w:r w:rsidRPr="00034193">
        <w:rPr>
          <w:rFonts w:ascii="Noto Sans" w:hAnsi="Noto Sans" w:cs="Noto Sans"/>
          <w:bCs/>
          <w:sz w:val="15"/>
          <w:szCs w:val="15"/>
        </w:rPr>
        <w:t xml:space="preserve"> cuando la </w:t>
      </w:r>
      <w:r w:rsidR="005811EF" w:rsidRPr="00034193">
        <w:rPr>
          <w:rFonts w:ascii="Noto Sans" w:hAnsi="Noto Sans" w:cs="Noto Sans"/>
          <w:bCs/>
          <w:sz w:val="15"/>
          <w:szCs w:val="15"/>
        </w:rPr>
        <w:t>SECRETARÍA</w:t>
      </w:r>
      <w:r w:rsidRPr="00034193">
        <w:rPr>
          <w:rFonts w:ascii="Noto Sans" w:hAnsi="Noto Sans" w:cs="Noto Sans"/>
          <w:bCs/>
          <w:sz w:val="15"/>
          <w:szCs w:val="15"/>
        </w:rPr>
        <w:t xml:space="preserve"> o el </w:t>
      </w:r>
      <w:r w:rsidR="000D5BBD" w:rsidRPr="00034193">
        <w:rPr>
          <w:rFonts w:ascii="Noto Sans" w:hAnsi="Noto Sans" w:cs="Noto Sans"/>
          <w:bCs/>
          <w:sz w:val="15"/>
          <w:szCs w:val="15"/>
        </w:rPr>
        <w:t xml:space="preserve">Oficina de Representación de la </w:t>
      </w:r>
      <w:r w:rsidR="00297124" w:rsidRPr="00034193">
        <w:rPr>
          <w:rFonts w:ascii="Noto Sans" w:hAnsi="Noto Sans" w:cs="Noto Sans"/>
          <w:bCs/>
          <w:sz w:val="15"/>
          <w:szCs w:val="15"/>
        </w:rPr>
        <w:t>Secretaría Anticorrupción y Buen Gobierno</w:t>
      </w:r>
      <w:r w:rsidR="000D5BBD" w:rsidRPr="00034193">
        <w:rPr>
          <w:rFonts w:ascii="Noto Sans" w:hAnsi="Noto Sans" w:cs="Noto Sans"/>
          <w:bCs/>
          <w:sz w:val="15"/>
          <w:szCs w:val="15"/>
        </w:rPr>
        <w:t xml:space="preserve"> en el</w:t>
      </w:r>
      <w:r w:rsidRPr="00034193">
        <w:rPr>
          <w:rFonts w:ascii="Noto Sans" w:hAnsi="Noto Sans" w:cs="Noto Sans"/>
          <w:bCs/>
          <w:sz w:val="15"/>
          <w:szCs w:val="15"/>
        </w:rPr>
        <w:t xml:space="preserve"> </w:t>
      </w:r>
      <w:r w:rsidR="00572AA3" w:rsidRPr="00034193">
        <w:rPr>
          <w:rFonts w:ascii="Noto Sans" w:hAnsi="Noto Sans" w:cs="Noto Sans"/>
          <w:b/>
          <w:bCs/>
          <w:sz w:val="15"/>
          <w:szCs w:val="15"/>
        </w:rPr>
        <w:t>“EL CETI”</w:t>
      </w:r>
      <w:r w:rsidRPr="00034193">
        <w:rPr>
          <w:rFonts w:ascii="Noto Sans" w:hAnsi="Noto Sans" w:cs="Noto Sans"/>
          <w:bCs/>
          <w:sz w:val="15"/>
          <w:szCs w:val="15"/>
        </w:rPr>
        <w:t xml:space="preserve"> así lo determinen con motivo de su intervención y de acuerdo a sus facultades, conforme a lo dispuesto por el artículo </w:t>
      </w:r>
      <w:r w:rsidR="00657EDE" w:rsidRPr="00034193">
        <w:rPr>
          <w:rFonts w:ascii="Noto Sans" w:hAnsi="Noto Sans" w:cs="Noto Sans"/>
          <w:bCs/>
          <w:sz w:val="15"/>
          <w:szCs w:val="15"/>
        </w:rPr>
        <w:t>100</w:t>
      </w:r>
      <w:r w:rsidRPr="00034193">
        <w:rPr>
          <w:rFonts w:ascii="Noto Sans" w:hAnsi="Noto Sans" w:cs="Noto Sans"/>
          <w:bCs/>
          <w:sz w:val="15"/>
          <w:szCs w:val="15"/>
        </w:rPr>
        <w:t xml:space="preserve"> de la LAASSP.</w:t>
      </w:r>
    </w:p>
    <w:p w14:paraId="6205CA22" w14:textId="77777777" w:rsidR="001B0C18" w:rsidRPr="00034193" w:rsidRDefault="001B0C18" w:rsidP="00DC78E9">
      <w:pPr>
        <w:pStyle w:val="Prrafodelista"/>
        <w:tabs>
          <w:tab w:val="left" w:pos="567"/>
        </w:tabs>
        <w:ind w:left="360"/>
        <w:jc w:val="both"/>
        <w:rPr>
          <w:rFonts w:ascii="Noto Sans" w:hAnsi="Noto Sans" w:cs="Noto Sans"/>
          <w:bCs/>
          <w:sz w:val="15"/>
          <w:szCs w:val="15"/>
        </w:rPr>
      </w:pPr>
    </w:p>
    <w:p w14:paraId="13285DB6" w14:textId="77777777" w:rsidR="001B0C18" w:rsidRPr="00034193" w:rsidRDefault="001B0C18" w:rsidP="00DC78E9">
      <w:pPr>
        <w:pStyle w:val="Prrafodelista"/>
        <w:tabs>
          <w:tab w:val="left" w:pos="567"/>
        </w:tabs>
        <w:ind w:left="360"/>
        <w:jc w:val="both"/>
        <w:rPr>
          <w:rFonts w:ascii="Noto Sans" w:hAnsi="Noto Sans" w:cs="Noto Sans"/>
          <w:bCs/>
          <w:sz w:val="15"/>
          <w:szCs w:val="15"/>
        </w:rPr>
      </w:pPr>
      <w:r w:rsidRPr="00034193">
        <w:rPr>
          <w:rFonts w:ascii="Noto Sans" w:hAnsi="Noto Sans" w:cs="Noto Sans"/>
          <w:bCs/>
          <w:sz w:val="15"/>
          <w:szCs w:val="15"/>
        </w:rPr>
        <w:t xml:space="preserve">Una vez que desaparezcan las causas que motivaron la suspensión, se reanudará la misma, previo aviso a los </w:t>
      </w:r>
      <w:r w:rsidR="007C4EF1" w:rsidRPr="00034193">
        <w:rPr>
          <w:rFonts w:ascii="Noto Sans" w:hAnsi="Noto Sans" w:cs="Noto Sans"/>
          <w:bCs/>
          <w:sz w:val="15"/>
          <w:szCs w:val="15"/>
        </w:rPr>
        <w:t>licitantes</w:t>
      </w:r>
      <w:r w:rsidRPr="00034193">
        <w:rPr>
          <w:rFonts w:ascii="Noto Sans" w:hAnsi="Noto Sans" w:cs="Noto Sans"/>
          <w:bCs/>
          <w:sz w:val="15"/>
          <w:szCs w:val="15"/>
        </w:rPr>
        <w:t>.</w:t>
      </w:r>
    </w:p>
    <w:p w14:paraId="0E9FBD0D" w14:textId="5E48C2BF"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21245C77" w14:textId="49223E37" w:rsidR="001B0C18" w:rsidRPr="00034193" w:rsidRDefault="001B0C18" w:rsidP="005B718A">
      <w:pPr>
        <w:pStyle w:val="Prrafodelista"/>
        <w:numPr>
          <w:ilvl w:val="0"/>
          <w:numId w:val="59"/>
        </w:numPr>
        <w:tabs>
          <w:tab w:val="left" w:pos="567"/>
        </w:tabs>
        <w:rPr>
          <w:rFonts w:ascii="Noto Sans" w:hAnsi="Noto Sans" w:cs="Noto Sans"/>
          <w:b/>
          <w:sz w:val="15"/>
          <w:szCs w:val="15"/>
        </w:rPr>
      </w:pPr>
      <w:r w:rsidRPr="00034193">
        <w:rPr>
          <w:rFonts w:ascii="Noto Sans" w:hAnsi="Noto Sans" w:cs="Noto Sans"/>
          <w:b/>
          <w:sz w:val="15"/>
          <w:szCs w:val="15"/>
        </w:rPr>
        <w:t xml:space="preserve">Cancelación de la </w:t>
      </w:r>
      <w:r w:rsidR="000C5226">
        <w:rPr>
          <w:rFonts w:ascii="Noto Sans" w:hAnsi="Noto Sans" w:cs="Noto Sans"/>
          <w:b/>
          <w:sz w:val="15"/>
          <w:szCs w:val="15"/>
        </w:rPr>
        <w:t>Invitación</w:t>
      </w:r>
      <w:r w:rsidRPr="00034193">
        <w:rPr>
          <w:rFonts w:ascii="Noto Sans" w:hAnsi="Noto Sans" w:cs="Noto Sans"/>
          <w:b/>
          <w:sz w:val="15"/>
          <w:szCs w:val="15"/>
        </w:rPr>
        <w:t>.</w:t>
      </w:r>
    </w:p>
    <w:p w14:paraId="0AFBF250" w14:textId="77777777" w:rsidR="001B0C18" w:rsidRPr="00034193" w:rsidRDefault="001B0C18" w:rsidP="00DC78E9">
      <w:pPr>
        <w:pStyle w:val="Prrafodelista"/>
        <w:tabs>
          <w:tab w:val="left" w:pos="567"/>
        </w:tabs>
        <w:ind w:left="360"/>
        <w:rPr>
          <w:rFonts w:ascii="Noto Sans" w:hAnsi="Noto Sans" w:cs="Noto Sans"/>
          <w:b/>
          <w:sz w:val="15"/>
          <w:szCs w:val="15"/>
        </w:rPr>
      </w:pPr>
    </w:p>
    <w:p w14:paraId="7E8B9990" w14:textId="0B5AF6C5" w:rsidR="001B0C18" w:rsidRPr="00034193" w:rsidRDefault="001B0C18" w:rsidP="00DC78E9">
      <w:pPr>
        <w:pStyle w:val="Prrafodelista"/>
        <w:tabs>
          <w:tab w:val="left" w:pos="567"/>
        </w:tabs>
        <w:ind w:left="360"/>
        <w:jc w:val="both"/>
        <w:rPr>
          <w:rFonts w:ascii="Noto Sans" w:hAnsi="Noto Sans" w:cs="Noto Sans"/>
          <w:sz w:val="15"/>
          <w:szCs w:val="15"/>
        </w:rPr>
      </w:pPr>
      <w:r w:rsidRPr="00034193">
        <w:rPr>
          <w:rFonts w:ascii="Noto Sans" w:hAnsi="Noto Sans" w:cs="Noto Sans"/>
          <w:sz w:val="15"/>
          <w:szCs w:val="15"/>
        </w:rPr>
        <w:t xml:space="preserve">Se procederá a la cancelación de la </w:t>
      </w:r>
      <w:r w:rsidR="000C5226">
        <w:rPr>
          <w:rFonts w:ascii="Noto Sans" w:hAnsi="Noto Sans" w:cs="Noto Sans"/>
          <w:sz w:val="15"/>
          <w:szCs w:val="15"/>
        </w:rPr>
        <w:t>Invitación</w:t>
      </w:r>
      <w:r w:rsidR="00FF0792" w:rsidRPr="00034193">
        <w:rPr>
          <w:rFonts w:ascii="Noto Sans" w:hAnsi="Noto Sans" w:cs="Noto Sans"/>
          <w:sz w:val="15"/>
          <w:szCs w:val="15"/>
        </w:rPr>
        <w:t xml:space="preserve"> y la </w:t>
      </w:r>
      <w:r w:rsidRPr="00034193">
        <w:rPr>
          <w:rFonts w:ascii="Noto Sans" w:hAnsi="Noto Sans" w:cs="Noto Sans"/>
          <w:sz w:val="15"/>
          <w:szCs w:val="15"/>
        </w:rPr>
        <w:t xml:space="preserve">Partida incluida en ésta, por las siguientes </w:t>
      </w:r>
      <w:r w:rsidRPr="00034193">
        <w:rPr>
          <w:rFonts w:ascii="Noto Sans" w:hAnsi="Noto Sans" w:cs="Noto Sans"/>
          <w:bCs/>
          <w:sz w:val="15"/>
          <w:szCs w:val="15"/>
        </w:rPr>
        <w:t>razones</w:t>
      </w:r>
      <w:r w:rsidRPr="00034193">
        <w:rPr>
          <w:rFonts w:ascii="Noto Sans" w:hAnsi="Noto Sans" w:cs="Noto Sans"/>
          <w:sz w:val="15"/>
          <w:szCs w:val="15"/>
        </w:rPr>
        <w:t>:</w:t>
      </w:r>
    </w:p>
    <w:p w14:paraId="4C8F137C"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27EB64B9" w14:textId="77777777" w:rsidR="001B0C18" w:rsidRPr="00034193" w:rsidRDefault="001B0C18" w:rsidP="005B718A">
      <w:pPr>
        <w:pStyle w:val="Prrafodelista"/>
        <w:numPr>
          <w:ilvl w:val="0"/>
          <w:numId w:val="60"/>
        </w:numPr>
        <w:tabs>
          <w:tab w:val="left" w:pos="709"/>
        </w:tabs>
        <w:ind w:left="851" w:hanging="425"/>
        <w:contextualSpacing/>
        <w:jc w:val="both"/>
        <w:rPr>
          <w:rFonts w:ascii="Noto Sans" w:hAnsi="Noto Sans" w:cs="Noto Sans"/>
          <w:sz w:val="15"/>
          <w:szCs w:val="15"/>
        </w:rPr>
      </w:pPr>
      <w:r w:rsidRPr="00034193">
        <w:rPr>
          <w:rFonts w:ascii="Noto Sans" w:hAnsi="Noto Sans" w:cs="Noto Sans"/>
          <w:sz w:val="15"/>
          <w:szCs w:val="15"/>
        </w:rPr>
        <w:t>Por caso fortuito;</w:t>
      </w:r>
    </w:p>
    <w:p w14:paraId="39D67975" w14:textId="5A3D7F81" w:rsidR="001B0C18" w:rsidRPr="00034193" w:rsidRDefault="001B0C18" w:rsidP="005B718A">
      <w:pPr>
        <w:pStyle w:val="Prrafodelista"/>
        <w:numPr>
          <w:ilvl w:val="0"/>
          <w:numId w:val="60"/>
        </w:numPr>
        <w:tabs>
          <w:tab w:val="left" w:pos="709"/>
        </w:tabs>
        <w:ind w:left="851" w:hanging="425"/>
        <w:contextualSpacing/>
        <w:jc w:val="both"/>
        <w:rPr>
          <w:rFonts w:ascii="Noto Sans" w:hAnsi="Noto Sans" w:cs="Noto Sans"/>
          <w:sz w:val="15"/>
          <w:szCs w:val="15"/>
        </w:rPr>
      </w:pPr>
      <w:r w:rsidRPr="00034193">
        <w:rPr>
          <w:rFonts w:ascii="Noto Sans" w:hAnsi="Noto Sans" w:cs="Noto Sans"/>
          <w:sz w:val="15"/>
          <w:szCs w:val="15"/>
        </w:rPr>
        <w:t xml:space="preserve">Por causa de fuerza </w:t>
      </w:r>
      <w:r w:rsidR="00F61B1D" w:rsidRPr="00034193">
        <w:rPr>
          <w:rFonts w:ascii="Noto Sans" w:hAnsi="Noto Sans" w:cs="Noto Sans"/>
          <w:sz w:val="15"/>
          <w:szCs w:val="15"/>
        </w:rPr>
        <w:t>mayor</w:t>
      </w:r>
      <w:r w:rsidRPr="00034193">
        <w:rPr>
          <w:rFonts w:ascii="Noto Sans" w:hAnsi="Noto Sans" w:cs="Noto Sans"/>
          <w:sz w:val="15"/>
          <w:szCs w:val="15"/>
        </w:rPr>
        <w:t>;</w:t>
      </w:r>
    </w:p>
    <w:p w14:paraId="7D4A5514" w14:textId="77777777" w:rsidR="001B0C18" w:rsidRPr="00034193" w:rsidRDefault="001B0C18" w:rsidP="005B718A">
      <w:pPr>
        <w:pStyle w:val="Prrafodelista"/>
        <w:numPr>
          <w:ilvl w:val="0"/>
          <w:numId w:val="60"/>
        </w:numPr>
        <w:tabs>
          <w:tab w:val="left" w:pos="709"/>
        </w:tabs>
        <w:ind w:left="851" w:hanging="425"/>
        <w:contextualSpacing/>
        <w:jc w:val="both"/>
        <w:rPr>
          <w:rFonts w:ascii="Noto Sans" w:hAnsi="Noto Sans" w:cs="Noto Sans"/>
          <w:sz w:val="15"/>
          <w:szCs w:val="15"/>
        </w:rPr>
      </w:pPr>
      <w:r w:rsidRPr="00034193">
        <w:rPr>
          <w:rFonts w:ascii="Noto Sans" w:hAnsi="Noto Sans" w:cs="Noto Sans"/>
          <w:sz w:val="15"/>
          <w:szCs w:val="15"/>
        </w:rPr>
        <w:t xml:space="preserve">Cuando existan circunstancias justificadas que extingan la necesidad para continuar con la prestación </w:t>
      </w:r>
      <w:r w:rsidR="006E216D" w:rsidRPr="00034193">
        <w:rPr>
          <w:rFonts w:ascii="Noto Sans" w:hAnsi="Noto Sans" w:cs="Noto Sans"/>
          <w:sz w:val="15"/>
          <w:szCs w:val="15"/>
        </w:rPr>
        <w:t>del servicio</w:t>
      </w:r>
      <w:r w:rsidRPr="00034193">
        <w:rPr>
          <w:rFonts w:ascii="Noto Sans" w:hAnsi="Noto Sans" w:cs="Noto Sans"/>
          <w:sz w:val="15"/>
          <w:szCs w:val="15"/>
        </w:rPr>
        <w:t>, o</w:t>
      </w:r>
    </w:p>
    <w:p w14:paraId="7C9559F0" w14:textId="77777777" w:rsidR="001B0C18" w:rsidRPr="00034193" w:rsidRDefault="001B0C18" w:rsidP="005B718A">
      <w:pPr>
        <w:pStyle w:val="Prrafodelista"/>
        <w:numPr>
          <w:ilvl w:val="0"/>
          <w:numId w:val="60"/>
        </w:numPr>
        <w:tabs>
          <w:tab w:val="left" w:pos="709"/>
        </w:tabs>
        <w:ind w:left="851" w:hanging="425"/>
        <w:contextualSpacing/>
        <w:jc w:val="both"/>
        <w:rPr>
          <w:rFonts w:ascii="Noto Sans" w:hAnsi="Noto Sans" w:cs="Noto Sans"/>
          <w:sz w:val="15"/>
          <w:szCs w:val="15"/>
        </w:rPr>
      </w:pPr>
      <w:r w:rsidRPr="00034193">
        <w:rPr>
          <w:rFonts w:ascii="Noto Sans" w:hAnsi="Noto Sans" w:cs="Noto Sans"/>
          <w:sz w:val="15"/>
          <w:szCs w:val="15"/>
        </w:rPr>
        <w:t xml:space="preserve">Cuando de </w:t>
      </w:r>
      <w:r w:rsidR="005E01C9" w:rsidRPr="00034193">
        <w:rPr>
          <w:rFonts w:ascii="Noto Sans" w:hAnsi="Noto Sans" w:cs="Noto Sans"/>
          <w:sz w:val="15"/>
          <w:szCs w:val="15"/>
        </w:rPr>
        <w:t>continuarse con</w:t>
      </w:r>
      <w:r w:rsidRPr="00034193">
        <w:rPr>
          <w:rFonts w:ascii="Noto Sans" w:hAnsi="Noto Sans" w:cs="Noto Sans"/>
          <w:sz w:val="15"/>
          <w:szCs w:val="15"/>
        </w:rPr>
        <w:t xml:space="preserve"> el procedimiento se </w:t>
      </w:r>
      <w:r w:rsidR="005E01C9" w:rsidRPr="00034193">
        <w:rPr>
          <w:rFonts w:ascii="Noto Sans" w:hAnsi="Noto Sans" w:cs="Noto Sans"/>
          <w:sz w:val="15"/>
          <w:szCs w:val="15"/>
        </w:rPr>
        <w:t>pudiera ocasionar</w:t>
      </w:r>
      <w:r w:rsidRPr="00034193">
        <w:rPr>
          <w:rFonts w:ascii="Noto Sans" w:hAnsi="Noto Sans" w:cs="Noto Sans"/>
          <w:sz w:val="15"/>
          <w:szCs w:val="15"/>
        </w:rPr>
        <w:t xml:space="preserve"> </w:t>
      </w:r>
      <w:r w:rsidR="005E01C9" w:rsidRPr="00034193">
        <w:rPr>
          <w:rFonts w:ascii="Noto Sans" w:hAnsi="Noto Sans" w:cs="Noto Sans"/>
          <w:sz w:val="15"/>
          <w:szCs w:val="15"/>
        </w:rPr>
        <w:t>un daño</w:t>
      </w:r>
      <w:r w:rsidRPr="00034193">
        <w:rPr>
          <w:rFonts w:ascii="Noto Sans" w:hAnsi="Noto Sans" w:cs="Noto Sans"/>
          <w:sz w:val="15"/>
          <w:szCs w:val="15"/>
        </w:rPr>
        <w:t xml:space="preserve"> o perjuicio al propio </w:t>
      </w:r>
      <w:r w:rsidRPr="00034193">
        <w:rPr>
          <w:rFonts w:ascii="Noto Sans" w:hAnsi="Noto Sans" w:cs="Noto Sans"/>
          <w:b/>
          <w:sz w:val="15"/>
          <w:szCs w:val="15"/>
        </w:rPr>
        <w:t>CETI</w:t>
      </w:r>
    </w:p>
    <w:p w14:paraId="08A84E91"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3BDAC640" w14:textId="77777777" w:rsidR="001B0C18" w:rsidRPr="00034193" w:rsidRDefault="001B0C18" w:rsidP="007E286A">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En el acta correspondiente, se asentarán las causas que motivaron la suspensión o cancelación del proceso, haciéndose del conocimiento de los </w:t>
      </w:r>
      <w:r w:rsidR="007C4EF1" w:rsidRPr="00034193">
        <w:rPr>
          <w:rFonts w:ascii="Noto Sans" w:hAnsi="Noto Sans" w:cs="Noto Sans"/>
          <w:sz w:val="15"/>
          <w:szCs w:val="15"/>
        </w:rPr>
        <w:t>licitantes</w:t>
      </w:r>
      <w:r w:rsidRPr="00034193">
        <w:rPr>
          <w:rFonts w:ascii="Noto Sans" w:hAnsi="Noto Sans" w:cs="Noto Sans"/>
          <w:sz w:val="15"/>
          <w:szCs w:val="15"/>
        </w:rPr>
        <w:t xml:space="preserve"> a través de los estrados de la Convocante y/o por correo electrónico.</w:t>
      </w:r>
    </w:p>
    <w:p w14:paraId="52F45A38"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0335EF70" w14:textId="5D2BACE7" w:rsidR="001B0C18" w:rsidRPr="0003419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 xml:space="preserve">declaración de la </w:t>
      </w:r>
      <w:r w:rsidR="000C5226">
        <w:rPr>
          <w:rFonts w:ascii="Noto Sans" w:hAnsi="Noto Sans" w:cs="Noto Sans"/>
          <w:b/>
          <w:caps/>
          <w:color w:val="FFFFFF" w:themeColor="background1"/>
          <w:sz w:val="15"/>
          <w:szCs w:val="15"/>
        </w:rPr>
        <w:t>Invitación</w:t>
      </w:r>
      <w:r w:rsidRPr="00034193">
        <w:rPr>
          <w:rFonts w:ascii="Noto Sans" w:hAnsi="Noto Sans" w:cs="Noto Sans"/>
          <w:b/>
          <w:caps/>
          <w:color w:val="FFFFFF" w:themeColor="background1"/>
          <w:sz w:val="15"/>
          <w:szCs w:val="15"/>
        </w:rPr>
        <w:t xml:space="preserve"> o partida DESIERTa.</w:t>
      </w:r>
    </w:p>
    <w:p w14:paraId="472F4E0A"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7CD1B1DE"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El presente procedimiento de contratación o partida en específico se declararán desiertos en los siguientes casos:</w:t>
      </w:r>
    </w:p>
    <w:p w14:paraId="13A1997F"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p>
    <w:p w14:paraId="398A5CC0" w14:textId="43EA4206" w:rsidR="001B0C18" w:rsidRPr="00034193" w:rsidRDefault="000C5226" w:rsidP="005B718A">
      <w:pPr>
        <w:pStyle w:val="Prrafodelista"/>
        <w:numPr>
          <w:ilvl w:val="0"/>
          <w:numId w:val="64"/>
        </w:numPr>
        <w:tabs>
          <w:tab w:val="left" w:pos="567"/>
        </w:tabs>
        <w:jc w:val="both"/>
        <w:rPr>
          <w:rFonts w:ascii="Noto Sans" w:hAnsi="Noto Sans" w:cs="Noto Sans"/>
          <w:b/>
          <w:sz w:val="15"/>
          <w:szCs w:val="15"/>
        </w:rPr>
      </w:pPr>
      <w:r>
        <w:rPr>
          <w:rFonts w:ascii="Noto Sans" w:hAnsi="Noto Sans" w:cs="Noto Sans"/>
          <w:b/>
          <w:sz w:val="15"/>
          <w:szCs w:val="15"/>
        </w:rPr>
        <w:t>Invitación</w:t>
      </w:r>
      <w:r w:rsidR="001B0C18" w:rsidRPr="00034193">
        <w:rPr>
          <w:rFonts w:ascii="Noto Sans" w:hAnsi="Noto Sans" w:cs="Noto Sans"/>
          <w:b/>
          <w:sz w:val="15"/>
          <w:szCs w:val="15"/>
        </w:rPr>
        <w:t xml:space="preserve"> desierta:</w:t>
      </w:r>
    </w:p>
    <w:p w14:paraId="0C1513C2"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1FA3C36F" w14:textId="457DA373" w:rsidR="001B0C18" w:rsidRPr="00034193" w:rsidRDefault="001B0C18" w:rsidP="005B718A">
      <w:pPr>
        <w:pStyle w:val="Prrafodelista"/>
        <w:numPr>
          <w:ilvl w:val="0"/>
          <w:numId w:val="61"/>
        </w:numPr>
        <w:tabs>
          <w:tab w:val="left" w:pos="567"/>
        </w:tabs>
        <w:ind w:left="851" w:hanging="425"/>
        <w:contextualSpacing/>
        <w:jc w:val="both"/>
        <w:rPr>
          <w:rFonts w:ascii="Noto Sans" w:hAnsi="Noto Sans" w:cs="Noto Sans"/>
          <w:sz w:val="15"/>
          <w:szCs w:val="15"/>
        </w:rPr>
      </w:pPr>
      <w:r w:rsidRPr="00034193">
        <w:rPr>
          <w:rFonts w:ascii="Noto Sans" w:hAnsi="Noto Sans" w:cs="Noto Sans"/>
          <w:sz w:val="15"/>
          <w:szCs w:val="15"/>
        </w:rPr>
        <w:t xml:space="preserve">Si no se registra o manifiesta su interés cuando menos un licitante en </w:t>
      </w:r>
      <w:r w:rsidR="001E27D3" w:rsidRPr="00034193">
        <w:rPr>
          <w:rFonts w:ascii="Noto Sans" w:hAnsi="Noto Sans" w:cs="Noto Sans"/>
          <w:sz w:val="15"/>
          <w:szCs w:val="15"/>
        </w:rPr>
        <w:t>COMPRAS MX</w:t>
      </w:r>
      <w:r w:rsidRPr="00034193">
        <w:rPr>
          <w:rFonts w:ascii="Noto Sans" w:hAnsi="Noto Sans" w:cs="Noto Sans"/>
          <w:sz w:val="15"/>
          <w:szCs w:val="15"/>
        </w:rPr>
        <w:t xml:space="preserve"> para el acto de presentación y apertura de proposiciones.</w:t>
      </w:r>
    </w:p>
    <w:p w14:paraId="0C9793A8" w14:textId="7C372EDE" w:rsidR="001B0C18" w:rsidRPr="00034193" w:rsidRDefault="001B0C18" w:rsidP="005B718A">
      <w:pPr>
        <w:pStyle w:val="Prrafodelista"/>
        <w:numPr>
          <w:ilvl w:val="0"/>
          <w:numId w:val="61"/>
        </w:numPr>
        <w:tabs>
          <w:tab w:val="left" w:pos="567"/>
        </w:tabs>
        <w:ind w:left="851" w:hanging="425"/>
        <w:contextualSpacing/>
        <w:jc w:val="both"/>
        <w:rPr>
          <w:rFonts w:ascii="Noto Sans" w:hAnsi="Noto Sans" w:cs="Noto Sans"/>
          <w:sz w:val="15"/>
          <w:szCs w:val="15"/>
        </w:rPr>
      </w:pPr>
      <w:r w:rsidRPr="00034193">
        <w:rPr>
          <w:rFonts w:ascii="Noto Sans" w:eastAsia="Calibri" w:hAnsi="Noto Sans" w:cs="Noto Sans"/>
          <w:sz w:val="15"/>
          <w:szCs w:val="15"/>
          <w:lang w:eastAsia="es-MX"/>
        </w:rPr>
        <w:t xml:space="preserve">Las dependencias y entidades procederán a declarar desierta una </w:t>
      </w:r>
      <w:r w:rsidR="000C5226">
        <w:rPr>
          <w:rFonts w:ascii="Noto Sans" w:eastAsia="Calibri" w:hAnsi="Noto Sans" w:cs="Noto Sans"/>
          <w:sz w:val="15"/>
          <w:szCs w:val="15"/>
          <w:lang w:eastAsia="es-MX"/>
        </w:rPr>
        <w:t>Invitación</w:t>
      </w:r>
      <w:r w:rsidRPr="00034193">
        <w:rPr>
          <w:rFonts w:ascii="Noto Sans" w:eastAsia="Calibri" w:hAnsi="Noto Sans" w:cs="Noto Sans"/>
          <w:sz w:val="15"/>
          <w:szCs w:val="15"/>
          <w:lang w:eastAsia="es-MX"/>
        </w:rPr>
        <w:t>, cuando la totalidad de las proposiciones presentadas no reúnan los requisitos solicitados.</w:t>
      </w:r>
    </w:p>
    <w:p w14:paraId="2E083932" w14:textId="77777777" w:rsidR="001B0C18" w:rsidRPr="00034193" w:rsidRDefault="001B0C18" w:rsidP="005B718A">
      <w:pPr>
        <w:pStyle w:val="Prrafodelista"/>
        <w:numPr>
          <w:ilvl w:val="0"/>
          <w:numId w:val="61"/>
        </w:numPr>
        <w:tabs>
          <w:tab w:val="left" w:pos="567"/>
        </w:tabs>
        <w:ind w:left="851" w:hanging="425"/>
        <w:contextualSpacing/>
        <w:jc w:val="both"/>
        <w:rPr>
          <w:rFonts w:ascii="Noto Sans" w:hAnsi="Noto Sans" w:cs="Noto Sans"/>
          <w:sz w:val="15"/>
          <w:szCs w:val="15"/>
        </w:rPr>
      </w:pPr>
      <w:r w:rsidRPr="00034193">
        <w:rPr>
          <w:rFonts w:ascii="Noto Sans" w:hAnsi="Noto Sans" w:cs="Noto Sans"/>
          <w:sz w:val="15"/>
          <w:szCs w:val="15"/>
        </w:rPr>
        <w:t>Si al abrir las proposiciones, no se cuenta cuando menos con una proposición susceptible de analizarse técnicamente.</w:t>
      </w:r>
    </w:p>
    <w:p w14:paraId="3494AAD4" w14:textId="77777777" w:rsidR="001B0C18" w:rsidRPr="00034193" w:rsidRDefault="001B0C18" w:rsidP="005B718A">
      <w:pPr>
        <w:pStyle w:val="Prrafodelista"/>
        <w:numPr>
          <w:ilvl w:val="0"/>
          <w:numId w:val="61"/>
        </w:numPr>
        <w:tabs>
          <w:tab w:val="left" w:pos="567"/>
        </w:tabs>
        <w:ind w:left="851" w:hanging="425"/>
        <w:contextualSpacing/>
        <w:jc w:val="both"/>
        <w:rPr>
          <w:rFonts w:ascii="Noto Sans" w:hAnsi="Noto Sans" w:cs="Noto Sans"/>
          <w:sz w:val="15"/>
          <w:szCs w:val="15"/>
        </w:rPr>
      </w:pPr>
      <w:r w:rsidRPr="00034193">
        <w:rPr>
          <w:rFonts w:ascii="Noto Sans" w:hAnsi="Noto Sans" w:cs="Noto Sans"/>
          <w:sz w:val="15"/>
          <w:szCs w:val="15"/>
        </w:rPr>
        <w:t xml:space="preserve">Si una vez valoradas las proposiciones, no se cuenta con alguna que resulte solvente para la aplicación de los criterios de evaluación previstos en la presente convocatoria. </w:t>
      </w:r>
    </w:p>
    <w:p w14:paraId="791B4E59" w14:textId="78EB5E3D" w:rsidR="001B0C18" w:rsidRPr="00034193" w:rsidRDefault="001B0C18" w:rsidP="005B718A">
      <w:pPr>
        <w:pStyle w:val="Prrafodelista"/>
        <w:numPr>
          <w:ilvl w:val="0"/>
          <w:numId w:val="61"/>
        </w:numPr>
        <w:tabs>
          <w:tab w:val="left" w:pos="567"/>
        </w:tabs>
        <w:ind w:left="851" w:hanging="425"/>
        <w:contextualSpacing/>
        <w:jc w:val="both"/>
        <w:rPr>
          <w:rFonts w:ascii="Noto Sans" w:hAnsi="Noto Sans" w:cs="Noto Sans"/>
          <w:sz w:val="15"/>
          <w:szCs w:val="15"/>
        </w:rPr>
      </w:pPr>
      <w:r w:rsidRPr="00034193">
        <w:rPr>
          <w:rFonts w:ascii="Noto Sans" w:hAnsi="Noto Sans" w:cs="Noto Sans"/>
          <w:sz w:val="15"/>
          <w:szCs w:val="15"/>
        </w:rPr>
        <w:t xml:space="preserve">Si los precios ofertados no fueren aceptables o convenientes para </w:t>
      </w:r>
      <w:r w:rsidR="00572AA3" w:rsidRPr="00034193">
        <w:rPr>
          <w:rFonts w:ascii="Noto Sans" w:hAnsi="Noto Sans" w:cs="Noto Sans"/>
          <w:b/>
          <w:sz w:val="15"/>
          <w:szCs w:val="15"/>
        </w:rPr>
        <w:t>“EL CETI”</w:t>
      </w:r>
      <w:r w:rsidRPr="00034193">
        <w:rPr>
          <w:rFonts w:ascii="Noto Sans" w:hAnsi="Noto Sans" w:cs="Noto Sans"/>
          <w:b/>
          <w:sz w:val="15"/>
          <w:szCs w:val="15"/>
        </w:rPr>
        <w:t>.</w:t>
      </w:r>
    </w:p>
    <w:p w14:paraId="4ECA4684" w14:textId="6C2733ED" w:rsidR="001B0C18" w:rsidRPr="00034193" w:rsidRDefault="001B0C18" w:rsidP="005B718A">
      <w:pPr>
        <w:pStyle w:val="Prrafodelista"/>
        <w:numPr>
          <w:ilvl w:val="0"/>
          <w:numId w:val="61"/>
        </w:numPr>
        <w:tabs>
          <w:tab w:val="left" w:pos="567"/>
        </w:tabs>
        <w:ind w:left="851" w:hanging="425"/>
        <w:contextualSpacing/>
        <w:jc w:val="both"/>
        <w:rPr>
          <w:rFonts w:ascii="Noto Sans" w:hAnsi="Noto Sans" w:cs="Noto Sans"/>
          <w:sz w:val="15"/>
          <w:szCs w:val="15"/>
        </w:rPr>
      </w:pPr>
      <w:r w:rsidRPr="00034193">
        <w:rPr>
          <w:rFonts w:ascii="Noto Sans" w:hAnsi="Noto Sans" w:cs="Noto Sans"/>
          <w:sz w:val="15"/>
          <w:szCs w:val="15"/>
        </w:rPr>
        <w:t xml:space="preserve">Por exceder el presupuesto autorizado para la </w:t>
      </w:r>
      <w:r w:rsidR="000C5226">
        <w:rPr>
          <w:rFonts w:ascii="Noto Sans" w:hAnsi="Noto Sans" w:cs="Noto Sans"/>
          <w:sz w:val="15"/>
          <w:szCs w:val="15"/>
        </w:rPr>
        <w:t>Invitación</w:t>
      </w:r>
      <w:r w:rsidRPr="00034193">
        <w:rPr>
          <w:rFonts w:ascii="Noto Sans" w:hAnsi="Noto Sans" w:cs="Noto Sans"/>
          <w:sz w:val="15"/>
          <w:szCs w:val="15"/>
        </w:rPr>
        <w:t xml:space="preserve"> en general.</w:t>
      </w:r>
    </w:p>
    <w:p w14:paraId="32985ABB" w14:textId="4C964544" w:rsidR="00A62772" w:rsidRPr="00034193" w:rsidRDefault="00A62772" w:rsidP="00A62772">
      <w:pPr>
        <w:pStyle w:val="Prrafodelista"/>
        <w:tabs>
          <w:tab w:val="left" w:pos="567"/>
        </w:tabs>
        <w:ind w:left="851"/>
        <w:contextualSpacing/>
        <w:jc w:val="both"/>
        <w:rPr>
          <w:rFonts w:ascii="Noto Sans" w:hAnsi="Noto Sans" w:cs="Noto Sans"/>
          <w:sz w:val="15"/>
          <w:szCs w:val="15"/>
        </w:rPr>
      </w:pPr>
    </w:p>
    <w:p w14:paraId="38BE63B0" w14:textId="77777777" w:rsidR="001B0C18" w:rsidRPr="00034193" w:rsidRDefault="001B0C18" w:rsidP="005B718A">
      <w:pPr>
        <w:pStyle w:val="Prrafodelista"/>
        <w:numPr>
          <w:ilvl w:val="0"/>
          <w:numId w:val="64"/>
        </w:numPr>
        <w:tabs>
          <w:tab w:val="left" w:pos="567"/>
        </w:tabs>
        <w:jc w:val="both"/>
        <w:rPr>
          <w:rFonts w:ascii="Noto Sans" w:hAnsi="Noto Sans" w:cs="Noto Sans"/>
          <w:b/>
          <w:sz w:val="15"/>
          <w:szCs w:val="15"/>
        </w:rPr>
      </w:pPr>
      <w:r w:rsidRPr="00034193">
        <w:rPr>
          <w:rFonts w:ascii="Noto Sans" w:hAnsi="Noto Sans" w:cs="Noto Sans"/>
          <w:b/>
          <w:sz w:val="15"/>
          <w:szCs w:val="15"/>
        </w:rPr>
        <w:t>Partida desierta:</w:t>
      </w:r>
    </w:p>
    <w:p w14:paraId="7B03308C" w14:textId="77777777" w:rsidR="001B0C18" w:rsidRPr="00034193" w:rsidRDefault="001B0C18" w:rsidP="00DC78E9">
      <w:pPr>
        <w:tabs>
          <w:tab w:val="left" w:pos="567"/>
        </w:tabs>
        <w:spacing w:after="0" w:line="240" w:lineRule="auto"/>
        <w:rPr>
          <w:rFonts w:ascii="Noto Sans" w:hAnsi="Noto Sans" w:cs="Noto Sans"/>
          <w:b/>
          <w:color w:val="auto"/>
          <w:sz w:val="15"/>
          <w:szCs w:val="15"/>
        </w:rPr>
      </w:pPr>
    </w:p>
    <w:p w14:paraId="446A745A" w14:textId="77777777" w:rsidR="001B0C18" w:rsidRPr="00034193" w:rsidRDefault="001B0C18" w:rsidP="00DC78E9">
      <w:pPr>
        <w:pStyle w:val="Textoindependiente3"/>
        <w:tabs>
          <w:tab w:val="left" w:pos="567"/>
        </w:tabs>
        <w:spacing w:after="0"/>
        <w:rPr>
          <w:rFonts w:ascii="Noto Sans" w:hAnsi="Noto Sans" w:cs="Noto Sans"/>
          <w:sz w:val="15"/>
          <w:szCs w:val="15"/>
        </w:rPr>
      </w:pPr>
      <w:r w:rsidRPr="00034193">
        <w:rPr>
          <w:rFonts w:ascii="Noto Sans" w:hAnsi="Noto Sans" w:cs="Noto Sans"/>
          <w:sz w:val="15"/>
          <w:szCs w:val="15"/>
        </w:rPr>
        <w:t>Una partida se declarará desierto en los siguientes casos:</w:t>
      </w:r>
    </w:p>
    <w:p w14:paraId="42FE8686" w14:textId="77777777" w:rsidR="001B0C18" w:rsidRPr="00034193" w:rsidRDefault="001B0C18" w:rsidP="00DC78E9">
      <w:pPr>
        <w:tabs>
          <w:tab w:val="left" w:pos="567"/>
        </w:tabs>
        <w:spacing w:after="0" w:line="240" w:lineRule="auto"/>
        <w:rPr>
          <w:rFonts w:ascii="Noto Sans" w:hAnsi="Noto Sans" w:cs="Noto Sans"/>
          <w:b/>
          <w:color w:val="auto"/>
          <w:sz w:val="15"/>
          <w:szCs w:val="15"/>
        </w:rPr>
      </w:pPr>
    </w:p>
    <w:p w14:paraId="397B96C0" w14:textId="3739122D" w:rsidR="001B0C18" w:rsidRPr="00034193" w:rsidRDefault="001B0C18" w:rsidP="005B718A">
      <w:pPr>
        <w:pStyle w:val="Prrafodelista"/>
        <w:numPr>
          <w:ilvl w:val="0"/>
          <w:numId w:val="65"/>
        </w:numPr>
        <w:ind w:left="851" w:hanging="425"/>
        <w:contextualSpacing/>
        <w:jc w:val="both"/>
        <w:rPr>
          <w:rFonts w:ascii="Noto Sans" w:hAnsi="Noto Sans" w:cs="Noto Sans"/>
          <w:sz w:val="15"/>
          <w:szCs w:val="15"/>
        </w:rPr>
      </w:pPr>
      <w:r w:rsidRPr="00034193">
        <w:rPr>
          <w:rFonts w:ascii="Noto Sans" w:hAnsi="Noto Sans" w:cs="Noto Sans"/>
          <w:sz w:val="15"/>
          <w:szCs w:val="15"/>
        </w:rPr>
        <w:t>Si al abrir las proposiciones, no se cuenta cuando menos con una proposición susceptible de analizarse técnicamente para alguna partida.</w:t>
      </w:r>
    </w:p>
    <w:p w14:paraId="555315F2" w14:textId="77777777" w:rsidR="001B0C18" w:rsidRPr="00034193" w:rsidRDefault="001B0C18" w:rsidP="005B718A">
      <w:pPr>
        <w:pStyle w:val="Prrafodelista"/>
        <w:numPr>
          <w:ilvl w:val="0"/>
          <w:numId w:val="65"/>
        </w:numPr>
        <w:ind w:left="851" w:hanging="425"/>
        <w:contextualSpacing/>
        <w:jc w:val="both"/>
        <w:rPr>
          <w:rFonts w:ascii="Noto Sans" w:hAnsi="Noto Sans" w:cs="Noto Sans"/>
          <w:sz w:val="15"/>
          <w:szCs w:val="15"/>
        </w:rPr>
      </w:pPr>
      <w:r w:rsidRPr="00034193">
        <w:rPr>
          <w:rFonts w:ascii="Noto Sans" w:hAnsi="Noto Sans" w:cs="Noto Sans"/>
          <w:sz w:val="15"/>
          <w:szCs w:val="15"/>
        </w:rPr>
        <w:t>Si no se cuenta con oferta para alguna partida.</w:t>
      </w:r>
    </w:p>
    <w:p w14:paraId="478A1296" w14:textId="77777777" w:rsidR="001B0C18" w:rsidRPr="00034193" w:rsidRDefault="001B0C18" w:rsidP="005B718A">
      <w:pPr>
        <w:pStyle w:val="Prrafodelista"/>
        <w:numPr>
          <w:ilvl w:val="0"/>
          <w:numId w:val="65"/>
        </w:numPr>
        <w:ind w:left="851" w:hanging="425"/>
        <w:contextualSpacing/>
        <w:jc w:val="both"/>
        <w:rPr>
          <w:rFonts w:ascii="Noto Sans" w:hAnsi="Noto Sans" w:cs="Noto Sans"/>
          <w:sz w:val="15"/>
          <w:szCs w:val="15"/>
        </w:rPr>
      </w:pPr>
      <w:r w:rsidRPr="00034193">
        <w:rPr>
          <w:rFonts w:ascii="Noto Sans" w:hAnsi="Noto Sans" w:cs="Noto Sans"/>
          <w:sz w:val="15"/>
          <w:szCs w:val="15"/>
        </w:rPr>
        <w:t xml:space="preserve">Si una vez valoradas las proposiciones, no se cuenta con alguna que resulte solvente para la aplicación de los criterios de evaluación y adjudicación previstos en la presente convocatoria en alguna partida. </w:t>
      </w:r>
    </w:p>
    <w:p w14:paraId="3C644835" w14:textId="010313E9" w:rsidR="001B0C18" w:rsidRPr="00034193" w:rsidRDefault="001B0C18" w:rsidP="005B718A">
      <w:pPr>
        <w:pStyle w:val="Prrafodelista"/>
        <w:numPr>
          <w:ilvl w:val="0"/>
          <w:numId w:val="65"/>
        </w:numPr>
        <w:ind w:left="851" w:hanging="425"/>
        <w:contextualSpacing/>
        <w:jc w:val="both"/>
        <w:rPr>
          <w:rFonts w:ascii="Noto Sans" w:hAnsi="Noto Sans" w:cs="Noto Sans"/>
          <w:sz w:val="15"/>
          <w:szCs w:val="15"/>
        </w:rPr>
      </w:pPr>
      <w:r w:rsidRPr="00034193">
        <w:rPr>
          <w:rFonts w:ascii="Noto Sans" w:hAnsi="Noto Sans" w:cs="Noto Sans"/>
          <w:sz w:val="15"/>
          <w:szCs w:val="15"/>
        </w:rPr>
        <w:t xml:space="preserve">Si los precios ofertados para alguna partida no fueren aceptables o convenientes para </w:t>
      </w:r>
      <w:r w:rsidR="00572AA3" w:rsidRPr="00034193">
        <w:rPr>
          <w:rFonts w:ascii="Noto Sans" w:hAnsi="Noto Sans" w:cs="Noto Sans"/>
          <w:b/>
          <w:sz w:val="15"/>
          <w:szCs w:val="15"/>
        </w:rPr>
        <w:t>“EL CETI”</w:t>
      </w:r>
      <w:r w:rsidRPr="00034193">
        <w:rPr>
          <w:rFonts w:ascii="Noto Sans" w:hAnsi="Noto Sans" w:cs="Noto Sans"/>
          <w:b/>
          <w:sz w:val="15"/>
          <w:szCs w:val="15"/>
        </w:rPr>
        <w:t>.</w:t>
      </w:r>
    </w:p>
    <w:p w14:paraId="35765C71" w14:textId="111A328C" w:rsidR="001B0C18" w:rsidRPr="00034193" w:rsidRDefault="001B0C18" w:rsidP="005B718A">
      <w:pPr>
        <w:pStyle w:val="Prrafodelista"/>
        <w:numPr>
          <w:ilvl w:val="0"/>
          <w:numId w:val="65"/>
        </w:numPr>
        <w:ind w:left="851" w:hanging="425"/>
        <w:contextualSpacing/>
        <w:jc w:val="both"/>
        <w:rPr>
          <w:rFonts w:ascii="Noto Sans" w:hAnsi="Noto Sans" w:cs="Noto Sans"/>
          <w:sz w:val="15"/>
          <w:szCs w:val="15"/>
        </w:rPr>
      </w:pPr>
      <w:r w:rsidRPr="00034193">
        <w:rPr>
          <w:rFonts w:ascii="Noto Sans" w:hAnsi="Noto Sans" w:cs="Noto Sans"/>
          <w:sz w:val="15"/>
          <w:szCs w:val="15"/>
        </w:rPr>
        <w:t>Por exceder el presupuesto autorizado para alguna partida de las que conforman este procedimiento.</w:t>
      </w:r>
    </w:p>
    <w:p w14:paraId="0BB309BE" w14:textId="77777777" w:rsidR="009804AD" w:rsidRPr="00034193" w:rsidRDefault="009804AD" w:rsidP="009804AD">
      <w:pPr>
        <w:pStyle w:val="Prrafodelista"/>
        <w:rPr>
          <w:rFonts w:ascii="Noto Sans" w:hAnsi="Noto Sans" w:cs="Noto Sans"/>
          <w:sz w:val="15"/>
          <w:szCs w:val="15"/>
        </w:rPr>
      </w:pPr>
    </w:p>
    <w:p w14:paraId="5E297BEA" w14:textId="77777777" w:rsidR="001B0C18" w:rsidRPr="0003419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color w:val="FFFFFF" w:themeColor="background1"/>
          <w:sz w:val="15"/>
          <w:szCs w:val="15"/>
        </w:rPr>
      </w:pPr>
      <w:r w:rsidRPr="00034193">
        <w:rPr>
          <w:rFonts w:ascii="Noto Sans" w:hAnsi="Noto Sans" w:cs="Noto Sans"/>
          <w:b/>
          <w:caps/>
          <w:color w:val="FFFFFF" w:themeColor="background1"/>
          <w:sz w:val="15"/>
          <w:szCs w:val="15"/>
        </w:rPr>
        <w:t>ASPECTOS CONTRACTUALES.</w:t>
      </w:r>
    </w:p>
    <w:p w14:paraId="7883B711" w14:textId="77777777" w:rsidR="001B0C18" w:rsidRPr="00034193" w:rsidRDefault="001B0C18" w:rsidP="00DC78E9">
      <w:pPr>
        <w:tabs>
          <w:tab w:val="left" w:pos="567"/>
        </w:tabs>
        <w:spacing w:after="0" w:line="240" w:lineRule="auto"/>
        <w:rPr>
          <w:rFonts w:ascii="Noto Sans" w:hAnsi="Noto Sans" w:cs="Noto Sans"/>
          <w:color w:val="auto"/>
          <w:sz w:val="15"/>
          <w:szCs w:val="15"/>
        </w:rPr>
      </w:pPr>
    </w:p>
    <w:p w14:paraId="7012F910" w14:textId="77777777"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Para efectos del contrato que se firme, adicional a los demás aspectos contenidos en esta convocatoria, las partes se sujetarán a lo siguiente:</w:t>
      </w:r>
    </w:p>
    <w:p w14:paraId="22E9DE9D"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010DF3FF"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Garantías.</w:t>
      </w:r>
    </w:p>
    <w:p w14:paraId="0F5631A4" w14:textId="77777777" w:rsidR="001B0C18" w:rsidRPr="00034193" w:rsidRDefault="001B0C18" w:rsidP="00DC78E9">
      <w:pPr>
        <w:pStyle w:val="Prrafodelista"/>
        <w:tabs>
          <w:tab w:val="left" w:pos="567"/>
        </w:tabs>
        <w:ind w:left="360"/>
        <w:rPr>
          <w:rFonts w:ascii="Noto Sans" w:hAnsi="Noto Sans" w:cs="Noto Sans"/>
          <w:b/>
          <w:sz w:val="15"/>
          <w:szCs w:val="15"/>
        </w:rPr>
      </w:pPr>
    </w:p>
    <w:p w14:paraId="78BB164D" w14:textId="172321B5" w:rsidR="001B0C18" w:rsidRPr="00034193" w:rsidRDefault="001B0C18" w:rsidP="006C7B71">
      <w:pPr>
        <w:pStyle w:val="Prrafodelista"/>
        <w:ind w:left="0"/>
        <w:jc w:val="both"/>
        <w:rPr>
          <w:rFonts w:ascii="Noto Sans" w:hAnsi="Noto Sans" w:cs="Noto Sans"/>
          <w:sz w:val="15"/>
          <w:szCs w:val="15"/>
        </w:rPr>
      </w:pPr>
      <w:r w:rsidRPr="00034193">
        <w:rPr>
          <w:rFonts w:ascii="Noto Sans" w:hAnsi="Noto Sans" w:cs="Noto Sans"/>
          <w:sz w:val="15"/>
          <w:szCs w:val="15"/>
        </w:rPr>
        <w:t xml:space="preserve">Para la presente </w:t>
      </w:r>
      <w:r w:rsidR="000C5226">
        <w:rPr>
          <w:rFonts w:ascii="Noto Sans" w:hAnsi="Noto Sans" w:cs="Noto Sans"/>
          <w:sz w:val="15"/>
          <w:szCs w:val="15"/>
        </w:rPr>
        <w:t>Invitación</w:t>
      </w:r>
      <w:r w:rsidRPr="00034193">
        <w:rPr>
          <w:rFonts w:ascii="Noto Sans" w:hAnsi="Noto Sans" w:cs="Noto Sans"/>
          <w:sz w:val="15"/>
          <w:szCs w:val="15"/>
        </w:rPr>
        <w:t>, la obligación garantizada será divisible; asimismo, en caso de presentarse algún incumplimiento se hará efectiva la garantía que proceda por el monto total de la obligación garantizada.</w:t>
      </w:r>
    </w:p>
    <w:p w14:paraId="3C537661"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68F146C5" w14:textId="77777777" w:rsidR="001B0C18" w:rsidRPr="00034193" w:rsidRDefault="001B0C18" w:rsidP="005B718A">
      <w:pPr>
        <w:pStyle w:val="Prrafodelista"/>
        <w:numPr>
          <w:ilvl w:val="1"/>
          <w:numId w:val="62"/>
        </w:numPr>
        <w:ind w:left="567" w:hanging="426"/>
        <w:jc w:val="both"/>
        <w:rPr>
          <w:rFonts w:ascii="Noto Sans" w:hAnsi="Noto Sans" w:cs="Noto Sans"/>
          <w:b/>
          <w:sz w:val="15"/>
          <w:szCs w:val="15"/>
        </w:rPr>
      </w:pPr>
      <w:r w:rsidRPr="00034193">
        <w:rPr>
          <w:rFonts w:ascii="Noto Sans" w:hAnsi="Noto Sans" w:cs="Noto Sans"/>
          <w:b/>
          <w:sz w:val="15"/>
          <w:szCs w:val="15"/>
        </w:rPr>
        <w:t>Garantía de Cumplimiento del Contrato.</w:t>
      </w:r>
    </w:p>
    <w:p w14:paraId="0B34E41D" w14:textId="77777777" w:rsidR="001B0C18" w:rsidRPr="00034193" w:rsidRDefault="001B0C18" w:rsidP="00DC78E9">
      <w:pPr>
        <w:tabs>
          <w:tab w:val="left" w:pos="567"/>
        </w:tabs>
        <w:spacing w:after="0" w:line="240" w:lineRule="auto"/>
        <w:ind w:left="1134"/>
        <w:jc w:val="both"/>
        <w:rPr>
          <w:rFonts w:ascii="Noto Sans" w:hAnsi="Noto Sans" w:cs="Noto Sans"/>
          <w:color w:val="auto"/>
          <w:sz w:val="15"/>
          <w:szCs w:val="15"/>
        </w:rPr>
      </w:pPr>
    </w:p>
    <w:p w14:paraId="071FD945" w14:textId="5FE48DEC"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De conformidad a lo establecido en los artículos </w:t>
      </w:r>
      <w:r w:rsidR="00657EDE" w:rsidRPr="00034193">
        <w:rPr>
          <w:rFonts w:ascii="Noto Sans" w:hAnsi="Noto Sans" w:cs="Noto Sans"/>
          <w:sz w:val="15"/>
          <w:szCs w:val="15"/>
        </w:rPr>
        <w:t xml:space="preserve">69 </w:t>
      </w:r>
      <w:r w:rsidR="00276D94" w:rsidRPr="00034193">
        <w:rPr>
          <w:rFonts w:ascii="Noto Sans" w:hAnsi="Noto Sans" w:cs="Noto Sans"/>
          <w:sz w:val="15"/>
          <w:szCs w:val="15"/>
        </w:rPr>
        <w:t>fracción II y</w:t>
      </w:r>
      <w:r w:rsidRPr="00034193">
        <w:rPr>
          <w:rFonts w:ascii="Noto Sans" w:hAnsi="Noto Sans" w:cs="Noto Sans"/>
          <w:sz w:val="15"/>
          <w:szCs w:val="15"/>
        </w:rPr>
        <w:t xml:space="preserve"> último párrafo y </w:t>
      </w:r>
      <w:r w:rsidR="00657EDE" w:rsidRPr="00034193">
        <w:rPr>
          <w:rFonts w:ascii="Noto Sans" w:hAnsi="Noto Sans" w:cs="Noto Sans"/>
          <w:sz w:val="15"/>
          <w:szCs w:val="15"/>
        </w:rPr>
        <w:t>70</w:t>
      </w:r>
      <w:r w:rsidRPr="00034193">
        <w:rPr>
          <w:rFonts w:ascii="Noto Sans" w:hAnsi="Noto Sans" w:cs="Noto Sans"/>
          <w:sz w:val="15"/>
          <w:szCs w:val="15"/>
        </w:rPr>
        <w:t xml:space="preserve"> de la LAASSP; 103 del RLAASSP; así como al numeral IV, punto 2.11, apartado 2.11.4, sexto párrafo de las POBALINES, el Licitante que resulte ganador a fin de garantizar el cumplimiento de las obligaciones derivadas del contrato que se suscriba y para responder por la calidad </w:t>
      </w:r>
      <w:r w:rsidR="006E216D" w:rsidRPr="00034193">
        <w:rPr>
          <w:rFonts w:ascii="Noto Sans" w:hAnsi="Noto Sans" w:cs="Noto Sans"/>
          <w:sz w:val="15"/>
          <w:szCs w:val="15"/>
        </w:rPr>
        <w:t>del servicio</w:t>
      </w:r>
      <w:r w:rsidRPr="00034193">
        <w:rPr>
          <w:rFonts w:ascii="Noto Sans" w:hAnsi="Noto Sans" w:cs="Noto Sans"/>
          <w:sz w:val="15"/>
          <w:szCs w:val="15"/>
        </w:rPr>
        <w:t xml:space="preserve"> contratados, </w:t>
      </w:r>
      <w:r w:rsidRPr="00034193">
        <w:rPr>
          <w:rFonts w:ascii="Noto Sans" w:hAnsi="Noto Sans" w:cs="Noto Sans"/>
          <w:sz w:val="15"/>
          <w:szCs w:val="15"/>
        </w:rPr>
        <w:lastRenderedPageBreak/>
        <w:t>así como de cualquier otra responsabilidad, deberá presentar una garantía, la cual podrá ser a través de cualquiera de las siguientes opciones:</w:t>
      </w:r>
    </w:p>
    <w:p w14:paraId="6BDEF066" w14:textId="77777777" w:rsidR="001B0C18" w:rsidRPr="00034193" w:rsidRDefault="001B0C18" w:rsidP="00DC78E9">
      <w:pPr>
        <w:tabs>
          <w:tab w:val="left" w:pos="567"/>
        </w:tabs>
        <w:spacing w:after="0" w:line="240" w:lineRule="auto"/>
        <w:ind w:left="1701"/>
        <w:jc w:val="both"/>
        <w:rPr>
          <w:rFonts w:ascii="Noto Sans" w:hAnsi="Noto Sans" w:cs="Noto Sans"/>
          <w:color w:val="auto"/>
          <w:sz w:val="15"/>
          <w:szCs w:val="15"/>
        </w:rPr>
      </w:pPr>
    </w:p>
    <w:p w14:paraId="62B96C11" w14:textId="77777777" w:rsidR="001B0C18" w:rsidRPr="00034193" w:rsidRDefault="001B0C18" w:rsidP="005B718A">
      <w:pPr>
        <w:numPr>
          <w:ilvl w:val="0"/>
          <w:numId w:val="6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 xml:space="preserve">Cheque certificado a nombre de </w:t>
      </w:r>
      <w:r w:rsidRPr="00034193">
        <w:rPr>
          <w:rFonts w:ascii="Noto Sans" w:hAnsi="Noto Sans" w:cs="Noto Sans"/>
          <w:b/>
          <w:color w:val="auto"/>
          <w:sz w:val="15"/>
          <w:szCs w:val="15"/>
        </w:rPr>
        <w:t>EL CETI”</w:t>
      </w:r>
      <w:r w:rsidRPr="00034193">
        <w:rPr>
          <w:rFonts w:ascii="Noto Sans" w:hAnsi="Noto Sans" w:cs="Noto Sans"/>
          <w:color w:val="auto"/>
          <w:sz w:val="15"/>
          <w:szCs w:val="15"/>
        </w:rPr>
        <w:t>.</w:t>
      </w:r>
    </w:p>
    <w:p w14:paraId="7E73C17B" w14:textId="77777777" w:rsidR="001B0C18" w:rsidRPr="00034193" w:rsidRDefault="001B0C18" w:rsidP="005B718A">
      <w:pPr>
        <w:numPr>
          <w:ilvl w:val="0"/>
          <w:numId w:val="6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Póliza de fianza expedida por institución afianzadora mexicana autorizada en los términos de la Ley Federal de Instituciones de Fianzas.</w:t>
      </w:r>
    </w:p>
    <w:p w14:paraId="39D28ECF" w14:textId="77777777" w:rsidR="001B0C18" w:rsidRPr="00034193" w:rsidRDefault="001B0C18" w:rsidP="00DC78E9">
      <w:pPr>
        <w:tabs>
          <w:tab w:val="left" w:pos="567"/>
        </w:tabs>
        <w:spacing w:after="0" w:line="240" w:lineRule="auto"/>
        <w:ind w:left="1701"/>
        <w:jc w:val="both"/>
        <w:rPr>
          <w:rFonts w:ascii="Noto Sans" w:hAnsi="Noto Sans" w:cs="Noto Sans"/>
          <w:color w:val="auto"/>
          <w:sz w:val="15"/>
          <w:szCs w:val="15"/>
        </w:rPr>
      </w:pPr>
    </w:p>
    <w:p w14:paraId="5DBD703E" w14:textId="77777777"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La garantía de cumplimiento del contrato deberá entregarse por un importe equivalente a un 10% (diez por ciento) del monto total del contrato adjudicado antes de I.V.A. </w:t>
      </w:r>
    </w:p>
    <w:p w14:paraId="4787DA95" w14:textId="77777777" w:rsidR="001B0C18" w:rsidRPr="00034193" w:rsidRDefault="001B0C18" w:rsidP="00DC78E9">
      <w:pPr>
        <w:tabs>
          <w:tab w:val="left" w:pos="567"/>
        </w:tabs>
        <w:spacing w:after="0" w:line="240" w:lineRule="auto"/>
        <w:ind w:left="284"/>
        <w:jc w:val="both"/>
        <w:rPr>
          <w:rFonts w:ascii="Noto Sans" w:hAnsi="Noto Sans" w:cs="Noto Sans"/>
          <w:color w:val="auto"/>
          <w:sz w:val="15"/>
          <w:szCs w:val="15"/>
        </w:rPr>
      </w:pPr>
    </w:p>
    <w:p w14:paraId="41D95AB9" w14:textId="77777777"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En el entendido de que la vigencia de la garantía de cumplimiento será a partir de la firma del contrato y hasta que se preste la totalidad </w:t>
      </w:r>
      <w:r w:rsidR="006E216D" w:rsidRPr="00034193">
        <w:rPr>
          <w:rFonts w:ascii="Noto Sans" w:hAnsi="Noto Sans" w:cs="Noto Sans"/>
          <w:sz w:val="15"/>
          <w:szCs w:val="15"/>
        </w:rPr>
        <w:t>del servicio</w:t>
      </w:r>
      <w:r w:rsidRPr="00034193">
        <w:rPr>
          <w:rFonts w:ascii="Noto Sans" w:hAnsi="Noto Sans" w:cs="Noto Sans"/>
          <w:sz w:val="15"/>
          <w:szCs w:val="15"/>
        </w:rPr>
        <w:t xml:space="preserve"> contratados, en este sentido la liberación de la garantía se realizará hasta que el área requirente emita la totalidad de las evaluaciones de servicio al término de los periodos devengados.</w:t>
      </w:r>
    </w:p>
    <w:p w14:paraId="50220A3F" w14:textId="37188009" w:rsidR="001B0C18" w:rsidRPr="00034193" w:rsidRDefault="003F595D" w:rsidP="006C7B71">
      <w:pPr>
        <w:pStyle w:val="Prrafodelista"/>
        <w:tabs>
          <w:tab w:val="left" w:pos="567"/>
        </w:tabs>
        <w:ind w:left="567"/>
        <w:jc w:val="both"/>
        <w:rPr>
          <w:rFonts w:ascii="Noto Sans" w:hAnsi="Noto Sans" w:cs="Noto Sans"/>
          <w:sz w:val="15"/>
          <w:szCs w:val="15"/>
        </w:rPr>
      </w:pPr>
      <w:r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001B0C18" w:rsidRPr="00034193">
        <w:rPr>
          <w:rFonts w:ascii="Noto Sans" w:hAnsi="Noto Sans" w:cs="Noto Sans"/>
          <w:sz w:val="15"/>
          <w:szCs w:val="15"/>
        </w:rPr>
        <w:t xml:space="preserve"> deberá presentar la garantía de cumplimiento a más tardar dentro de los </w:t>
      </w:r>
      <w:r w:rsidR="001B0C18" w:rsidRPr="00034193">
        <w:rPr>
          <w:rFonts w:ascii="Noto Sans" w:hAnsi="Noto Sans" w:cs="Noto Sans"/>
          <w:b/>
          <w:sz w:val="15"/>
          <w:szCs w:val="15"/>
        </w:rPr>
        <w:t>10 diez días naturales</w:t>
      </w:r>
      <w:r w:rsidR="001B0C18" w:rsidRPr="00034193">
        <w:rPr>
          <w:rFonts w:ascii="Noto Sans" w:hAnsi="Noto Sans" w:cs="Noto Sans"/>
          <w:sz w:val="15"/>
          <w:szCs w:val="15"/>
        </w:rPr>
        <w:t xml:space="preserve"> siguientes a la firma del contrato o el día hábil anterior si éste no lo fuera, de no cumplir con dicha entrega, </w:t>
      </w:r>
      <w:r w:rsidR="00572AA3" w:rsidRPr="00034193">
        <w:rPr>
          <w:rFonts w:ascii="Noto Sans" w:hAnsi="Noto Sans" w:cs="Noto Sans"/>
          <w:b/>
          <w:sz w:val="15"/>
          <w:szCs w:val="15"/>
        </w:rPr>
        <w:t>“EL CETI”</w:t>
      </w:r>
      <w:r w:rsidR="001B0C18" w:rsidRPr="00034193">
        <w:rPr>
          <w:rFonts w:ascii="Noto Sans" w:hAnsi="Noto Sans" w:cs="Noto Sans"/>
          <w:b/>
          <w:sz w:val="15"/>
          <w:szCs w:val="15"/>
        </w:rPr>
        <w:t xml:space="preserve"> </w:t>
      </w:r>
      <w:r w:rsidR="001B0C18" w:rsidRPr="00034193">
        <w:rPr>
          <w:rFonts w:ascii="Noto Sans" w:hAnsi="Noto Sans" w:cs="Noto Sans"/>
          <w:sz w:val="15"/>
          <w:szCs w:val="15"/>
        </w:rPr>
        <w:t xml:space="preserve">podrá determinar la rescisión administrativa del contrato y remitir el asunto al </w:t>
      </w:r>
      <w:r w:rsidR="000D5BBD" w:rsidRPr="00034193">
        <w:rPr>
          <w:rFonts w:ascii="Noto Sans" w:hAnsi="Noto Sans" w:cs="Noto Sans"/>
          <w:sz w:val="15"/>
          <w:szCs w:val="15"/>
        </w:rPr>
        <w:t xml:space="preserve">Oficina de Representación de la </w:t>
      </w:r>
      <w:r w:rsidR="00297124" w:rsidRPr="00034193">
        <w:rPr>
          <w:rFonts w:ascii="Noto Sans" w:hAnsi="Noto Sans" w:cs="Noto Sans"/>
          <w:sz w:val="15"/>
          <w:szCs w:val="15"/>
        </w:rPr>
        <w:t>Secretaría Anticorrupción y Buen Gobierno</w:t>
      </w:r>
      <w:r w:rsidR="000D5BBD" w:rsidRPr="00034193">
        <w:rPr>
          <w:rFonts w:ascii="Noto Sans" w:hAnsi="Noto Sans" w:cs="Noto Sans"/>
          <w:sz w:val="15"/>
          <w:szCs w:val="15"/>
        </w:rPr>
        <w:t xml:space="preserve"> en el</w:t>
      </w:r>
      <w:r w:rsidR="001B0C18" w:rsidRPr="00034193">
        <w:rPr>
          <w:rFonts w:ascii="Noto Sans" w:hAnsi="Noto Sans" w:cs="Noto Sans"/>
          <w:sz w:val="15"/>
          <w:szCs w:val="15"/>
        </w:rPr>
        <w:t xml:space="preserve"> </w:t>
      </w:r>
      <w:r w:rsidR="00572AA3" w:rsidRPr="00034193">
        <w:rPr>
          <w:rFonts w:ascii="Noto Sans" w:hAnsi="Noto Sans" w:cs="Noto Sans"/>
          <w:b/>
          <w:sz w:val="15"/>
          <w:szCs w:val="15"/>
        </w:rPr>
        <w:t>“EL CETI”</w:t>
      </w:r>
      <w:r w:rsidR="001B0C18" w:rsidRPr="00034193">
        <w:rPr>
          <w:rFonts w:ascii="Noto Sans" w:hAnsi="Noto Sans" w:cs="Noto Sans"/>
          <w:sz w:val="15"/>
          <w:szCs w:val="15"/>
        </w:rPr>
        <w:t xml:space="preserve">, para su consideración y efectos legales a los que haya lugar, de conformidad a lo establecido en el artículo </w:t>
      </w:r>
      <w:r w:rsidR="0052061B" w:rsidRPr="00034193">
        <w:rPr>
          <w:rFonts w:ascii="Noto Sans" w:hAnsi="Noto Sans" w:cs="Noto Sans"/>
          <w:sz w:val="15"/>
          <w:szCs w:val="15"/>
        </w:rPr>
        <w:t>90</w:t>
      </w:r>
      <w:r w:rsidR="001B0C18" w:rsidRPr="00034193">
        <w:rPr>
          <w:rFonts w:ascii="Noto Sans" w:hAnsi="Noto Sans" w:cs="Noto Sans"/>
          <w:sz w:val="15"/>
          <w:szCs w:val="15"/>
        </w:rPr>
        <w:t>, fracción III de la LAASSP.</w:t>
      </w:r>
    </w:p>
    <w:p w14:paraId="44EFED40" w14:textId="77777777" w:rsidR="001B0C18" w:rsidRPr="00034193" w:rsidRDefault="001B0C18" w:rsidP="006C7B71">
      <w:pPr>
        <w:tabs>
          <w:tab w:val="left" w:pos="567"/>
        </w:tabs>
        <w:spacing w:after="0" w:line="240" w:lineRule="auto"/>
        <w:ind w:left="567"/>
        <w:jc w:val="both"/>
        <w:rPr>
          <w:rFonts w:ascii="Noto Sans" w:hAnsi="Noto Sans" w:cs="Noto Sans"/>
          <w:color w:val="auto"/>
          <w:sz w:val="15"/>
          <w:szCs w:val="15"/>
        </w:rPr>
      </w:pPr>
    </w:p>
    <w:p w14:paraId="436D8C56" w14:textId="4D17B1B6"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En el caso de la póliza de fianza, ésta deberá de señalar claramente que se expide para garantizar el fiel y exacto cumplimiento de las especificaciones y obligaciones derivadas del Fallo de la presente </w:t>
      </w:r>
      <w:r w:rsidR="000C5226">
        <w:rPr>
          <w:rFonts w:ascii="Noto Sans" w:hAnsi="Noto Sans" w:cs="Noto Sans"/>
          <w:sz w:val="15"/>
          <w:szCs w:val="15"/>
        </w:rPr>
        <w:t>Invitación</w:t>
      </w:r>
      <w:r w:rsidRPr="00034193">
        <w:rPr>
          <w:rFonts w:ascii="Noto Sans" w:hAnsi="Noto Sans" w:cs="Noto Sans"/>
          <w:sz w:val="15"/>
          <w:szCs w:val="15"/>
        </w:rPr>
        <w:t xml:space="preserve"> y contraídas mediante contrato, según características, cantidad y calidad que se describen en la proposición presentada por el licitante y de conformidad a la presente convocatoria de </w:t>
      </w:r>
      <w:r w:rsidR="000C5226">
        <w:rPr>
          <w:rFonts w:ascii="Noto Sans" w:hAnsi="Noto Sans" w:cs="Noto Sans"/>
          <w:sz w:val="15"/>
          <w:szCs w:val="15"/>
        </w:rPr>
        <w:t>Invitación</w:t>
      </w:r>
      <w:r w:rsidRPr="00034193">
        <w:rPr>
          <w:rFonts w:ascii="Noto Sans" w:hAnsi="Noto Sans" w:cs="Noto Sans"/>
          <w:sz w:val="15"/>
          <w:szCs w:val="15"/>
        </w:rPr>
        <w:t xml:space="preserve"> y sus juntas de aclaraciones.</w:t>
      </w:r>
    </w:p>
    <w:p w14:paraId="5CADA225" w14:textId="77777777" w:rsidR="001B0C18" w:rsidRPr="00034193" w:rsidRDefault="001B0C18" w:rsidP="006C7B71">
      <w:pPr>
        <w:pStyle w:val="Prrafodelista"/>
        <w:tabs>
          <w:tab w:val="left" w:pos="567"/>
        </w:tabs>
        <w:ind w:left="567"/>
        <w:jc w:val="both"/>
        <w:rPr>
          <w:rFonts w:ascii="Noto Sans" w:hAnsi="Noto Sans" w:cs="Noto Sans"/>
          <w:sz w:val="15"/>
          <w:szCs w:val="15"/>
        </w:rPr>
      </w:pPr>
    </w:p>
    <w:p w14:paraId="0C325CA8" w14:textId="77777777"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En el caso de la póliza de fianza para garantizar el cumplimiento del contrato que se suscriba debe otorgarse en estricto apego al Anexo 13 “Formato para garantizar el </w:t>
      </w:r>
      <w:r w:rsidRPr="00034193">
        <w:rPr>
          <w:rFonts w:ascii="Noto Sans" w:hAnsi="Noto Sans" w:cs="Noto Sans"/>
          <w:b/>
          <w:bCs/>
          <w:sz w:val="15"/>
          <w:szCs w:val="15"/>
          <w:u w:val="single"/>
        </w:rPr>
        <w:t>Cumplimiento</w:t>
      </w:r>
      <w:r w:rsidRPr="00034193">
        <w:rPr>
          <w:rFonts w:ascii="Noto Sans" w:hAnsi="Noto Sans" w:cs="Noto Sans"/>
          <w:sz w:val="15"/>
          <w:szCs w:val="15"/>
        </w:rPr>
        <w:t xml:space="preserve"> del contrato en caso de Póliza de Fianza”, mismo que forma parte integral de la presente convocatoria.</w:t>
      </w:r>
    </w:p>
    <w:p w14:paraId="03194C23" w14:textId="77777777" w:rsidR="001B0C18" w:rsidRPr="00034193" w:rsidRDefault="001B0C18" w:rsidP="006C7B71">
      <w:pPr>
        <w:tabs>
          <w:tab w:val="left" w:pos="567"/>
        </w:tabs>
        <w:spacing w:after="0" w:line="240" w:lineRule="auto"/>
        <w:ind w:left="567"/>
        <w:jc w:val="both"/>
        <w:rPr>
          <w:rFonts w:ascii="Noto Sans" w:hAnsi="Noto Sans" w:cs="Noto Sans"/>
          <w:color w:val="auto"/>
          <w:sz w:val="15"/>
          <w:szCs w:val="15"/>
        </w:rPr>
      </w:pPr>
    </w:p>
    <w:p w14:paraId="7C8A898B" w14:textId="72B824D6"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La garantía de cumplimiento, de ninguna manera será considerada como una limitación de la responsabilidad de</w:t>
      </w:r>
      <w:r w:rsidR="00276D94"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Pr="00034193">
        <w:rPr>
          <w:rFonts w:ascii="Noto Sans" w:hAnsi="Noto Sans" w:cs="Noto Sans"/>
          <w:sz w:val="15"/>
          <w:szCs w:val="15"/>
        </w:rPr>
        <w:t xml:space="preserve">, derivada de sus obligaciones y garantías estipuladas en el contrato y sus anexos, ni impedirá que </w:t>
      </w:r>
      <w:r w:rsidR="00572AA3" w:rsidRPr="00034193">
        <w:rPr>
          <w:rFonts w:ascii="Noto Sans" w:hAnsi="Noto Sans" w:cs="Noto Sans"/>
          <w:b/>
          <w:sz w:val="15"/>
          <w:szCs w:val="15"/>
        </w:rPr>
        <w:t>“EL CETI”</w:t>
      </w:r>
      <w:r w:rsidRPr="00034193">
        <w:rPr>
          <w:rFonts w:ascii="Noto Sans" w:hAnsi="Noto Sans" w:cs="Noto Sans"/>
          <w:sz w:val="15"/>
          <w:szCs w:val="15"/>
        </w:rPr>
        <w:t xml:space="preserve"> reclame la indemnización o el reembolso por cualquier incumplimiento que pueda exceder el valor de dicha garantía.</w:t>
      </w:r>
    </w:p>
    <w:p w14:paraId="69CB877E" w14:textId="77777777" w:rsidR="001B0C18" w:rsidRPr="00034193" w:rsidRDefault="001B0C18" w:rsidP="006C7B71">
      <w:pPr>
        <w:pStyle w:val="Prrafodelista"/>
        <w:tabs>
          <w:tab w:val="left" w:pos="567"/>
        </w:tabs>
        <w:ind w:left="567"/>
        <w:jc w:val="both"/>
        <w:rPr>
          <w:rFonts w:ascii="Noto Sans" w:hAnsi="Noto Sans" w:cs="Noto Sans"/>
          <w:sz w:val="15"/>
          <w:szCs w:val="15"/>
        </w:rPr>
      </w:pPr>
    </w:p>
    <w:p w14:paraId="4019D034" w14:textId="0ADA16B3"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En caso de incremento al monto del contrato o modificación al plazo de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00A04A5C" w:rsidRPr="00034193">
        <w:rPr>
          <w:rFonts w:ascii="Noto Sans" w:hAnsi="Noto Sans" w:cs="Noto Sans"/>
          <w:b/>
          <w:sz w:val="15"/>
          <w:szCs w:val="15"/>
        </w:rPr>
        <w:t xml:space="preserve"> </w:t>
      </w:r>
      <w:r w:rsidR="00A04A5C" w:rsidRPr="00034193">
        <w:rPr>
          <w:rFonts w:ascii="Noto Sans" w:hAnsi="Noto Sans" w:cs="Noto Sans"/>
          <w:sz w:val="15"/>
          <w:szCs w:val="15"/>
        </w:rPr>
        <w:t>se</w:t>
      </w:r>
      <w:r w:rsidRPr="00034193">
        <w:rPr>
          <w:rFonts w:ascii="Noto Sans" w:hAnsi="Noto Sans" w:cs="Noto Sans"/>
          <w:sz w:val="15"/>
          <w:szCs w:val="15"/>
        </w:rPr>
        <w:t xml:space="preserve"> obliga a entregar al </w:t>
      </w:r>
      <w:r w:rsidRPr="00034193">
        <w:rPr>
          <w:rFonts w:ascii="Noto Sans" w:hAnsi="Noto Sans" w:cs="Noto Sans"/>
          <w:b/>
          <w:sz w:val="15"/>
          <w:szCs w:val="15"/>
        </w:rPr>
        <w:t>CETI</w:t>
      </w:r>
      <w:r w:rsidRPr="00034193">
        <w:rPr>
          <w:rFonts w:ascii="Noto Sans" w:hAnsi="Noto Sans" w:cs="Noto Sans"/>
          <w:sz w:val="15"/>
          <w:szCs w:val="15"/>
        </w:rPr>
        <w:t xml:space="preserve"> al momento de la formalización respectiva, los documentos modificatorios o endosos correspondientes, debiendo contener el documento la estipulación de que se otorga de manera conjunta, solidaria e inseparable de la fianza otorgada inicialmente. </w:t>
      </w:r>
    </w:p>
    <w:p w14:paraId="39553627" w14:textId="77777777" w:rsidR="001B0C18" w:rsidRPr="00034193" w:rsidRDefault="001B0C18" w:rsidP="006C7B71">
      <w:pPr>
        <w:pStyle w:val="Prrafodelista"/>
        <w:tabs>
          <w:tab w:val="left" w:pos="567"/>
        </w:tabs>
        <w:ind w:left="567"/>
        <w:jc w:val="both"/>
        <w:rPr>
          <w:rFonts w:ascii="Noto Sans" w:hAnsi="Noto Sans" w:cs="Noto Sans"/>
          <w:sz w:val="15"/>
          <w:szCs w:val="15"/>
        </w:rPr>
      </w:pPr>
    </w:p>
    <w:p w14:paraId="150B5927" w14:textId="4AAA9A13" w:rsidR="001B0C18" w:rsidRPr="00034193" w:rsidRDefault="003F595D" w:rsidP="006C7B71">
      <w:pPr>
        <w:pStyle w:val="Prrafodelista"/>
        <w:tabs>
          <w:tab w:val="left" w:pos="567"/>
        </w:tabs>
        <w:ind w:left="567"/>
        <w:jc w:val="both"/>
        <w:rPr>
          <w:rFonts w:ascii="Noto Sans" w:hAnsi="Noto Sans" w:cs="Noto Sans"/>
          <w:sz w:val="15"/>
          <w:szCs w:val="15"/>
        </w:rPr>
      </w:pPr>
      <w:r w:rsidRPr="00034193">
        <w:rPr>
          <w:rFonts w:ascii="Noto Sans" w:hAnsi="Noto Sans" w:cs="Noto Sans"/>
          <w:b/>
          <w:sz w:val="15"/>
          <w:szCs w:val="15"/>
        </w:rPr>
        <w:t>“EL LICITANTE”</w:t>
      </w:r>
      <w:r w:rsidR="00A04A5C" w:rsidRPr="00034193">
        <w:rPr>
          <w:rFonts w:ascii="Noto Sans" w:hAnsi="Noto Sans" w:cs="Noto Sans"/>
          <w:b/>
          <w:sz w:val="15"/>
          <w:szCs w:val="15"/>
        </w:rPr>
        <w:t xml:space="preserve"> </w:t>
      </w:r>
      <w:r w:rsidR="00A04A5C" w:rsidRPr="00034193">
        <w:rPr>
          <w:rFonts w:ascii="Noto Sans" w:hAnsi="Noto Sans" w:cs="Noto Sans"/>
          <w:sz w:val="15"/>
          <w:szCs w:val="15"/>
        </w:rPr>
        <w:t>acepta</w:t>
      </w:r>
      <w:r w:rsidR="001B0C18" w:rsidRPr="00034193">
        <w:rPr>
          <w:rFonts w:ascii="Noto Sans" w:hAnsi="Noto Sans" w:cs="Noto Sans"/>
          <w:sz w:val="15"/>
          <w:szCs w:val="15"/>
        </w:rPr>
        <w:t xml:space="preserve"> expresamente que la garantía de cumplimiento que entregue para el respectivo contrato, se hará efectiva independientemente de que se interponga cualquier tipo de recurso ante instancias del orden administrativo o judicial.</w:t>
      </w:r>
    </w:p>
    <w:p w14:paraId="6F67DE9E" w14:textId="77777777" w:rsidR="001B0C18" w:rsidRPr="00034193" w:rsidRDefault="001B0C18" w:rsidP="006C7B71">
      <w:pPr>
        <w:pStyle w:val="Prrafodelista"/>
        <w:tabs>
          <w:tab w:val="left" w:pos="567"/>
        </w:tabs>
        <w:ind w:left="567"/>
        <w:jc w:val="both"/>
        <w:rPr>
          <w:rFonts w:ascii="Noto Sans" w:hAnsi="Noto Sans" w:cs="Noto Sans"/>
          <w:sz w:val="15"/>
          <w:szCs w:val="15"/>
        </w:rPr>
      </w:pPr>
    </w:p>
    <w:p w14:paraId="7ED44F1A" w14:textId="3E161CE3"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Será necesaria la manifestación expresa y por escrito de</w:t>
      </w:r>
      <w:r w:rsidR="00A04A5C"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Pr="00034193">
        <w:rPr>
          <w:rFonts w:ascii="Noto Sans" w:hAnsi="Noto Sans" w:cs="Noto Sans"/>
          <w:sz w:val="15"/>
          <w:szCs w:val="15"/>
        </w:rPr>
        <w:t>, en la que dé su conformidad para que la garantía de cumplimiento del contrato adjudicado, permanezca vigente durante toda la substanciación de los juicios o recursos legales que interponga con relación a dicho contrato, hasta que sea pronunciada resolución definitiva que cause ejecutoria por la autoridad competente.</w:t>
      </w:r>
    </w:p>
    <w:p w14:paraId="31EB9474" w14:textId="77777777" w:rsidR="001B0C18" w:rsidRPr="00034193" w:rsidRDefault="001B0C18" w:rsidP="006C7B71">
      <w:pPr>
        <w:pStyle w:val="Prrafodelista"/>
        <w:tabs>
          <w:tab w:val="left" w:pos="567"/>
        </w:tabs>
        <w:ind w:left="567"/>
        <w:jc w:val="both"/>
        <w:rPr>
          <w:rFonts w:ascii="Noto Sans" w:hAnsi="Noto Sans" w:cs="Noto Sans"/>
          <w:sz w:val="15"/>
          <w:szCs w:val="15"/>
        </w:rPr>
      </w:pPr>
    </w:p>
    <w:p w14:paraId="35AAF14B" w14:textId="01B703E7"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La obligación garantizada en el contrato que derive de la presente </w:t>
      </w:r>
      <w:r w:rsidR="000C5226">
        <w:rPr>
          <w:rFonts w:ascii="Noto Sans" w:hAnsi="Noto Sans" w:cs="Noto Sans"/>
          <w:sz w:val="15"/>
          <w:szCs w:val="15"/>
        </w:rPr>
        <w:t>Invitación</w:t>
      </w:r>
      <w:r w:rsidRPr="00034193">
        <w:rPr>
          <w:rFonts w:ascii="Noto Sans" w:hAnsi="Noto Sans" w:cs="Noto Sans"/>
          <w:sz w:val="15"/>
          <w:szCs w:val="15"/>
        </w:rPr>
        <w:t xml:space="preserve"> será divisible y en caso de presentarse algún incumplimiento por parte del licitante, se hará efectiva la garantía por el monto total de la obligación garantizada.</w:t>
      </w:r>
    </w:p>
    <w:p w14:paraId="79F7AB33" w14:textId="77777777" w:rsidR="001B0C18" w:rsidRPr="00034193" w:rsidRDefault="001B0C18" w:rsidP="006C7B71">
      <w:pPr>
        <w:tabs>
          <w:tab w:val="left" w:pos="567"/>
        </w:tabs>
        <w:spacing w:after="0" w:line="240" w:lineRule="auto"/>
        <w:ind w:left="567"/>
        <w:jc w:val="both"/>
        <w:rPr>
          <w:rFonts w:ascii="Noto Sans" w:hAnsi="Noto Sans" w:cs="Noto Sans"/>
          <w:color w:val="auto"/>
          <w:sz w:val="15"/>
          <w:szCs w:val="15"/>
        </w:rPr>
      </w:pPr>
    </w:p>
    <w:p w14:paraId="2D6FC561" w14:textId="77777777"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Una vez cumplidas por el licitante las obligaciones estipuladas en el contrato que se suscriba a entera satisfacción de </w:t>
      </w:r>
      <w:r w:rsidRPr="00034193">
        <w:rPr>
          <w:rFonts w:ascii="Noto Sans" w:hAnsi="Noto Sans" w:cs="Noto Sans"/>
          <w:b/>
          <w:sz w:val="15"/>
          <w:szCs w:val="15"/>
        </w:rPr>
        <w:t>EL CETI”</w:t>
      </w:r>
      <w:r w:rsidRPr="00034193">
        <w:rPr>
          <w:rFonts w:ascii="Noto Sans" w:hAnsi="Noto Sans" w:cs="Noto Sans"/>
          <w:sz w:val="15"/>
          <w:szCs w:val="15"/>
        </w:rPr>
        <w:t xml:space="preserve">, ésta a través del área requirente </w:t>
      </w:r>
      <w:r w:rsidR="006E216D" w:rsidRPr="00034193">
        <w:rPr>
          <w:rFonts w:ascii="Noto Sans" w:hAnsi="Noto Sans" w:cs="Noto Sans"/>
          <w:sz w:val="15"/>
          <w:szCs w:val="15"/>
        </w:rPr>
        <w:t>del servicio</w:t>
      </w:r>
      <w:r w:rsidRPr="00034193">
        <w:rPr>
          <w:rFonts w:ascii="Noto Sans" w:hAnsi="Noto Sans" w:cs="Noto Sans"/>
          <w:sz w:val="15"/>
          <w:szCs w:val="15"/>
        </w:rPr>
        <w:t xml:space="preserve">, </w:t>
      </w:r>
      <w:r w:rsidRPr="00034193">
        <w:rPr>
          <w:rFonts w:ascii="Noto Sans" w:hAnsi="Noto Sans" w:cs="Noto Sans"/>
          <w:b/>
          <w:sz w:val="15"/>
          <w:szCs w:val="15"/>
        </w:rPr>
        <w:t>procederá a extender el escrito donde manifieste su conformidad</w:t>
      </w:r>
      <w:r w:rsidRPr="00034193">
        <w:rPr>
          <w:rFonts w:ascii="Noto Sans" w:hAnsi="Noto Sans" w:cs="Noto Sans"/>
          <w:sz w:val="15"/>
          <w:szCs w:val="15"/>
        </w:rPr>
        <w:t xml:space="preserve"> </w:t>
      </w:r>
      <w:r w:rsidRPr="00034193">
        <w:rPr>
          <w:rFonts w:ascii="Noto Sans" w:hAnsi="Noto Sans" w:cs="Noto Sans"/>
          <w:b/>
          <w:sz w:val="15"/>
          <w:szCs w:val="15"/>
        </w:rPr>
        <w:t>con el cumplimiento de las obligaciones</w:t>
      </w:r>
      <w:r w:rsidRPr="00034193">
        <w:rPr>
          <w:rFonts w:ascii="Noto Sans" w:hAnsi="Noto Sans" w:cs="Noto Sans"/>
          <w:b/>
          <w:sz w:val="15"/>
          <w:szCs w:val="15"/>
          <w:lang w:val="es-ES_tradnl"/>
        </w:rPr>
        <w:t xml:space="preserve"> contractuales</w:t>
      </w:r>
      <w:r w:rsidRPr="00034193">
        <w:rPr>
          <w:rFonts w:ascii="Noto Sans" w:hAnsi="Noto Sans" w:cs="Noto Sans"/>
          <w:sz w:val="15"/>
          <w:szCs w:val="15"/>
          <w:lang w:val="es-ES_tradnl"/>
        </w:rPr>
        <w:t>, a efecto de que la JRM de inicio a los trámites de cancelación de la respectiva garantía de cumplimiento.</w:t>
      </w:r>
    </w:p>
    <w:p w14:paraId="33F3EBD6" w14:textId="77777777" w:rsidR="001B0C18" w:rsidRPr="00034193" w:rsidRDefault="001B0C18" w:rsidP="006C7B71">
      <w:pPr>
        <w:tabs>
          <w:tab w:val="left" w:pos="567"/>
        </w:tabs>
        <w:spacing w:after="0" w:line="240" w:lineRule="auto"/>
        <w:ind w:left="567"/>
        <w:jc w:val="both"/>
        <w:rPr>
          <w:rFonts w:ascii="Noto Sans" w:hAnsi="Noto Sans" w:cs="Noto Sans"/>
          <w:color w:val="auto"/>
          <w:sz w:val="15"/>
          <w:szCs w:val="15"/>
        </w:rPr>
      </w:pPr>
    </w:p>
    <w:p w14:paraId="2FAB432A" w14:textId="40ABEE6C"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t xml:space="preserve">En caso de proposiciones conjuntas, la garantía de cumplimiento del contrato se presentará en un solo instrumento que deberá cubrir los requerimientos de </w:t>
      </w:r>
      <w:r w:rsidRPr="00034193">
        <w:rPr>
          <w:rFonts w:ascii="Noto Sans" w:hAnsi="Noto Sans" w:cs="Noto Sans"/>
          <w:b/>
          <w:sz w:val="15"/>
          <w:szCs w:val="15"/>
        </w:rPr>
        <w:t>EL CETI”</w:t>
      </w:r>
      <w:r w:rsidRPr="00034193">
        <w:rPr>
          <w:rFonts w:ascii="Noto Sans" w:hAnsi="Noto Sans" w:cs="Noto Sans"/>
          <w:sz w:val="15"/>
          <w:szCs w:val="15"/>
        </w:rPr>
        <w:t xml:space="preserve">, establecidos en este apartado y en su caso a lo señalado en el </w:t>
      </w:r>
      <w:r w:rsidRPr="00034193">
        <w:rPr>
          <w:rFonts w:ascii="Noto Sans" w:hAnsi="Noto Sans" w:cs="Noto Sans"/>
          <w:b/>
          <w:sz w:val="15"/>
          <w:szCs w:val="15"/>
        </w:rPr>
        <w:t>Anexo 13 “Formato para garantizar el</w:t>
      </w:r>
      <w:r w:rsidRPr="00034193">
        <w:rPr>
          <w:rFonts w:ascii="Noto Sans" w:hAnsi="Noto Sans" w:cs="Noto Sans"/>
          <w:sz w:val="15"/>
          <w:szCs w:val="15"/>
        </w:rPr>
        <w:t xml:space="preserve"> </w:t>
      </w:r>
      <w:r w:rsidRPr="00034193">
        <w:rPr>
          <w:rFonts w:ascii="Noto Sans" w:hAnsi="Noto Sans" w:cs="Noto Sans"/>
          <w:b/>
          <w:bCs/>
          <w:sz w:val="15"/>
          <w:szCs w:val="15"/>
          <w:u w:val="single"/>
        </w:rPr>
        <w:t>cumplimiento</w:t>
      </w:r>
      <w:r w:rsidRPr="00034193">
        <w:rPr>
          <w:rFonts w:ascii="Noto Sans" w:hAnsi="Noto Sans" w:cs="Noto Sans"/>
          <w:sz w:val="15"/>
          <w:szCs w:val="15"/>
        </w:rPr>
        <w:t xml:space="preserve"> del contrato en caso de Póliza de Fianza” de esta convocatoria.</w:t>
      </w:r>
    </w:p>
    <w:p w14:paraId="1EE66CB8" w14:textId="517A6BF4" w:rsidR="00F20DB0" w:rsidRPr="00034193" w:rsidRDefault="00F20DB0" w:rsidP="00DC78E9">
      <w:pPr>
        <w:pStyle w:val="Prrafodelista"/>
        <w:tabs>
          <w:tab w:val="left" w:pos="567"/>
        </w:tabs>
        <w:ind w:left="284"/>
        <w:jc w:val="both"/>
        <w:rPr>
          <w:rFonts w:ascii="Noto Sans" w:hAnsi="Noto Sans" w:cs="Noto Sans"/>
          <w:sz w:val="15"/>
          <w:szCs w:val="15"/>
        </w:rPr>
      </w:pPr>
    </w:p>
    <w:p w14:paraId="583C749A" w14:textId="2B76EEB2"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Condiciones de pago.</w:t>
      </w:r>
    </w:p>
    <w:p w14:paraId="0CAFDB3D" w14:textId="77777777" w:rsidR="006C7B71" w:rsidRPr="00034193" w:rsidRDefault="006C7B71" w:rsidP="006C7B71">
      <w:pPr>
        <w:pStyle w:val="Prrafodelista"/>
        <w:tabs>
          <w:tab w:val="left" w:pos="567"/>
        </w:tabs>
        <w:ind w:left="360"/>
        <w:rPr>
          <w:rFonts w:ascii="Noto Sans" w:hAnsi="Noto Sans" w:cs="Noto Sans"/>
          <w:b/>
          <w:sz w:val="15"/>
          <w:szCs w:val="15"/>
        </w:rPr>
      </w:pPr>
    </w:p>
    <w:p w14:paraId="225229B0" w14:textId="77777777" w:rsidR="001B0C18" w:rsidRPr="00034193" w:rsidRDefault="001B0C18" w:rsidP="005B718A">
      <w:pPr>
        <w:pStyle w:val="Prrafodelista"/>
        <w:numPr>
          <w:ilvl w:val="1"/>
          <w:numId w:val="62"/>
        </w:numPr>
        <w:tabs>
          <w:tab w:val="left" w:pos="567"/>
        </w:tabs>
        <w:ind w:left="567" w:hanging="425"/>
        <w:rPr>
          <w:rFonts w:ascii="Noto Sans" w:hAnsi="Noto Sans" w:cs="Noto Sans"/>
          <w:b/>
          <w:snapToGrid w:val="0"/>
          <w:sz w:val="15"/>
          <w:szCs w:val="15"/>
        </w:rPr>
      </w:pPr>
      <w:r w:rsidRPr="00034193">
        <w:rPr>
          <w:rFonts w:ascii="Noto Sans" w:hAnsi="Noto Sans" w:cs="Noto Sans"/>
          <w:b/>
          <w:snapToGrid w:val="0"/>
          <w:sz w:val="15"/>
          <w:szCs w:val="15"/>
        </w:rPr>
        <w:t>Del pago.</w:t>
      </w:r>
    </w:p>
    <w:p w14:paraId="45161470" w14:textId="77777777" w:rsidR="001B0C18" w:rsidRPr="00034193" w:rsidRDefault="001B0C18" w:rsidP="00DC78E9">
      <w:pPr>
        <w:pStyle w:val="Prrafodelista"/>
        <w:tabs>
          <w:tab w:val="left" w:pos="567"/>
        </w:tabs>
        <w:ind w:left="993"/>
        <w:jc w:val="both"/>
        <w:rPr>
          <w:rFonts w:ascii="Noto Sans" w:hAnsi="Noto Sans" w:cs="Noto Sans"/>
          <w:sz w:val="15"/>
          <w:szCs w:val="15"/>
        </w:rPr>
      </w:pPr>
    </w:p>
    <w:p w14:paraId="7B1ADBCF" w14:textId="77777777" w:rsidR="001B0C18" w:rsidRPr="00034193" w:rsidRDefault="001B0C18" w:rsidP="006C7B71">
      <w:pPr>
        <w:pStyle w:val="Prrafodelista"/>
        <w:tabs>
          <w:tab w:val="left" w:pos="567"/>
        </w:tabs>
        <w:ind w:left="567"/>
        <w:jc w:val="both"/>
        <w:rPr>
          <w:rFonts w:ascii="Noto Sans" w:hAnsi="Noto Sans" w:cs="Noto Sans"/>
          <w:sz w:val="15"/>
          <w:szCs w:val="15"/>
        </w:rPr>
      </w:pPr>
      <w:r w:rsidRPr="00034193">
        <w:rPr>
          <w:rFonts w:ascii="Noto Sans" w:hAnsi="Noto Sans" w:cs="Noto Sans"/>
          <w:sz w:val="15"/>
          <w:szCs w:val="15"/>
        </w:rPr>
        <w:lastRenderedPageBreak/>
        <w:t xml:space="preserve">El pago </w:t>
      </w:r>
      <w:r w:rsidR="006E216D" w:rsidRPr="00034193">
        <w:rPr>
          <w:rFonts w:ascii="Noto Sans" w:hAnsi="Noto Sans" w:cs="Noto Sans"/>
          <w:sz w:val="15"/>
          <w:szCs w:val="15"/>
        </w:rPr>
        <w:t>del servicio</w:t>
      </w:r>
      <w:r w:rsidRPr="00034193">
        <w:rPr>
          <w:rFonts w:ascii="Noto Sans" w:hAnsi="Noto Sans" w:cs="Noto Sans"/>
          <w:sz w:val="15"/>
          <w:szCs w:val="15"/>
        </w:rPr>
        <w:t xml:space="preserve"> objeto de la contratación se realizará en moneda nacional, es decir en pesos mexicanos.</w:t>
      </w:r>
    </w:p>
    <w:p w14:paraId="506F8D35" w14:textId="77777777" w:rsidR="001B0C18" w:rsidRPr="00034193" w:rsidRDefault="001B0C18" w:rsidP="00DC78E9">
      <w:pPr>
        <w:tabs>
          <w:tab w:val="left" w:pos="567"/>
        </w:tabs>
        <w:spacing w:after="0" w:line="240" w:lineRule="auto"/>
        <w:ind w:left="284"/>
        <w:jc w:val="both"/>
        <w:rPr>
          <w:rFonts w:ascii="Noto Sans" w:hAnsi="Noto Sans" w:cs="Noto Sans"/>
          <w:color w:val="auto"/>
          <w:sz w:val="15"/>
          <w:szCs w:val="15"/>
        </w:rPr>
      </w:pPr>
    </w:p>
    <w:p w14:paraId="62891194" w14:textId="77777777" w:rsidR="001B0C18" w:rsidRPr="00034193" w:rsidRDefault="001B0C18" w:rsidP="006C7B71">
      <w:pPr>
        <w:spacing w:after="0" w:line="240" w:lineRule="auto"/>
        <w:ind w:left="567"/>
        <w:jc w:val="both"/>
        <w:rPr>
          <w:rFonts w:ascii="Noto Sans" w:hAnsi="Noto Sans" w:cs="Noto Sans"/>
          <w:color w:val="auto"/>
          <w:sz w:val="15"/>
          <w:szCs w:val="15"/>
        </w:rPr>
      </w:pPr>
      <w:r w:rsidRPr="00034193">
        <w:rPr>
          <w:rFonts w:ascii="Noto Sans" w:hAnsi="Noto Sans" w:cs="Noto Sans"/>
          <w:color w:val="auto"/>
          <w:sz w:val="15"/>
          <w:szCs w:val="15"/>
        </w:rPr>
        <w:t xml:space="preserve">El pago se realizará, una vez que el área responsable de administrar y verificar el cumplimiento del contrato revise junto con el área técnica </w:t>
      </w:r>
      <w:r w:rsidR="00D92308" w:rsidRPr="00034193">
        <w:rPr>
          <w:rFonts w:ascii="Noto Sans" w:hAnsi="Noto Sans" w:cs="Noto Sans"/>
          <w:color w:val="auto"/>
          <w:sz w:val="15"/>
          <w:szCs w:val="15"/>
        </w:rPr>
        <w:t xml:space="preserve">del </w:t>
      </w:r>
      <w:r w:rsidRPr="00034193">
        <w:rPr>
          <w:rFonts w:ascii="Noto Sans" w:hAnsi="Noto Sans" w:cs="Noto Sans"/>
          <w:color w:val="auto"/>
          <w:sz w:val="15"/>
          <w:szCs w:val="15"/>
        </w:rPr>
        <w:t xml:space="preserve">servicio prestados, de acuerdo al </w:t>
      </w:r>
      <w:r w:rsidRPr="00034193">
        <w:rPr>
          <w:rFonts w:ascii="Noto Sans" w:hAnsi="Noto Sans" w:cs="Noto Sans"/>
          <w:b/>
          <w:color w:val="auto"/>
          <w:sz w:val="15"/>
          <w:szCs w:val="15"/>
        </w:rPr>
        <w:t>Anexo 1 “Propuesta Técnica”</w:t>
      </w:r>
      <w:r w:rsidRPr="00034193">
        <w:rPr>
          <w:rFonts w:ascii="Noto Sans" w:hAnsi="Noto Sans" w:cs="Noto Sans"/>
          <w:color w:val="auto"/>
          <w:sz w:val="15"/>
          <w:szCs w:val="15"/>
        </w:rPr>
        <w:t xml:space="preserve"> que corresponda de la presente convocatoria y emitiendo la Evaluación del Servicio prestado.</w:t>
      </w:r>
    </w:p>
    <w:p w14:paraId="3F74471D" w14:textId="77777777" w:rsidR="001B0C18" w:rsidRPr="00034193" w:rsidRDefault="001B0C18" w:rsidP="006C7B71">
      <w:pPr>
        <w:spacing w:after="0" w:line="240" w:lineRule="auto"/>
        <w:ind w:left="567"/>
        <w:jc w:val="both"/>
        <w:rPr>
          <w:rFonts w:ascii="Noto Sans" w:hAnsi="Noto Sans" w:cs="Noto Sans"/>
          <w:color w:val="auto"/>
          <w:sz w:val="15"/>
          <w:szCs w:val="15"/>
        </w:rPr>
      </w:pPr>
    </w:p>
    <w:p w14:paraId="6AD8F009" w14:textId="1BE9D11B" w:rsidR="001B0C18" w:rsidRPr="00034193" w:rsidRDefault="001B0C18" w:rsidP="006C7B71">
      <w:pPr>
        <w:pStyle w:val="Prrafodelista"/>
        <w:ind w:left="567"/>
        <w:jc w:val="both"/>
        <w:rPr>
          <w:rFonts w:ascii="Noto Sans" w:hAnsi="Noto Sans" w:cs="Noto Sans"/>
          <w:sz w:val="15"/>
          <w:szCs w:val="15"/>
        </w:rPr>
      </w:pPr>
      <w:r w:rsidRPr="00034193">
        <w:rPr>
          <w:rFonts w:ascii="Noto Sans" w:hAnsi="Noto Sans" w:cs="Noto Sans"/>
          <w:sz w:val="15"/>
          <w:szCs w:val="15"/>
        </w:rPr>
        <w:t xml:space="preserve">El(los) proveedor(es) deberá(n) elaborar la(s) factura(s) de acuerdo a lo establecido en la presente convocatoria, sus juntas de aclaraciones y el contrato que se suscriba, y presentar la misma de manera impresa (en original) o electrónica (debiendo adjuntar el archivo en formato XML), junto con un anexo que especifique </w:t>
      </w:r>
      <w:r w:rsidR="00D92308" w:rsidRPr="00034193">
        <w:rPr>
          <w:rFonts w:ascii="Noto Sans" w:hAnsi="Noto Sans" w:cs="Noto Sans"/>
          <w:sz w:val="15"/>
          <w:szCs w:val="15"/>
        </w:rPr>
        <w:t>el servicio</w:t>
      </w:r>
      <w:r w:rsidRPr="00034193">
        <w:rPr>
          <w:rFonts w:ascii="Noto Sans" w:hAnsi="Noto Sans" w:cs="Noto Sans"/>
          <w:sz w:val="15"/>
          <w:szCs w:val="15"/>
        </w:rPr>
        <w:t xml:space="preserve"> que ampara la misma para que se le realice el pago dentro de los </w:t>
      </w:r>
      <w:r w:rsidR="00C75C5F">
        <w:rPr>
          <w:rFonts w:ascii="Noto Sans" w:hAnsi="Noto Sans" w:cs="Noto Sans"/>
          <w:sz w:val="15"/>
          <w:szCs w:val="15"/>
        </w:rPr>
        <w:t>17 diecisiete</w:t>
      </w:r>
      <w:r w:rsidRPr="00034193">
        <w:rPr>
          <w:rFonts w:ascii="Noto Sans" w:hAnsi="Noto Sans" w:cs="Noto Sans"/>
          <w:sz w:val="15"/>
          <w:szCs w:val="15"/>
        </w:rPr>
        <w:t xml:space="preserve"> días </w:t>
      </w:r>
      <w:r w:rsidR="00C75C5F">
        <w:rPr>
          <w:rFonts w:ascii="Noto Sans" w:hAnsi="Noto Sans" w:cs="Noto Sans"/>
          <w:sz w:val="15"/>
          <w:szCs w:val="15"/>
        </w:rPr>
        <w:t>hábiles</w:t>
      </w:r>
      <w:r w:rsidRPr="00034193">
        <w:rPr>
          <w:rFonts w:ascii="Noto Sans" w:hAnsi="Noto Sans" w:cs="Noto Sans"/>
          <w:sz w:val="15"/>
          <w:szCs w:val="15"/>
        </w:rPr>
        <w:t xml:space="preserve"> siguientes a su presentación; para el caso del envío de facturas electrónicas la convocante informa a</w:t>
      </w:r>
      <w:r w:rsidR="00A04A5C"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Pr="00034193">
        <w:rPr>
          <w:rFonts w:ascii="Noto Sans" w:hAnsi="Noto Sans" w:cs="Noto Sans"/>
          <w:sz w:val="15"/>
          <w:szCs w:val="15"/>
        </w:rPr>
        <w:t>que las mismas deberán ser enviadas a todas las cuentas electrónicas que se mencionan a continuación o cualquier otra que le sea notificada por escrito por parte de dicha área responsable de administrar y verificar el cumplimiento del contrato: .</w:t>
      </w:r>
    </w:p>
    <w:p w14:paraId="1F7D7492" w14:textId="77777777" w:rsidR="001B0C18" w:rsidRPr="00034193" w:rsidRDefault="001B0C18" w:rsidP="006C7B71">
      <w:pPr>
        <w:spacing w:after="0" w:line="240" w:lineRule="auto"/>
        <w:ind w:left="567"/>
        <w:jc w:val="both"/>
        <w:rPr>
          <w:rFonts w:ascii="Noto Sans" w:hAnsi="Noto Sans" w:cs="Noto Sans"/>
          <w:color w:val="auto"/>
          <w:sz w:val="15"/>
          <w:szCs w:val="15"/>
        </w:rPr>
      </w:pPr>
    </w:p>
    <w:p w14:paraId="2AEDBCB6" w14:textId="77777777" w:rsidR="001B0C18" w:rsidRPr="00034193" w:rsidRDefault="001B0C18" w:rsidP="006C7B71">
      <w:pPr>
        <w:spacing w:after="0" w:line="240" w:lineRule="auto"/>
        <w:ind w:left="567"/>
        <w:jc w:val="both"/>
        <w:rPr>
          <w:rFonts w:ascii="Noto Sans" w:hAnsi="Noto Sans" w:cs="Noto Sans"/>
          <w:color w:val="auto"/>
          <w:sz w:val="15"/>
          <w:szCs w:val="15"/>
        </w:rPr>
      </w:pPr>
      <w:r w:rsidRPr="00034193">
        <w:rPr>
          <w:rFonts w:ascii="Noto Sans" w:hAnsi="Noto Sans" w:cs="Noto Sans"/>
          <w:color w:val="auto"/>
          <w:sz w:val="15"/>
          <w:szCs w:val="15"/>
        </w:rPr>
        <w:t>El (los) proveedor(es) deberá(n) entregar la(s) factura(s) correspondiente(s) una vez que el área responsable de administrar y verificar el cumplimiento del contrato le informe que derivado de la revisión es procedente el pago y que por lo tanto puede presentar la factura.</w:t>
      </w:r>
    </w:p>
    <w:p w14:paraId="7D6D6A61" w14:textId="77777777" w:rsidR="001B0C18" w:rsidRPr="00034193" w:rsidRDefault="001B0C18" w:rsidP="006C7B71">
      <w:pPr>
        <w:spacing w:after="0" w:line="240" w:lineRule="auto"/>
        <w:ind w:left="567"/>
        <w:jc w:val="both"/>
        <w:rPr>
          <w:rFonts w:ascii="Noto Sans" w:hAnsi="Noto Sans" w:cs="Noto Sans"/>
          <w:color w:val="auto"/>
          <w:sz w:val="15"/>
          <w:szCs w:val="15"/>
        </w:rPr>
      </w:pPr>
    </w:p>
    <w:p w14:paraId="69970A64" w14:textId="77777777" w:rsidR="001B0C18" w:rsidRPr="00034193" w:rsidRDefault="001B0C18" w:rsidP="006C7B71">
      <w:pPr>
        <w:spacing w:after="0" w:line="240" w:lineRule="auto"/>
        <w:ind w:left="567"/>
        <w:jc w:val="both"/>
        <w:rPr>
          <w:rFonts w:ascii="Noto Sans" w:hAnsi="Noto Sans" w:cs="Noto Sans"/>
          <w:color w:val="auto"/>
          <w:sz w:val="15"/>
          <w:szCs w:val="15"/>
        </w:rPr>
      </w:pPr>
      <w:r w:rsidRPr="00034193">
        <w:rPr>
          <w:rFonts w:ascii="Noto Sans" w:hAnsi="Noto Sans" w:cs="Noto Sans"/>
          <w:color w:val="auto"/>
          <w:sz w:val="15"/>
          <w:szCs w:val="15"/>
        </w:rPr>
        <w:t>Para efecto del trámite de pago, el Licitante que resulte adjudicado deberá presentar a la JRM, la siguiente documentación:</w:t>
      </w:r>
    </w:p>
    <w:p w14:paraId="6276819B" w14:textId="21B1B77A" w:rsidR="001B0C18" w:rsidRPr="00034193" w:rsidRDefault="001B0C18" w:rsidP="005E6BB2">
      <w:pPr>
        <w:tabs>
          <w:tab w:val="left" w:pos="567"/>
        </w:tabs>
        <w:spacing w:after="0" w:line="240" w:lineRule="auto"/>
        <w:ind w:left="0" w:firstLine="0"/>
        <w:jc w:val="both"/>
        <w:rPr>
          <w:rFonts w:ascii="Noto Sans" w:hAnsi="Noto Sans" w:cs="Noto Sans"/>
          <w:color w:val="auto"/>
          <w:sz w:val="15"/>
          <w:szCs w:val="15"/>
        </w:rPr>
      </w:pPr>
    </w:p>
    <w:p w14:paraId="77570AFF" w14:textId="77777777" w:rsidR="001B0C18" w:rsidRPr="0003419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034193">
        <w:rPr>
          <w:rFonts w:ascii="Noto Sans" w:hAnsi="Noto Sans" w:cs="Noto Sans"/>
          <w:color w:val="auto"/>
          <w:sz w:val="15"/>
          <w:szCs w:val="15"/>
        </w:rPr>
        <w:t>Factura impresa y en original o electrónica.</w:t>
      </w:r>
    </w:p>
    <w:p w14:paraId="416FE011" w14:textId="77777777" w:rsidR="001D636F" w:rsidRPr="00034193" w:rsidRDefault="001D636F" w:rsidP="00DC78E9">
      <w:pPr>
        <w:tabs>
          <w:tab w:val="left" w:pos="567"/>
          <w:tab w:val="num" w:pos="1560"/>
        </w:tabs>
        <w:spacing w:after="0" w:line="240" w:lineRule="auto"/>
        <w:ind w:left="1560"/>
        <w:jc w:val="both"/>
        <w:rPr>
          <w:rFonts w:ascii="Noto Sans" w:hAnsi="Noto Sans" w:cs="Noto Sans"/>
          <w:color w:val="auto"/>
          <w:sz w:val="15"/>
          <w:szCs w:val="15"/>
        </w:rPr>
      </w:pPr>
    </w:p>
    <w:p w14:paraId="7F5FA60F" w14:textId="43A19FF0" w:rsidR="001B0C18" w:rsidRPr="00034193" w:rsidRDefault="001B0C18" w:rsidP="00290B58">
      <w:pPr>
        <w:tabs>
          <w:tab w:val="left" w:pos="567"/>
        </w:tabs>
        <w:spacing w:after="0" w:line="240" w:lineRule="auto"/>
        <w:ind w:left="567" w:firstLine="0"/>
        <w:jc w:val="both"/>
        <w:rPr>
          <w:rFonts w:ascii="Noto Sans" w:hAnsi="Noto Sans" w:cs="Noto Sans"/>
          <w:b/>
          <w:color w:val="auto"/>
          <w:sz w:val="15"/>
          <w:szCs w:val="15"/>
        </w:rPr>
      </w:pPr>
      <w:r w:rsidRPr="00034193">
        <w:rPr>
          <w:rFonts w:ascii="Noto Sans" w:hAnsi="Noto Sans" w:cs="Noto Sans"/>
          <w:b/>
          <w:color w:val="auto"/>
          <w:sz w:val="15"/>
          <w:szCs w:val="15"/>
        </w:rPr>
        <w:t>Facturar a:</w:t>
      </w:r>
    </w:p>
    <w:p w14:paraId="1372972C" w14:textId="77777777" w:rsidR="001B0C18" w:rsidRPr="00034193" w:rsidRDefault="001B0C18" w:rsidP="00DC78E9">
      <w:pPr>
        <w:tabs>
          <w:tab w:val="left" w:pos="567"/>
        </w:tabs>
        <w:spacing w:after="0" w:line="240" w:lineRule="auto"/>
        <w:ind w:left="567"/>
        <w:jc w:val="both"/>
        <w:rPr>
          <w:rFonts w:ascii="Noto Sans" w:hAnsi="Noto Sans" w:cs="Noto Sans"/>
          <w:b/>
          <w:color w:val="auto"/>
          <w:sz w:val="15"/>
          <w:szCs w:val="15"/>
        </w:rPr>
      </w:pPr>
      <w:r w:rsidRPr="00034193">
        <w:rPr>
          <w:rFonts w:ascii="Noto Sans" w:hAnsi="Noto Sans" w:cs="Noto Sans"/>
          <w:b/>
          <w:color w:val="auto"/>
          <w:sz w:val="15"/>
          <w:szCs w:val="15"/>
        </w:rPr>
        <w:t>Centro de Enseñanza Técnica Industrial.</w:t>
      </w:r>
    </w:p>
    <w:p w14:paraId="54E757D9" w14:textId="77777777" w:rsidR="001B0C18" w:rsidRPr="00034193" w:rsidRDefault="001B0C18" w:rsidP="00DC78E9">
      <w:pPr>
        <w:tabs>
          <w:tab w:val="left" w:pos="567"/>
        </w:tabs>
        <w:spacing w:after="0" w:line="240" w:lineRule="auto"/>
        <w:ind w:left="567"/>
        <w:jc w:val="both"/>
        <w:rPr>
          <w:rFonts w:ascii="Noto Sans" w:hAnsi="Noto Sans" w:cs="Noto Sans"/>
          <w:b/>
          <w:color w:val="auto"/>
          <w:sz w:val="15"/>
          <w:szCs w:val="15"/>
        </w:rPr>
      </w:pPr>
      <w:r w:rsidRPr="00034193">
        <w:rPr>
          <w:rFonts w:ascii="Noto Sans" w:hAnsi="Noto Sans" w:cs="Noto Sans"/>
          <w:b/>
          <w:color w:val="auto"/>
          <w:sz w:val="15"/>
          <w:szCs w:val="15"/>
        </w:rPr>
        <w:t>RFC: CET-830408-PL2</w:t>
      </w:r>
    </w:p>
    <w:p w14:paraId="4A221565" w14:textId="77777777" w:rsidR="001B0C18" w:rsidRPr="00034193" w:rsidRDefault="001B0C18" w:rsidP="00DC78E9">
      <w:pPr>
        <w:tabs>
          <w:tab w:val="left" w:pos="567"/>
          <w:tab w:val="num" w:pos="1134"/>
        </w:tabs>
        <w:spacing w:after="0" w:line="240" w:lineRule="auto"/>
        <w:jc w:val="both"/>
        <w:rPr>
          <w:rFonts w:ascii="Noto Sans" w:hAnsi="Noto Sans" w:cs="Noto Sans"/>
          <w:i/>
          <w:color w:val="auto"/>
          <w:sz w:val="15"/>
          <w:szCs w:val="15"/>
        </w:rPr>
      </w:pPr>
    </w:p>
    <w:p w14:paraId="189B9D4F" w14:textId="5443DFB6" w:rsidR="001B0C18" w:rsidRPr="00034193" w:rsidRDefault="001B0C18" w:rsidP="006C7B71">
      <w:pPr>
        <w:spacing w:after="0" w:line="240" w:lineRule="auto"/>
        <w:ind w:left="567"/>
        <w:jc w:val="both"/>
        <w:rPr>
          <w:rFonts w:ascii="Noto Sans" w:hAnsi="Noto Sans" w:cs="Noto Sans"/>
          <w:color w:val="auto"/>
          <w:sz w:val="15"/>
          <w:szCs w:val="15"/>
        </w:rPr>
      </w:pPr>
      <w:r w:rsidRPr="00034193">
        <w:rPr>
          <w:rFonts w:ascii="Noto Sans" w:hAnsi="Noto Sans" w:cs="Noto Sans"/>
          <w:color w:val="auto"/>
          <w:sz w:val="15"/>
          <w:szCs w:val="15"/>
        </w:rPr>
        <w:t xml:space="preserve">Las facturas serán recibidas de lunes a viernes de 09:00 a 14:30 horas, en el domicilio señalado en el </w:t>
      </w:r>
      <w:r w:rsidR="006C7B71" w:rsidRPr="00034193">
        <w:rPr>
          <w:rFonts w:ascii="Noto Sans" w:hAnsi="Noto Sans" w:cs="Noto Sans"/>
          <w:color w:val="auto"/>
          <w:sz w:val="15"/>
          <w:szCs w:val="15"/>
        </w:rPr>
        <w:t>Departamento de Recursos Materiales, Planta Baja, Edificio “O”</w:t>
      </w:r>
      <w:r w:rsidRPr="00034193">
        <w:rPr>
          <w:rFonts w:ascii="Noto Sans" w:hAnsi="Noto Sans" w:cs="Noto Sans"/>
          <w:color w:val="auto"/>
          <w:sz w:val="15"/>
          <w:szCs w:val="15"/>
        </w:rPr>
        <w:t xml:space="preserve"> </w:t>
      </w:r>
      <w:r w:rsidR="006C7B71" w:rsidRPr="00034193">
        <w:rPr>
          <w:rFonts w:ascii="Noto Sans" w:hAnsi="Noto Sans" w:cs="Noto Sans"/>
          <w:color w:val="auto"/>
          <w:sz w:val="15"/>
          <w:szCs w:val="15"/>
        </w:rPr>
        <w:t>Calle Nueva Escocia Número 1885 Col. Providencia Quinta Sección, Guadalajara, Jalisco</w:t>
      </w:r>
      <w:r w:rsidRPr="00034193">
        <w:rPr>
          <w:rFonts w:ascii="Noto Sans" w:hAnsi="Noto Sans" w:cs="Noto Sans"/>
          <w:color w:val="auto"/>
          <w:sz w:val="15"/>
          <w:szCs w:val="15"/>
        </w:rPr>
        <w:t>.</w:t>
      </w:r>
    </w:p>
    <w:p w14:paraId="24EE9C78" w14:textId="77777777" w:rsidR="00D92308" w:rsidRPr="00034193" w:rsidRDefault="00D92308" w:rsidP="00DC78E9">
      <w:pPr>
        <w:tabs>
          <w:tab w:val="left" w:pos="567"/>
        </w:tabs>
        <w:spacing w:after="0" w:line="240" w:lineRule="auto"/>
        <w:ind w:left="284"/>
        <w:jc w:val="both"/>
        <w:rPr>
          <w:rFonts w:ascii="Noto Sans" w:hAnsi="Noto Sans" w:cs="Noto Sans"/>
          <w:color w:val="auto"/>
          <w:sz w:val="15"/>
          <w:szCs w:val="15"/>
        </w:rPr>
      </w:pPr>
    </w:p>
    <w:p w14:paraId="74DF1CB2" w14:textId="77777777" w:rsidR="001B0C18" w:rsidRPr="0003419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034193">
        <w:rPr>
          <w:rFonts w:ascii="Noto Sans" w:hAnsi="Noto Sans" w:cs="Noto Sans"/>
          <w:color w:val="auto"/>
          <w:sz w:val="15"/>
          <w:szCs w:val="15"/>
        </w:rPr>
        <w:t>Copia de la Orden de Compra o Pedido.</w:t>
      </w:r>
    </w:p>
    <w:p w14:paraId="2E5CC310" w14:textId="77777777" w:rsidR="001B0C18" w:rsidRPr="00034193" w:rsidRDefault="001B0C18" w:rsidP="006C7B71">
      <w:pPr>
        <w:spacing w:after="0" w:line="240" w:lineRule="auto"/>
        <w:ind w:left="851"/>
        <w:jc w:val="both"/>
        <w:rPr>
          <w:rFonts w:ascii="Noto Sans" w:hAnsi="Noto Sans" w:cs="Noto Sans"/>
          <w:color w:val="auto"/>
          <w:sz w:val="15"/>
          <w:szCs w:val="15"/>
        </w:rPr>
      </w:pPr>
    </w:p>
    <w:p w14:paraId="37B413F4" w14:textId="77777777" w:rsidR="001B0C18" w:rsidRPr="0003419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034193">
        <w:rPr>
          <w:rFonts w:ascii="Noto Sans" w:hAnsi="Noto Sans" w:cs="Noto Sans"/>
          <w:color w:val="auto"/>
          <w:sz w:val="15"/>
          <w:szCs w:val="15"/>
        </w:rPr>
        <w:t>En caso de ser acreedor a alguna pena convencional o deducción al pago en términos de la presente convocatoria y el contrato que se suscriba, de acuerdo a la opción seleccionada para cubrir la misma, deberá:</w:t>
      </w:r>
    </w:p>
    <w:p w14:paraId="126E5B00" w14:textId="77777777" w:rsidR="001B0C18" w:rsidRPr="00034193" w:rsidRDefault="001B0C18" w:rsidP="00DC78E9">
      <w:pPr>
        <w:pStyle w:val="Prrafodelista"/>
        <w:tabs>
          <w:tab w:val="left" w:pos="567"/>
        </w:tabs>
        <w:rPr>
          <w:rFonts w:ascii="Noto Sans" w:hAnsi="Noto Sans" w:cs="Noto Sans"/>
          <w:sz w:val="15"/>
          <w:szCs w:val="15"/>
        </w:rPr>
      </w:pPr>
    </w:p>
    <w:p w14:paraId="2EA5BCEF" w14:textId="77777777" w:rsidR="001B0C18" w:rsidRPr="0003419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Reflejar en su factura la aplicación de las penas convencionales o deducciones al pago.</w:t>
      </w:r>
    </w:p>
    <w:p w14:paraId="274DDD90" w14:textId="77777777" w:rsidR="001B0C18" w:rsidRPr="0003419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Anexar nota de crédito correspondiente.</w:t>
      </w:r>
    </w:p>
    <w:p w14:paraId="4DD828FA" w14:textId="77777777" w:rsidR="001B0C18" w:rsidRPr="00034193" w:rsidRDefault="001B0C18" w:rsidP="00DC78E9">
      <w:pPr>
        <w:tabs>
          <w:tab w:val="left" w:pos="567"/>
        </w:tabs>
        <w:spacing w:after="0" w:line="240" w:lineRule="auto"/>
        <w:ind w:left="993"/>
        <w:jc w:val="both"/>
        <w:rPr>
          <w:rFonts w:ascii="Noto Sans" w:hAnsi="Noto Sans" w:cs="Noto Sans"/>
          <w:color w:val="auto"/>
          <w:sz w:val="15"/>
          <w:szCs w:val="15"/>
        </w:rPr>
      </w:pPr>
    </w:p>
    <w:p w14:paraId="78A8E924" w14:textId="77777777" w:rsidR="001B0C18" w:rsidRPr="0003419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034193">
        <w:rPr>
          <w:rFonts w:ascii="Noto Sans" w:hAnsi="Noto Sans" w:cs="Noto Sans"/>
          <w:color w:val="auto"/>
          <w:sz w:val="15"/>
          <w:szCs w:val="15"/>
        </w:rPr>
        <w:t xml:space="preserve">Evaluación de la prestación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en el cual se aprecie el sello, nombre, fecha y firma de la persona autorizada de los mismos.</w:t>
      </w:r>
    </w:p>
    <w:p w14:paraId="6FA32B40" w14:textId="77777777" w:rsidR="001B0C18" w:rsidRPr="00034193" w:rsidRDefault="001B0C18" w:rsidP="00DC78E9">
      <w:pPr>
        <w:tabs>
          <w:tab w:val="left" w:pos="567"/>
        </w:tabs>
        <w:spacing w:after="0" w:line="240" w:lineRule="auto"/>
        <w:ind w:left="1276"/>
        <w:jc w:val="both"/>
        <w:rPr>
          <w:rFonts w:ascii="Noto Sans" w:hAnsi="Noto Sans" w:cs="Noto Sans"/>
          <w:color w:val="auto"/>
          <w:sz w:val="15"/>
          <w:szCs w:val="15"/>
        </w:rPr>
      </w:pPr>
    </w:p>
    <w:p w14:paraId="61BF2FB5" w14:textId="0CB26957" w:rsidR="001B0C18" w:rsidRPr="00034193" w:rsidRDefault="001B0C18" w:rsidP="00DC78E9">
      <w:pPr>
        <w:tabs>
          <w:tab w:val="left" w:pos="567"/>
        </w:tabs>
        <w:spacing w:after="0" w:line="240" w:lineRule="auto"/>
        <w:ind w:left="284"/>
        <w:jc w:val="both"/>
        <w:rPr>
          <w:rFonts w:ascii="Noto Sans" w:hAnsi="Noto Sans" w:cs="Noto Sans"/>
          <w:color w:val="auto"/>
          <w:sz w:val="15"/>
          <w:szCs w:val="15"/>
        </w:rPr>
      </w:pPr>
      <w:r w:rsidRPr="00034193">
        <w:rPr>
          <w:rFonts w:ascii="Noto Sans" w:hAnsi="Noto Sans" w:cs="Noto Sans"/>
          <w:color w:val="auto"/>
          <w:sz w:val="15"/>
          <w:szCs w:val="15"/>
        </w:rPr>
        <w:t xml:space="preserve">Para el trámite de las transferencias electrónicas a las cuentas bancarias de las solicitudes de pago a favor de </w:t>
      </w:r>
      <w:r w:rsidR="003F595D" w:rsidRPr="00034193">
        <w:rPr>
          <w:rFonts w:ascii="Noto Sans" w:hAnsi="Noto Sans" w:cs="Noto Sans"/>
          <w:b/>
          <w:color w:val="auto"/>
          <w:sz w:val="15"/>
          <w:szCs w:val="15"/>
        </w:rPr>
        <w:t>“EL LICITANTE”</w:t>
      </w:r>
      <w:r w:rsidRPr="00034193">
        <w:rPr>
          <w:rFonts w:ascii="Noto Sans" w:hAnsi="Noto Sans" w:cs="Noto Sans"/>
          <w:color w:val="auto"/>
          <w:sz w:val="15"/>
          <w:szCs w:val="15"/>
        </w:rPr>
        <w:t>, así como para el alta como beneficiario del sistema de contabilidad y presupuesto, es indispensable se proporcione copia de los siguientes documentos:</w:t>
      </w:r>
    </w:p>
    <w:p w14:paraId="7E961D86" w14:textId="77777777" w:rsidR="001B0C18" w:rsidRPr="00034193" w:rsidRDefault="001B0C18" w:rsidP="00DC78E9">
      <w:pPr>
        <w:tabs>
          <w:tab w:val="left" w:pos="567"/>
        </w:tabs>
        <w:spacing w:after="0" w:line="240" w:lineRule="auto"/>
        <w:ind w:left="1418"/>
        <w:jc w:val="both"/>
        <w:rPr>
          <w:rFonts w:ascii="Noto Sans" w:hAnsi="Noto Sans" w:cs="Noto Sans"/>
          <w:color w:val="auto"/>
          <w:sz w:val="15"/>
          <w:szCs w:val="15"/>
        </w:rPr>
      </w:pPr>
    </w:p>
    <w:p w14:paraId="5FF797A9" w14:textId="77777777" w:rsidR="001B0C18" w:rsidRPr="0003419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Registro Federal de Contribuyentes (R.F.C.).</w:t>
      </w:r>
    </w:p>
    <w:p w14:paraId="38822382" w14:textId="77777777" w:rsidR="001B0C18" w:rsidRPr="0003419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Constancia del domicilio fiscal del beneficiario.</w:t>
      </w:r>
    </w:p>
    <w:p w14:paraId="73990864" w14:textId="46413266" w:rsidR="001B0C18" w:rsidRPr="0003419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 xml:space="preserve">Copia legible del estado de cuenta en el cual se aprecie el número de </w:t>
      </w:r>
      <w:r w:rsidR="00290B58" w:rsidRPr="00034193">
        <w:rPr>
          <w:rFonts w:ascii="Noto Sans" w:hAnsi="Noto Sans" w:cs="Noto Sans"/>
          <w:color w:val="auto"/>
          <w:sz w:val="15"/>
          <w:szCs w:val="15"/>
        </w:rPr>
        <w:pgNum/>
      </w:r>
      <w:r w:rsidR="00290B58" w:rsidRPr="00034193">
        <w:rPr>
          <w:rFonts w:ascii="Noto Sans" w:hAnsi="Noto Sans" w:cs="Noto Sans"/>
          <w:color w:val="auto"/>
          <w:sz w:val="15"/>
          <w:szCs w:val="15"/>
        </w:rPr>
        <w:t>lave</w:t>
      </w:r>
      <w:r w:rsidRPr="00034193">
        <w:rPr>
          <w:rFonts w:ascii="Noto Sans" w:hAnsi="Noto Sans" w:cs="Noto Sans"/>
          <w:color w:val="auto"/>
          <w:sz w:val="15"/>
          <w:szCs w:val="15"/>
        </w:rPr>
        <w:t xml:space="preserve"> (clave bancaria estandarizada), la cual consta de 18 posiciones, para lo cual deberá enviarse copia de la carátula del estado de cuenta bancario </w:t>
      </w:r>
      <w:proofErr w:type="spellStart"/>
      <w:r w:rsidRPr="00034193">
        <w:rPr>
          <w:rFonts w:ascii="Noto Sans" w:hAnsi="Noto Sans" w:cs="Noto Sans"/>
          <w:color w:val="auto"/>
          <w:sz w:val="15"/>
          <w:szCs w:val="15"/>
        </w:rPr>
        <w:t>aperturado</w:t>
      </w:r>
      <w:proofErr w:type="spellEnd"/>
      <w:r w:rsidRPr="00034193">
        <w:rPr>
          <w:rFonts w:ascii="Noto Sans" w:hAnsi="Noto Sans" w:cs="Noto Sans"/>
          <w:color w:val="auto"/>
          <w:sz w:val="15"/>
          <w:szCs w:val="15"/>
        </w:rPr>
        <w:t xml:space="preserve"> por el beneficiario, donde se demuestre el nombre, domicilio fiscal y número de cuenta o bien carta del banco en el que precise que el Licitante que resulte ganador</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 xml:space="preserve">es el beneficiario de la cuenta, así como el número de ésta y la </w:t>
      </w:r>
      <w:r w:rsidR="00290B58" w:rsidRPr="00034193">
        <w:rPr>
          <w:rFonts w:ascii="Noto Sans" w:hAnsi="Noto Sans" w:cs="Noto Sans"/>
          <w:color w:val="auto"/>
          <w:sz w:val="15"/>
          <w:szCs w:val="15"/>
        </w:rPr>
        <w:pgNum/>
      </w:r>
      <w:r w:rsidR="00290B58" w:rsidRPr="00034193">
        <w:rPr>
          <w:rFonts w:ascii="Noto Sans" w:hAnsi="Noto Sans" w:cs="Noto Sans"/>
          <w:color w:val="auto"/>
          <w:sz w:val="15"/>
          <w:szCs w:val="15"/>
        </w:rPr>
        <w:t>lave</w:t>
      </w:r>
      <w:r w:rsidRPr="00034193">
        <w:rPr>
          <w:rFonts w:ascii="Noto Sans" w:hAnsi="Noto Sans" w:cs="Noto Sans"/>
          <w:color w:val="auto"/>
          <w:sz w:val="15"/>
          <w:szCs w:val="15"/>
        </w:rPr>
        <w:t xml:space="preserve"> de 18 dígitos.</w:t>
      </w:r>
    </w:p>
    <w:p w14:paraId="50E3E02F" w14:textId="77777777" w:rsidR="001B0C18" w:rsidRPr="0003419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034193">
        <w:rPr>
          <w:rFonts w:ascii="Noto Sans" w:hAnsi="Noto Sans" w:cs="Noto Sans"/>
          <w:color w:val="auto"/>
          <w:sz w:val="15"/>
          <w:szCs w:val="15"/>
        </w:rPr>
        <w:t>Para el caso de personas morales, poder notarial del representante legal; en caso de personas físicas, identificación oficial con fotografía y firma.</w:t>
      </w:r>
    </w:p>
    <w:p w14:paraId="511C4EA7" w14:textId="77777777" w:rsidR="001B0C18" w:rsidRPr="00034193" w:rsidRDefault="001B0C18" w:rsidP="00DC78E9">
      <w:pPr>
        <w:tabs>
          <w:tab w:val="left" w:pos="567"/>
          <w:tab w:val="num" w:pos="1560"/>
        </w:tabs>
        <w:spacing w:after="0" w:line="240" w:lineRule="auto"/>
        <w:ind w:left="1560"/>
        <w:jc w:val="both"/>
        <w:rPr>
          <w:rFonts w:ascii="Noto Sans" w:hAnsi="Noto Sans" w:cs="Noto Sans"/>
          <w:color w:val="auto"/>
          <w:sz w:val="15"/>
          <w:szCs w:val="15"/>
        </w:rPr>
      </w:pPr>
    </w:p>
    <w:p w14:paraId="460245DE" w14:textId="0E917634" w:rsidR="001B0C18" w:rsidRPr="00034193" w:rsidRDefault="001B0C18" w:rsidP="006C7B71">
      <w:pPr>
        <w:tabs>
          <w:tab w:val="left" w:pos="567"/>
        </w:tabs>
        <w:spacing w:after="0" w:line="240" w:lineRule="auto"/>
        <w:ind w:left="0"/>
        <w:jc w:val="both"/>
        <w:rPr>
          <w:rFonts w:ascii="Noto Sans" w:hAnsi="Noto Sans" w:cs="Noto Sans"/>
          <w:color w:val="auto"/>
          <w:sz w:val="15"/>
          <w:szCs w:val="15"/>
          <w:lang w:val="es-ES_tradnl"/>
        </w:rPr>
      </w:pPr>
      <w:r w:rsidRPr="00034193">
        <w:rPr>
          <w:rFonts w:ascii="Noto Sans" w:hAnsi="Noto Sans" w:cs="Noto Sans"/>
          <w:color w:val="auto"/>
          <w:sz w:val="15"/>
          <w:szCs w:val="15"/>
        </w:rPr>
        <w:t>Entregada</w:t>
      </w:r>
      <w:r w:rsidRPr="00034193">
        <w:rPr>
          <w:rFonts w:ascii="Noto Sans" w:hAnsi="Noto Sans" w:cs="Noto Sans"/>
          <w:color w:val="auto"/>
          <w:sz w:val="15"/>
          <w:szCs w:val="15"/>
          <w:lang w:val="es-ES_tradnl"/>
        </w:rPr>
        <w:t xml:space="preserve"> la factura, </w:t>
      </w:r>
      <w:r w:rsidR="00572AA3" w:rsidRPr="00034193">
        <w:rPr>
          <w:rFonts w:ascii="Noto Sans" w:hAnsi="Noto Sans" w:cs="Noto Sans"/>
          <w:b/>
          <w:color w:val="auto"/>
          <w:sz w:val="15"/>
          <w:szCs w:val="15"/>
        </w:rPr>
        <w:t>“EL CETI”</w:t>
      </w:r>
      <w:r w:rsidRPr="00034193">
        <w:rPr>
          <w:rFonts w:ascii="Noto Sans" w:hAnsi="Noto Sans" w:cs="Noto Sans"/>
          <w:b/>
          <w:color w:val="auto"/>
          <w:sz w:val="15"/>
          <w:szCs w:val="15"/>
          <w:lang w:val="es-ES_tradnl"/>
        </w:rPr>
        <w:t xml:space="preserve"> </w:t>
      </w:r>
      <w:r w:rsidRPr="00034193">
        <w:rPr>
          <w:rFonts w:ascii="Noto Sans" w:hAnsi="Noto Sans" w:cs="Noto Sans"/>
          <w:color w:val="auto"/>
          <w:sz w:val="15"/>
          <w:szCs w:val="15"/>
          <w:lang w:val="es-ES_tradnl"/>
        </w:rPr>
        <w:t xml:space="preserve">contará con </w:t>
      </w:r>
      <w:r w:rsidRPr="00034193">
        <w:rPr>
          <w:rFonts w:ascii="Noto Sans" w:hAnsi="Noto Sans" w:cs="Noto Sans"/>
          <w:b/>
          <w:color w:val="auto"/>
          <w:sz w:val="15"/>
          <w:szCs w:val="15"/>
          <w:lang w:val="es-ES_tradnl"/>
        </w:rPr>
        <w:t>3 (tres) días hábiles</w:t>
      </w:r>
      <w:r w:rsidRPr="00034193">
        <w:rPr>
          <w:rFonts w:ascii="Noto Sans" w:hAnsi="Noto Sans" w:cs="Noto Sans"/>
          <w:color w:val="auto"/>
          <w:sz w:val="15"/>
          <w:szCs w:val="15"/>
          <w:lang w:val="es-ES_tradnl"/>
        </w:rPr>
        <w:t xml:space="preserve"> para su revisión.  En el supuesto de que la factura y/o documentación presente errores o deficiencias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lang w:val="es-ES_tradnl"/>
        </w:rPr>
        <w:t xml:space="preserve"> dentro de los </w:t>
      </w:r>
      <w:r w:rsidRPr="00034193">
        <w:rPr>
          <w:rFonts w:ascii="Noto Sans" w:hAnsi="Noto Sans" w:cs="Noto Sans"/>
          <w:b/>
          <w:color w:val="auto"/>
          <w:sz w:val="15"/>
          <w:szCs w:val="15"/>
          <w:lang w:val="es-ES_tradnl"/>
        </w:rPr>
        <w:t>3 (tres) días hábiles</w:t>
      </w:r>
      <w:r w:rsidRPr="00034193">
        <w:rPr>
          <w:rFonts w:ascii="Noto Sans" w:hAnsi="Noto Sans" w:cs="Noto Sans"/>
          <w:color w:val="auto"/>
          <w:sz w:val="15"/>
          <w:szCs w:val="15"/>
          <w:lang w:val="es-ES_tradnl"/>
        </w:rPr>
        <w:t xml:space="preserve"> siguientes al de su recepción, indicará por escrito a </w:t>
      </w:r>
      <w:r w:rsidR="003F595D" w:rsidRPr="00034193">
        <w:rPr>
          <w:rFonts w:ascii="Noto Sans" w:hAnsi="Noto Sans" w:cs="Noto Sans"/>
          <w:b/>
          <w:sz w:val="15"/>
          <w:szCs w:val="15"/>
        </w:rPr>
        <w:t>“EL LICITANTE”</w:t>
      </w:r>
      <w:r w:rsidR="00A04A5C" w:rsidRPr="00034193">
        <w:rPr>
          <w:rFonts w:ascii="Noto Sans" w:hAnsi="Noto Sans" w:cs="Noto Sans"/>
          <w:b/>
          <w:sz w:val="15"/>
          <w:szCs w:val="15"/>
        </w:rPr>
        <w:t xml:space="preserve"> las</w:t>
      </w:r>
      <w:r w:rsidRPr="00034193">
        <w:rPr>
          <w:rFonts w:ascii="Noto Sans" w:hAnsi="Noto Sans" w:cs="Noto Sans"/>
          <w:color w:val="auto"/>
          <w:sz w:val="15"/>
          <w:szCs w:val="15"/>
          <w:lang w:val="es-ES_tradnl"/>
        </w:rPr>
        <w:t xml:space="preserve"> deficiencias que deba corregir. El periodo que transcurre a partir de la entrega del citado escrito y hasta que </w:t>
      </w:r>
      <w:r w:rsidR="003F595D" w:rsidRPr="00034193">
        <w:rPr>
          <w:rFonts w:ascii="Noto Sans" w:hAnsi="Noto Sans" w:cs="Noto Sans"/>
          <w:b/>
          <w:sz w:val="15"/>
          <w:szCs w:val="15"/>
        </w:rPr>
        <w:t>“EL LICITANTE”</w:t>
      </w:r>
      <w:r w:rsidR="00A04A5C" w:rsidRPr="00034193">
        <w:rPr>
          <w:rFonts w:ascii="Noto Sans" w:hAnsi="Noto Sans" w:cs="Noto Sans"/>
          <w:b/>
          <w:sz w:val="15"/>
          <w:szCs w:val="15"/>
        </w:rPr>
        <w:t xml:space="preserve"> presente</w:t>
      </w:r>
      <w:r w:rsidRPr="00034193">
        <w:rPr>
          <w:rFonts w:ascii="Noto Sans" w:hAnsi="Noto Sans" w:cs="Noto Sans"/>
          <w:color w:val="auto"/>
          <w:sz w:val="15"/>
          <w:szCs w:val="15"/>
          <w:lang w:val="es-ES_tradnl"/>
        </w:rPr>
        <w:t xml:space="preserve"> las correcciones, no se considerará como atraso en el pago imputable a </w:t>
      </w:r>
      <w:r w:rsidR="00572AA3" w:rsidRPr="00034193">
        <w:rPr>
          <w:rFonts w:ascii="Noto Sans" w:hAnsi="Noto Sans" w:cs="Noto Sans"/>
          <w:b/>
          <w:color w:val="auto"/>
          <w:sz w:val="15"/>
          <w:szCs w:val="15"/>
        </w:rPr>
        <w:t>“EL CETI”</w:t>
      </w:r>
      <w:r w:rsidRPr="00034193">
        <w:rPr>
          <w:rFonts w:ascii="Noto Sans" w:hAnsi="Noto Sans" w:cs="Noto Sans"/>
          <w:b/>
          <w:color w:val="auto"/>
          <w:sz w:val="15"/>
          <w:szCs w:val="15"/>
          <w:lang w:val="es-ES_tradnl"/>
        </w:rPr>
        <w:t xml:space="preserve">, </w:t>
      </w:r>
      <w:r w:rsidRPr="00034193">
        <w:rPr>
          <w:rFonts w:ascii="Noto Sans" w:hAnsi="Noto Sans" w:cs="Noto Sans"/>
          <w:color w:val="auto"/>
          <w:sz w:val="15"/>
          <w:szCs w:val="15"/>
          <w:lang w:val="es-ES_tradnl"/>
        </w:rPr>
        <w:t xml:space="preserve">por lo </w:t>
      </w:r>
      <w:r w:rsidR="00276D94" w:rsidRPr="00034193">
        <w:rPr>
          <w:rFonts w:ascii="Noto Sans" w:hAnsi="Noto Sans" w:cs="Noto Sans"/>
          <w:color w:val="auto"/>
          <w:sz w:val="15"/>
          <w:szCs w:val="15"/>
          <w:lang w:val="es-ES_tradnl"/>
        </w:rPr>
        <w:t>que,</w:t>
      </w:r>
      <w:r w:rsidRPr="00034193">
        <w:rPr>
          <w:rFonts w:ascii="Noto Sans" w:hAnsi="Noto Sans" w:cs="Noto Sans"/>
          <w:color w:val="auto"/>
          <w:sz w:val="15"/>
          <w:szCs w:val="15"/>
          <w:lang w:val="es-ES_tradnl"/>
        </w:rPr>
        <w:t xml:space="preserve"> en este supuesto, se deberá precisar que el término de </w:t>
      </w:r>
      <w:r w:rsidR="00D07A91" w:rsidRPr="00034193">
        <w:rPr>
          <w:rFonts w:ascii="Noto Sans" w:hAnsi="Noto Sans" w:cs="Noto Sans"/>
          <w:color w:val="auto"/>
          <w:sz w:val="15"/>
          <w:szCs w:val="15"/>
          <w:lang w:val="es-ES_tradnl"/>
        </w:rPr>
        <w:t>17</w:t>
      </w:r>
      <w:r w:rsidRPr="00034193">
        <w:rPr>
          <w:rFonts w:ascii="Noto Sans" w:hAnsi="Noto Sans" w:cs="Noto Sans"/>
          <w:color w:val="auto"/>
          <w:sz w:val="15"/>
          <w:szCs w:val="15"/>
          <w:lang w:val="es-ES_tradnl"/>
        </w:rPr>
        <w:t xml:space="preserve"> días </w:t>
      </w:r>
      <w:r w:rsidR="00510646" w:rsidRPr="00034193">
        <w:rPr>
          <w:rFonts w:ascii="Noto Sans" w:hAnsi="Noto Sans" w:cs="Noto Sans"/>
          <w:color w:val="auto"/>
          <w:sz w:val="15"/>
          <w:szCs w:val="15"/>
          <w:lang w:val="es-ES_tradnl"/>
        </w:rPr>
        <w:t>hábiles</w:t>
      </w:r>
      <w:r w:rsidRPr="00034193">
        <w:rPr>
          <w:rFonts w:ascii="Noto Sans" w:hAnsi="Noto Sans" w:cs="Noto Sans"/>
          <w:color w:val="auto"/>
          <w:sz w:val="15"/>
          <w:szCs w:val="15"/>
          <w:lang w:val="es-ES_tradnl"/>
        </w:rPr>
        <w:t xml:space="preserve"> para efectuar el pago comenzará a computarse a partir de la fecha de recepción de la nueva factura.</w:t>
      </w:r>
    </w:p>
    <w:p w14:paraId="603F3063" w14:textId="77777777" w:rsidR="001B0C18" w:rsidRPr="00034193" w:rsidRDefault="001B0C18" w:rsidP="006C7B71">
      <w:pPr>
        <w:tabs>
          <w:tab w:val="left" w:pos="567"/>
        </w:tabs>
        <w:spacing w:after="0" w:line="240" w:lineRule="auto"/>
        <w:ind w:left="0"/>
        <w:jc w:val="both"/>
        <w:rPr>
          <w:rFonts w:ascii="Noto Sans" w:hAnsi="Noto Sans" w:cs="Noto Sans"/>
          <w:color w:val="auto"/>
          <w:sz w:val="15"/>
          <w:szCs w:val="15"/>
          <w:lang w:val="es-ES_tradnl"/>
        </w:rPr>
      </w:pPr>
    </w:p>
    <w:p w14:paraId="73301E87" w14:textId="4D87812F"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lang w:val="es-ES_tradnl"/>
        </w:rPr>
        <w:t>Los errores que se generen en la facturación por parte d</w:t>
      </w:r>
      <w:proofErr w:type="spellStart"/>
      <w:r w:rsidR="00A04A5C" w:rsidRPr="00034193">
        <w:rPr>
          <w:rFonts w:ascii="Noto Sans" w:hAnsi="Noto Sans" w:cs="Noto Sans"/>
          <w:color w:val="auto"/>
          <w:sz w:val="15"/>
          <w:szCs w:val="15"/>
        </w:rPr>
        <w:t>e</w:t>
      </w:r>
      <w:proofErr w:type="spellEnd"/>
      <w:r w:rsidR="00A04A5C" w:rsidRPr="00034193">
        <w:rPr>
          <w:rFonts w:ascii="Noto Sans" w:hAnsi="Noto Sans" w:cs="Noto Sans"/>
          <w:color w:val="auto"/>
          <w:sz w:val="15"/>
          <w:szCs w:val="15"/>
        </w:rPr>
        <w:t xml:space="preserve"> </w:t>
      </w:r>
      <w:r w:rsidR="003F595D" w:rsidRPr="00034193">
        <w:rPr>
          <w:rFonts w:ascii="Noto Sans" w:hAnsi="Noto Sans" w:cs="Noto Sans"/>
          <w:b/>
          <w:sz w:val="15"/>
          <w:szCs w:val="15"/>
        </w:rPr>
        <w:t>“EL LICITANTE”</w:t>
      </w:r>
      <w:r w:rsidRPr="00034193">
        <w:rPr>
          <w:rFonts w:ascii="Noto Sans" w:hAnsi="Noto Sans" w:cs="Noto Sans"/>
          <w:color w:val="auto"/>
          <w:sz w:val="15"/>
          <w:szCs w:val="15"/>
          <w:lang w:val="es-ES_tradnl"/>
        </w:rPr>
        <w:t xml:space="preserve">, tendrán que ser aclarados en el siguiente estado de cuenta, de lo contrario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lang w:val="es-ES_tradnl"/>
        </w:rPr>
        <w:t xml:space="preserve"> no reconocerá los adeudos atrasados después de esa fecha. </w:t>
      </w:r>
      <w:r w:rsidRPr="00034193">
        <w:rPr>
          <w:rFonts w:ascii="Noto Sans" w:hAnsi="Noto Sans" w:cs="Noto Sans"/>
          <w:bCs/>
          <w:color w:val="auto"/>
          <w:sz w:val="15"/>
          <w:szCs w:val="15"/>
        </w:rPr>
        <w:t xml:space="preserve">De conformidad con lo señalado en el </w:t>
      </w:r>
      <w:r w:rsidRPr="00034193">
        <w:rPr>
          <w:rFonts w:ascii="Noto Sans" w:hAnsi="Noto Sans" w:cs="Noto Sans"/>
          <w:color w:val="auto"/>
          <w:sz w:val="15"/>
          <w:szCs w:val="15"/>
        </w:rPr>
        <w:t xml:space="preserve">artículo 84 séptimo </w:t>
      </w:r>
      <w:r w:rsidRPr="00034193">
        <w:rPr>
          <w:rFonts w:ascii="Noto Sans" w:hAnsi="Noto Sans" w:cs="Noto Sans"/>
          <w:color w:val="auto"/>
          <w:sz w:val="15"/>
          <w:szCs w:val="15"/>
        </w:rPr>
        <w:lastRenderedPageBreak/>
        <w:t>párrafo del RLAASSP</w:t>
      </w:r>
      <w:r w:rsidRPr="00034193">
        <w:rPr>
          <w:rFonts w:ascii="Noto Sans" w:hAnsi="Noto Sans" w:cs="Noto Sans"/>
          <w:bCs/>
          <w:color w:val="auto"/>
          <w:sz w:val="15"/>
          <w:szCs w:val="15"/>
        </w:rPr>
        <w:t xml:space="preserve">, el </w:t>
      </w:r>
      <w:r w:rsidRPr="00034193">
        <w:rPr>
          <w:rFonts w:ascii="Noto Sans" w:hAnsi="Noto Sans" w:cs="Noto Sans"/>
          <w:color w:val="auto"/>
          <w:sz w:val="15"/>
          <w:szCs w:val="15"/>
        </w:rPr>
        <w:t>área responsable de administrar y verificar el cumplimiento del contrato</w:t>
      </w:r>
      <w:r w:rsidRPr="00034193">
        <w:rPr>
          <w:rFonts w:ascii="Noto Sans" w:hAnsi="Noto Sans" w:cs="Noto Sans"/>
          <w:bCs/>
          <w:color w:val="auto"/>
          <w:sz w:val="15"/>
          <w:szCs w:val="15"/>
        </w:rPr>
        <w:t xml:space="preserve">, es el área encargada de administrar y </w:t>
      </w:r>
      <w:r w:rsidRPr="00034193">
        <w:rPr>
          <w:rFonts w:ascii="Noto Sans" w:hAnsi="Noto Sans" w:cs="Noto Sans"/>
          <w:color w:val="auto"/>
          <w:sz w:val="15"/>
          <w:szCs w:val="15"/>
        </w:rPr>
        <w:t>verificar</w:t>
      </w:r>
      <w:r w:rsidRPr="00034193">
        <w:rPr>
          <w:rFonts w:ascii="Noto Sans" w:hAnsi="Noto Sans" w:cs="Noto Sans"/>
          <w:bCs/>
          <w:color w:val="auto"/>
          <w:sz w:val="15"/>
          <w:szCs w:val="15"/>
        </w:rPr>
        <w:t xml:space="preserve"> el cumplimiento de las obligaciones que emanan del contrato que se suscriba, por lo que es obligación de la misma el comunicar con toda oportunidad al área requirente </w:t>
      </w:r>
      <w:r w:rsidR="006E216D" w:rsidRPr="00034193">
        <w:rPr>
          <w:rFonts w:ascii="Noto Sans" w:hAnsi="Noto Sans" w:cs="Noto Sans"/>
          <w:bCs/>
          <w:color w:val="auto"/>
          <w:sz w:val="15"/>
          <w:szCs w:val="15"/>
        </w:rPr>
        <w:t>del servicio</w:t>
      </w:r>
      <w:r w:rsidRPr="00034193">
        <w:rPr>
          <w:rFonts w:ascii="Noto Sans" w:hAnsi="Noto Sans" w:cs="Noto Sans"/>
          <w:bCs/>
          <w:color w:val="auto"/>
          <w:sz w:val="15"/>
          <w:szCs w:val="15"/>
        </w:rPr>
        <w:t xml:space="preserve">,  cualquier incumplimiento al contrato que suscriba, </w:t>
      </w:r>
      <w:r w:rsidRPr="00034193">
        <w:rPr>
          <w:rFonts w:ascii="Noto Sans" w:hAnsi="Noto Sans" w:cs="Noto Sans"/>
          <w:color w:val="auto"/>
          <w:sz w:val="15"/>
          <w:szCs w:val="15"/>
        </w:rPr>
        <w:t>para que esta a su vez lo notifique al Departamento de Recursos Materiales para los efectos procedentes.</w:t>
      </w:r>
    </w:p>
    <w:p w14:paraId="181015B6" w14:textId="77777777"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p>
    <w:p w14:paraId="3C1D938D" w14:textId="0EA629F8" w:rsidR="001B0C18" w:rsidRPr="00034193" w:rsidRDefault="003F595D" w:rsidP="006C7B71">
      <w:pPr>
        <w:tabs>
          <w:tab w:val="left" w:pos="567"/>
        </w:tabs>
        <w:spacing w:after="0" w:line="240" w:lineRule="auto"/>
        <w:ind w:left="0"/>
        <w:jc w:val="both"/>
        <w:rPr>
          <w:rFonts w:ascii="Noto Sans" w:hAnsi="Noto Sans" w:cs="Noto Sans"/>
          <w:color w:val="auto"/>
          <w:sz w:val="15"/>
          <w:szCs w:val="15"/>
          <w:lang w:val="es-ES_tradnl"/>
        </w:rPr>
      </w:pPr>
      <w:r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001B0C18" w:rsidRPr="00034193">
        <w:rPr>
          <w:rFonts w:ascii="Noto Sans" w:hAnsi="Noto Sans" w:cs="Noto Sans"/>
          <w:color w:val="auto"/>
          <w:sz w:val="15"/>
          <w:szCs w:val="15"/>
          <w:lang w:val="es-ES_tradnl"/>
        </w:rPr>
        <w:t xml:space="preserve">deberá reintegrar las cantidades pagadas en exceso más los intereses correspondientes, conforme al tercer párrafo del </w:t>
      </w:r>
      <w:r w:rsidR="001B0C18" w:rsidRPr="00034193">
        <w:rPr>
          <w:rFonts w:ascii="Noto Sans" w:hAnsi="Noto Sans" w:cs="Noto Sans"/>
          <w:color w:val="auto"/>
          <w:sz w:val="15"/>
          <w:szCs w:val="15"/>
        </w:rPr>
        <w:t xml:space="preserve">artículo </w:t>
      </w:r>
      <w:r w:rsidR="002371E0" w:rsidRPr="00034193">
        <w:rPr>
          <w:rFonts w:ascii="Noto Sans" w:hAnsi="Noto Sans" w:cs="Noto Sans"/>
          <w:color w:val="auto"/>
          <w:sz w:val="15"/>
          <w:szCs w:val="15"/>
        </w:rPr>
        <w:t>73</w:t>
      </w:r>
      <w:r w:rsidR="001B0C18" w:rsidRPr="00034193">
        <w:rPr>
          <w:rFonts w:ascii="Noto Sans" w:hAnsi="Noto Sans" w:cs="Noto Sans"/>
          <w:color w:val="auto"/>
          <w:sz w:val="15"/>
          <w:szCs w:val="15"/>
        </w:rPr>
        <w:t xml:space="preserve"> de la LAASSP</w:t>
      </w:r>
      <w:r w:rsidR="001B0C18" w:rsidRPr="00034193">
        <w:rPr>
          <w:rFonts w:ascii="Noto Sans" w:hAnsi="Noto Sans" w:cs="Noto Sans"/>
          <w:color w:val="auto"/>
          <w:sz w:val="15"/>
          <w:szCs w:val="15"/>
          <w:lang w:val="es-ES_tradnl"/>
        </w:rPr>
        <w:t xml:space="preserve">. Los cargos se calcularán sobre las cantidades pagadas en exceso en cada caso y se computarán por días naturales desde la fecha de pago, hasta la fecha en que se pongan efectivamente las cantidades a disposición de </w:t>
      </w:r>
      <w:r w:rsidR="001B0C18" w:rsidRPr="00034193">
        <w:rPr>
          <w:rFonts w:ascii="Noto Sans" w:hAnsi="Noto Sans" w:cs="Noto Sans"/>
          <w:b/>
          <w:color w:val="auto"/>
          <w:sz w:val="15"/>
          <w:szCs w:val="15"/>
        </w:rPr>
        <w:t>EL CETI”</w:t>
      </w:r>
      <w:r w:rsidR="001B0C18" w:rsidRPr="00034193">
        <w:rPr>
          <w:rFonts w:ascii="Noto Sans" w:hAnsi="Noto Sans" w:cs="Noto Sans"/>
          <w:color w:val="auto"/>
          <w:sz w:val="15"/>
          <w:szCs w:val="15"/>
          <w:lang w:val="es-ES_tradnl"/>
        </w:rPr>
        <w:t>.</w:t>
      </w:r>
    </w:p>
    <w:p w14:paraId="55B2570C" w14:textId="77777777"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p>
    <w:p w14:paraId="35C2447F" w14:textId="5E4E2AC8"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Cabe hacer mención que el pago quedará condicionado proporcionalmente al pago que </w:t>
      </w:r>
      <w:r w:rsidR="003F595D"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Pr="00034193">
        <w:rPr>
          <w:rFonts w:ascii="Noto Sans" w:hAnsi="Noto Sans" w:cs="Noto Sans"/>
          <w:color w:val="auto"/>
          <w:sz w:val="15"/>
          <w:szCs w:val="15"/>
        </w:rPr>
        <w:t>deba efectuar por concepto de penas convencionales.</w:t>
      </w:r>
    </w:p>
    <w:p w14:paraId="78CA8D81" w14:textId="77777777"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p>
    <w:p w14:paraId="0DA3981C" w14:textId="03EB3E44" w:rsidR="001B0C18" w:rsidRPr="00034193" w:rsidRDefault="00572AA3" w:rsidP="006C7B71">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b/>
          <w:color w:val="auto"/>
          <w:sz w:val="15"/>
          <w:szCs w:val="15"/>
        </w:rPr>
        <w:t>“EL CETI”</w:t>
      </w:r>
      <w:r w:rsidR="001B0C18" w:rsidRPr="00034193">
        <w:rPr>
          <w:rFonts w:ascii="Noto Sans" w:hAnsi="Noto Sans" w:cs="Noto Sans"/>
          <w:color w:val="auto"/>
          <w:sz w:val="15"/>
          <w:szCs w:val="15"/>
        </w:rPr>
        <w:t xml:space="preserve"> no pagará </w:t>
      </w:r>
      <w:r w:rsidR="00D92308" w:rsidRPr="00034193">
        <w:rPr>
          <w:rFonts w:ascii="Noto Sans" w:hAnsi="Noto Sans" w:cs="Noto Sans"/>
          <w:color w:val="auto"/>
          <w:sz w:val="15"/>
          <w:szCs w:val="15"/>
        </w:rPr>
        <w:t>el servicio</w:t>
      </w:r>
      <w:r w:rsidR="001B0C18" w:rsidRPr="00034193">
        <w:rPr>
          <w:rFonts w:ascii="Noto Sans" w:hAnsi="Noto Sans" w:cs="Noto Sans"/>
          <w:color w:val="auto"/>
          <w:sz w:val="15"/>
          <w:szCs w:val="15"/>
        </w:rPr>
        <w:t xml:space="preserve"> que no haya sido prestados por el licitante y el importe de la factura se determinará de acuerdo a la prestación </w:t>
      </w:r>
      <w:r w:rsidR="006E216D" w:rsidRPr="00034193">
        <w:rPr>
          <w:rFonts w:ascii="Noto Sans" w:hAnsi="Noto Sans" w:cs="Noto Sans"/>
          <w:color w:val="auto"/>
          <w:sz w:val="15"/>
          <w:szCs w:val="15"/>
        </w:rPr>
        <w:t>del servicio</w:t>
      </w:r>
      <w:r w:rsidR="001B0C18" w:rsidRPr="00034193">
        <w:rPr>
          <w:rFonts w:ascii="Noto Sans" w:hAnsi="Noto Sans" w:cs="Noto Sans"/>
          <w:color w:val="auto"/>
          <w:sz w:val="15"/>
          <w:szCs w:val="15"/>
        </w:rPr>
        <w:t xml:space="preserve">. Por lo que los remanentes de facturación que hayan quedado pendientes debido a que </w:t>
      </w:r>
      <w:r w:rsidR="00D92308" w:rsidRPr="00034193">
        <w:rPr>
          <w:rFonts w:ascii="Noto Sans" w:hAnsi="Noto Sans" w:cs="Noto Sans"/>
          <w:color w:val="auto"/>
          <w:sz w:val="15"/>
          <w:szCs w:val="15"/>
        </w:rPr>
        <w:t>el servicio</w:t>
      </w:r>
      <w:r w:rsidR="001B0C18" w:rsidRPr="00034193">
        <w:rPr>
          <w:rFonts w:ascii="Noto Sans" w:hAnsi="Noto Sans" w:cs="Noto Sans"/>
          <w:color w:val="auto"/>
          <w:sz w:val="15"/>
          <w:szCs w:val="15"/>
        </w:rPr>
        <w:t xml:space="preserve"> no </w:t>
      </w:r>
      <w:r w:rsidR="00D92308" w:rsidRPr="00034193">
        <w:rPr>
          <w:rFonts w:ascii="Noto Sans" w:hAnsi="Noto Sans" w:cs="Noto Sans"/>
          <w:color w:val="auto"/>
          <w:sz w:val="15"/>
          <w:szCs w:val="15"/>
        </w:rPr>
        <w:t>fue</w:t>
      </w:r>
      <w:r w:rsidR="001B0C18" w:rsidRPr="00034193">
        <w:rPr>
          <w:rFonts w:ascii="Noto Sans" w:hAnsi="Noto Sans" w:cs="Noto Sans"/>
          <w:color w:val="auto"/>
          <w:sz w:val="15"/>
          <w:szCs w:val="15"/>
        </w:rPr>
        <w:t xml:space="preserve"> debidamente </w:t>
      </w:r>
      <w:r w:rsidR="00D92308" w:rsidRPr="00034193">
        <w:rPr>
          <w:rFonts w:ascii="Noto Sans" w:hAnsi="Noto Sans" w:cs="Noto Sans"/>
          <w:color w:val="auto"/>
          <w:sz w:val="15"/>
          <w:szCs w:val="15"/>
        </w:rPr>
        <w:t>prestado</w:t>
      </w:r>
      <w:r w:rsidR="001B0C18" w:rsidRPr="00034193">
        <w:rPr>
          <w:rFonts w:ascii="Noto Sans" w:hAnsi="Noto Sans" w:cs="Noto Sans"/>
          <w:color w:val="auto"/>
          <w:sz w:val="15"/>
          <w:szCs w:val="15"/>
        </w:rPr>
        <w:t>, serán cancelados para su pago en dicha factura, independientemente de las penas convencionales que resulten y que deberán de contemplarse como nota de crédito para el siguiente pago.</w:t>
      </w:r>
    </w:p>
    <w:p w14:paraId="580F2297" w14:textId="77777777"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p>
    <w:p w14:paraId="57AEF271" w14:textId="77777777"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Se hace mención </w:t>
      </w:r>
      <w:r w:rsidR="005E01C9" w:rsidRPr="00034193">
        <w:rPr>
          <w:rFonts w:ascii="Noto Sans" w:hAnsi="Noto Sans" w:cs="Noto Sans"/>
          <w:color w:val="auto"/>
          <w:sz w:val="15"/>
          <w:szCs w:val="15"/>
        </w:rPr>
        <w:t>que,</w:t>
      </w:r>
      <w:r w:rsidRPr="00034193">
        <w:rPr>
          <w:rFonts w:ascii="Noto Sans" w:hAnsi="Noto Sans" w:cs="Noto Sans"/>
          <w:color w:val="auto"/>
          <w:sz w:val="15"/>
          <w:szCs w:val="15"/>
        </w:rPr>
        <w:t xml:space="preserve"> para efecto de pago, las facturas que sean recibidas los días 25 (veinticinco) al último de cada mes, se iniciará el trámite de pago el primer día hábil del siguiente mes.</w:t>
      </w:r>
    </w:p>
    <w:p w14:paraId="6F212D39" w14:textId="4E373A89" w:rsidR="001B0C18" w:rsidRPr="00034193" w:rsidRDefault="001B0C18" w:rsidP="005B718A">
      <w:pPr>
        <w:pStyle w:val="Prrafodelista"/>
        <w:numPr>
          <w:ilvl w:val="1"/>
          <w:numId w:val="62"/>
        </w:numPr>
        <w:tabs>
          <w:tab w:val="left" w:pos="567"/>
        </w:tabs>
        <w:ind w:left="567" w:hanging="425"/>
        <w:rPr>
          <w:rFonts w:ascii="Noto Sans" w:hAnsi="Noto Sans" w:cs="Noto Sans"/>
          <w:b/>
          <w:sz w:val="15"/>
          <w:szCs w:val="15"/>
        </w:rPr>
      </w:pPr>
      <w:r w:rsidRPr="00034193">
        <w:rPr>
          <w:rFonts w:ascii="Noto Sans" w:hAnsi="Noto Sans" w:cs="Noto Sans"/>
          <w:b/>
          <w:sz w:val="15"/>
          <w:szCs w:val="15"/>
        </w:rPr>
        <w:t>Programa de Cadenas Productivas de Nacional Financiera (Nafin)</w:t>
      </w:r>
    </w:p>
    <w:p w14:paraId="6D87A34F" w14:textId="77777777" w:rsidR="006C7B71" w:rsidRPr="00034193" w:rsidRDefault="006C7B71" w:rsidP="009804AD">
      <w:pPr>
        <w:tabs>
          <w:tab w:val="left" w:pos="567"/>
        </w:tabs>
        <w:spacing w:after="0" w:line="240" w:lineRule="auto"/>
        <w:ind w:left="284"/>
        <w:jc w:val="both"/>
        <w:rPr>
          <w:rFonts w:ascii="Noto Sans" w:hAnsi="Noto Sans" w:cs="Noto Sans"/>
          <w:bCs/>
          <w:color w:val="auto"/>
          <w:sz w:val="15"/>
          <w:szCs w:val="15"/>
        </w:rPr>
      </w:pPr>
      <w:bookmarkStart w:id="37" w:name="_Toc228195258"/>
    </w:p>
    <w:p w14:paraId="7983E403" w14:textId="37BDBA2F" w:rsidR="009804AD" w:rsidRPr="00034193" w:rsidRDefault="001B0C18" w:rsidP="006C7B71">
      <w:pPr>
        <w:tabs>
          <w:tab w:val="left" w:pos="567"/>
        </w:tabs>
        <w:spacing w:after="0" w:line="240" w:lineRule="auto"/>
        <w:ind w:left="0"/>
        <w:jc w:val="both"/>
        <w:rPr>
          <w:rFonts w:ascii="Noto Sans" w:hAnsi="Noto Sans" w:cs="Noto Sans"/>
          <w:bCs/>
          <w:color w:val="auto"/>
          <w:sz w:val="15"/>
          <w:szCs w:val="15"/>
        </w:rPr>
      </w:pPr>
      <w:r w:rsidRPr="00034193">
        <w:rPr>
          <w:rFonts w:ascii="Noto Sans" w:hAnsi="Noto Sans" w:cs="Noto Sans"/>
          <w:bCs/>
          <w:color w:val="auto"/>
          <w:sz w:val="15"/>
          <w:szCs w:val="15"/>
        </w:rPr>
        <w:t xml:space="preserve">De conformidad con lo dispuesto en el tercer párrafo del punto I numeral VI de DISPOSICIONES GENERALES A LAS QUE DEBERAN SUJETARSE LAS DEPENDENCIAS Y ENTIDADES DE LA ADMINISTRACION PUBLICA FEDERAL PARA SU INCORPORACION AL PROGRAMA DE CADENAS PRODUCTIVAS DE NACIONAL FINANCIERA, S.N.C., INSTITUCION DE BANCA DE DESARROLLO. Publicado en el Diario Oficial de la Federación el 25 de junio de 2010.  Se acompaña a la presente convocatoria la información relativa al programa de cadenas productivas que Nafin ha proporcionado a esta </w:t>
      </w:r>
      <w:r w:rsidR="00D92308" w:rsidRPr="00034193">
        <w:rPr>
          <w:rFonts w:ascii="Noto Sans" w:hAnsi="Noto Sans" w:cs="Noto Sans"/>
          <w:bCs/>
          <w:color w:val="auto"/>
          <w:sz w:val="15"/>
          <w:szCs w:val="15"/>
        </w:rPr>
        <w:t>Entidad,</w:t>
      </w:r>
      <w:r w:rsidRPr="00034193">
        <w:rPr>
          <w:rFonts w:ascii="Noto Sans" w:hAnsi="Noto Sans" w:cs="Noto Sans"/>
          <w:bCs/>
          <w:color w:val="auto"/>
          <w:sz w:val="15"/>
          <w:szCs w:val="15"/>
        </w:rPr>
        <w:t xml:space="preserve"> así como la solicitud para que los proveedores se afilien a dicho programa.</w:t>
      </w:r>
    </w:p>
    <w:p w14:paraId="049C714C" w14:textId="037C18EE" w:rsidR="006C7B71" w:rsidRPr="00034193" w:rsidRDefault="006C7B71" w:rsidP="006C7B71">
      <w:pPr>
        <w:tabs>
          <w:tab w:val="left" w:pos="567"/>
        </w:tabs>
        <w:spacing w:after="0" w:line="240" w:lineRule="auto"/>
        <w:ind w:left="0"/>
        <w:jc w:val="both"/>
        <w:rPr>
          <w:rFonts w:ascii="Noto Sans" w:hAnsi="Noto Sans" w:cs="Noto Sans"/>
          <w:bCs/>
          <w:color w:val="auto"/>
          <w:sz w:val="15"/>
          <w:szCs w:val="15"/>
        </w:rPr>
      </w:pPr>
    </w:p>
    <w:p w14:paraId="74574F53" w14:textId="50831491" w:rsidR="001B0C18" w:rsidRPr="00034193" w:rsidRDefault="001B0C18" w:rsidP="006C7B71">
      <w:pPr>
        <w:tabs>
          <w:tab w:val="left" w:pos="567"/>
        </w:tabs>
        <w:spacing w:after="0" w:line="240" w:lineRule="auto"/>
        <w:ind w:left="0" w:firstLine="0"/>
        <w:jc w:val="center"/>
        <w:rPr>
          <w:rFonts w:ascii="Noto Sans" w:hAnsi="Noto Sans" w:cs="Noto Sans"/>
          <w:bCs/>
          <w:i/>
          <w:color w:val="auto"/>
          <w:sz w:val="15"/>
          <w:szCs w:val="15"/>
        </w:rPr>
      </w:pPr>
      <w:r w:rsidRPr="00034193">
        <w:rPr>
          <w:rFonts w:ascii="Noto Sans" w:hAnsi="Noto Sans" w:cs="Noto Sans"/>
          <w:bCs/>
          <w:i/>
          <w:color w:val="auto"/>
          <w:sz w:val="15"/>
          <w:szCs w:val="15"/>
        </w:rPr>
        <w:t>PROMOCIÓN A PROVEEDORES SOBRE LOS BENEFICIOS DEL PROGRAMA DE CADENAS PRODUCTIVAS</w:t>
      </w:r>
      <w:bookmarkEnd w:id="37"/>
    </w:p>
    <w:p w14:paraId="4FB8E6D3" w14:textId="77777777" w:rsidR="006C7B71" w:rsidRPr="00034193" w:rsidRDefault="006C7B71" w:rsidP="006C7B71">
      <w:pPr>
        <w:tabs>
          <w:tab w:val="left" w:pos="567"/>
        </w:tabs>
        <w:spacing w:after="0" w:line="240" w:lineRule="auto"/>
        <w:ind w:left="0" w:firstLine="0"/>
        <w:jc w:val="center"/>
        <w:rPr>
          <w:rFonts w:ascii="Noto Sans" w:hAnsi="Noto Sans" w:cs="Noto Sans"/>
          <w:bCs/>
          <w:i/>
          <w:color w:val="auto"/>
          <w:sz w:val="15"/>
          <w:szCs w:val="15"/>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9804AD" w:rsidRPr="00034193" w14:paraId="51CD7729" w14:textId="77777777" w:rsidTr="006C7B71">
        <w:trPr>
          <w:jc w:val="center"/>
        </w:trPr>
        <w:tc>
          <w:tcPr>
            <w:tcW w:w="5000" w:type="pct"/>
            <w:shd w:val="clear" w:color="auto" w:fill="BF8F00" w:themeFill="accent4" w:themeFillShade="BF"/>
          </w:tcPr>
          <w:p w14:paraId="548B0B4D" w14:textId="77777777" w:rsidR="001B0C18" w:rsidRPr="00034193" w:rsidRDefault="001B0C18" w:rsidP="00DC78E9">
            <w:pPr>
              <w:tabs>
                <w:tab w:val="left" w:pos="567"/>
              </w:tabs>
              <w:spacing w:after="0" w:line="240" w:lineRule="auto"/>
              <w:jc w:val="center"/>
              <w:rPr>
                <w:rFonts w:ascii="Noto Sans" w:hAnsi="Noto Sans" w:cs="Noto Sans"/>
                <w:b/>
                <w:i/>
                <w:color w:val="FFFFFF" w:themeColor="background1"/>
                <w:sz w:val="15"/>
                <w:szCs w:val="15"/>
              </w:rPr>
            </w:pPr>
            <w:r w:rsidRPr="00034193">
              <w:rPr>
                <w:rFonts w:ascii="Noto Sans" w:hAnsi="Noto Sans" w:cs="Noto Sans"/>
                <w:b/>
                <w:i/>
                <w:color w:val="FFFFFF" w:themeColor="background1"/>
                <w:sz w:val="15"/>
                <w:szCs w:val="15"/>
              </w:rPr>
              <w:t xml:space="preserve">Programa de Cadenas Productivas </w:t>
            </w:r>
          </w:p>
          <w:p w14:paraId="753D7564" w14:textId="77777777" w:rsidR="001B0C18" w:rsidRPr="00034193" w:rsidRDefault="001B0C18" w:rsidP="00DC78E9">
            <w:pPr>
              <w:tabs>
                <w:tab w:val="left" w:pos="567"/>
              </w:tabs>
              <w:spacing w:after="0" w:line="240" w:lineRule="auto"/>
              <w:jc w:val="center"/>
              <w:rPr>
                <w:rFonts w:ascii="Noto Sans" w:hAnsi="Noto Sans" w:cs="Noto Sans"/>
                <w:color w:val="FFFFFF" w:themeColor="background1"/>
                <w:sz w:val="15"/>
                <w:szCs w:val="15"/>
              </w:rPr>
            </w:pPr>
            <w:r w:rsidRPr="00034193">
              <w:rPr>
                <w:rFonts w:ascii="Noto Sans" w:hAnsi="Noto Sans" w:cs="Noto Sans"/>
                <w:b/>
                <w:i/>
                <w:color w:val="FFFFFF" w:themeColor="background1"/>
                <w:sz w:val="15"/>
                <w:szCs w:val="15"/>
              </w:rPr>
              <w:t>del Gobierno Federal</w:t>
            </w:r>
          </w:p>
        </w:tc>
      </w:tr>
      <w:tr w:rsidR="001B0C18" w:rsidRPr="00034193" w14:paraId="64615B5A" w14:textId="77777777" w:rsidTr="006C7B71">
        <w:trPr>
          <w:jc w:val="center"/>
        </w:trPr>
        <w:tc>
          <w:tcPr>
            <w:tcW w:w="5000" w:type="pct"/>
          </w:tcPr>
          <w:p w14:paraId="52614738" w14:textId="77777777" w:rsidR="001B0C18" w:rsidRPr="00034193" w:rsidRDefault="001B0C18" w:rsidP="00F20DB0">
            <w:pPr>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El programa de Cadenas Productivas es una solución integral que tiene como objetivo fortalecer el desarrollo de los micros, pequeñas y medianas empresas de nuestro país, con herramientas que les permitan incrementar su capacidad productiva y de gestión.</w:t>
            </w:r>
          </w:p>
          <w:p w14:paraId="78F61BB0" w14:textId="77777777" w:rsidR="001B0C18" w:rsidRPr="00034193" w:rsidRDefault="001B0C18" w:rsidP="00F20DB0">
            <w:pPr>
              <w:spacing w:after="0" w:line="240" w:lineRule="auto"/>
              <w:ind w:left="0"/>
              <w:jc w:val="both"/>
              <w:rPr>
                <w:rFonts w:ascii="Noto Sans" w:hAnsi="Noto Sans" w:cs="Noto Sans"/>
                <w:color w:val="auto"/>
                <w:sz w:val="15"/>
                <w:szCs w:val="15"/>
              </w:rPr>
            </w:pPr>
          </w:p>
          <w:p w14:paraId="149121CE" w14:textId="77777777" w:rsidR="001B0C18" w:rsidRPr="00034193" w:rsidRDefault="001B0C18" w:rsidP="00F20DB0">
            <w:pPr>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Al incorporarte a cadenas productivas tendrás acceso sin costo a los siguientes beneficios:</w:t>
            </w:r>
          </w:p>
          <w:p w14:paraId="1ECAA0D9" w14:textId="77777777" w:rsidR="001B0C18" w:rsidRPr="00034193" w:rsidRDefault="001B0C18" w:rsidP="005B718A">
            <w:pPr>
              <w:pStyle w:val="Prrafodelista"/>
              <w:numPr>
                <w:ilvl w:val="0"/>
                <w:numId w:val="70"/>
              </w:numPr>
              <w:ind w:left="316" w:hanging="316"/>
              <w:contextualSpacing/>
              <w:jc w:val="both"/>
              <w:rPr>
                <w:rFonts w:ascii="Noto Sans" w:hAnsi="Noto Sans" w:cs="Noto Sans"/>
                <w:sz w:val="15"/>
                <w:szCs w:val="15"/>
              </w:rPr>
            </w:pPr>
            <w:r w:rsidRPr="00034193">
              <w:rPr>
                <w:rFonts w:ascii="Noto Sans" w:hAnsi="Noto Sans" w:cs="Noto Sans"/>
                <w:sz w:val="15"/>
                <w:szCs w:val="15"/>
              </w:rPr>
              <w:t>Conoce oportunamente al consultar desde la comodidad de tu negocio los pagos que te realizarán las dependencias o entidades con la posibilidad de obtener la liquidez que requieres sobre tus cuentas por cobrar derivadas de la proveeduría de bienes y servicios. Si requieres capital de trabajo podrás acceder a los programas de financiamiento a través de crédito pyme que nacional financiera instrumenta a través de los bancos.</w:t>
            </w:r>
          </w:p>
          <w:p w14:paraId="5E896378" w14:textId="77777777" w:rsidR="001B0C18" w:rsidRPr="00034193" w:rsidRDefault="001B0C18" w:rsidP="005B718A">
            <w:pPr>
              <w:pStyle w:val="Prrafodelista"/>
              <w:numPr>
                <w:ilvl w:val="0"/>
                <w:numId w:val="70"/>
              </w:numPr>
              <w:ind w:left="316" w:hanging="316"/>
              <w:contextualSpacing/>
              <w:jc w:val="both"/>
              <w:rPr>
                <w:rFonts w:ascii="Noto Sans" w:hAnsi="Noto Sans" w:cs="Noto Sans"/>
                <w:sz w:val="15"/>
                <w:szCs w:val="15"/>
              </w:rPr>
            </w:pPr>
            <w:r w:rsidRPr="00034193">
              <w:rPr>
                <w:rFonts w:ascii="Noto Sans" w:hAnsi="Noto Sans" w:cs="Noto Sans"/>
                <w:sz w:val="15"/>
                <w:szCs w:val="15"/>
              </w:rPr>
              <w:t>Incrementa tus ventas, al pertenecer al directorio de proveedores del gobierno federal, mediante el cual las dependencias y/o entidades u otras empresas podrán consultar tu oferta de productos y servicios en el momento que lo requieran, al mismo tiempo, conocerás otras empresas con la posibilidad de ampliar tu base de proveedores.</w:t>
            </w:r>
          </w:p>
          <w:p w14:paraId="57B9ED1A" w14:textId="77777777" w:rsidR="001B0C18" w:rsidRPr="00034193" w:rsidRDefault="001B0C18" w:rsidP="005B718A">
            <w:pPr>
              <w:pStyle w:val="Prrafodelista"/>
              <w:numPr>
                <w:ilvl w:val="0"/>
                <w:numId w:val="70"/>
              </w:numPr>
              <w:ind w:left="316" w:hanging="316"/>
              <w:contextualSpacing/>
              <w:jc w:val="both"/>
              <w:rPr>
                <w:rFonts w:ascii="Noto Sans" w:hAnsi="Noto Sans" w:cs="Noto Sans"/>
                <w:sz w:val="15"/>
                <w:szCs w:val="15"/>
              </w:rPr>
            </w:pPr>
            <w:r w:rsidRPr="00034193">
              <w:rPr>
                <w:rFonts w:ascii="Noto Sans" w:hAnsi="Noto Sans" w:cs="Noto Sans"/>
                <w:sz w:val="15"/>
                <w:szCs w:val="15"/>
              </w:rPr>
              <w:t xml:space="preserve">Profesionaliza tu negocio, a través de los cursos de capacitación en línea o presenciales, sobre temas relacionados al proceso de compra del gobierno federal que te ayudarán a ser más efectivo al presentar tus propuestas. </w:t>
            </w:r>
          </w:p>
          <w:p w14:paraId="12C9D79D" w14:textId="77777777" w:rsidR="001B0C18" w:rsidRPr="00034193" w:rsidRDefault="001B0C18" w:rsidP="005B718A">
            <w:pPr>
              <w:pStyle w:val="Prrafodelista"/>
              <w:numPr>
                <w:ilvl w:val="0"/>
                <w:numId w:val="70"/>
              </w:numPr>
              <w:ind w:left="316" w:hanging="316"/>
              <w:contextualSpacing/>
              <w:jc w:val="both"/>
              <w:rPr>
                <w:rFonts w:ascii="Noto Sans" w:hAnsi="Noto Sans" w:cs="Noto Sans"/>
                <w:sz w:val="15"/>
                <w:szCs w:val="15"/>
              </w:rPr>
            </w:pPr>
            <w:r w:rsidRPr="00034193">
              <w:rPr>
                <w:rFonts w:ascii="Noto Sans" w:hAnsi="Noto Sans" w:cs="Noto Sans"/>
                <w:sz w:val="15"/>
                <w:szCs w:val="15"/>
              </w:rPr>
              <w:t>Identifica oportunidades de negocio, al conocer las necesidades de compra del gobierno federal a través de nuestros boletines electrónicos.</w:t>
            </w:r>
          </w:p>
        </w:tc>
      </w:tr>
      <w:tr w:rsidR="001B0C18" w:rsidRPr="00034193" w14:paraId="7793AB33" w14:textId="77777777" w:rsidTr="006C7B71">
        <w:trPr>
          <w:jc w:val="center"/>
        </w:trPr>
        <w:tc>
          <w:tcPr>
            <w:tcW w:w="5000" w:type="pct"/>
          </w:tcPr>
          <w:p w14:paraId="05FA8A2E" w14:textId="63FCF64A" w:rsidR="001B0C18" w:rsidRPr="00034193" w:rsidRDefault="001B0C18" w:rsidP="00DC78E9">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Para </w:t>
            </w:r>
            <w:r w:rsidR="00F61B1D" w:rsidRPr="00034193">
              <w:rPr>
                <w:rFonts w:ascii="Noto Sans" w:hAnsi="Noto Sans" w:cs="Noto Sans"/>
                <w:sz w:val="15"/>
                <w:szCs w:val="15"/>
              </w:rPr>
              <w:t>mayor</w:t>
            </w:r>
            <w:r w:rsidRPr="00034193">
              <w:rPr>
                <w:rFonts w:ascii="Noto Sans" w:hAnsi="Noto Sans" w:cs="Noto Sans"/>
                <w:sz w:val="15"/>
                <w:szCs w:val="15"/>
              </w:rPr>
              <w:t xml:space="preserve">es informes sobre el particular llamar desde el área metropolitana al 555089-6107 o al 800 623-4672 sin costo desde el interior de la república o bien a través de la página de internet </w:t>
            </w:r>
            <w:hyperlink r:id="rId21" w:history="1">
              <w:r w:rsidR="00290B58" w:rsidRPr="00034193">
                <w:rPr>
                  <w:rStyle w:val="Hipervnculo"/>
                  <w:rFonts w:ascii="Noto Sans" w:hAnsi="Noto Sans" w:cs="Noto Sans"/>
                  <w:sz w:val="15"/>
                  <w:szCs w:val="15"/>
                </w:rPr>
                <w:t>www.nafin.com</w:t>
              </w:r>
            </w:hyperlink>
            <w:r w:rsidRPr="00034193">
              <w:rPr>
                <w:rFonts w:ascii="Noto Sans" w:hAnsi="Noto Sans" w:cs="Noto Sans"/>
                <w:sz w:val="15"/>
                <w:szCs w:val="15"/>
              </w:rPr>
              <w:t>.</w:t>
            </w:r>
          </w:p>
        </w:tc>
      </w:tr>
      <w:tr w:rsidR="001B0C18" w:rsidRPr="00034193" w14:paraId="74741782" w14:textId="77777777" w:rsidTr="006C7B71">
        <w:trPr>
          <w:jc w:val="center"/>
        </w:trPr>
        <w:tc>
          <w:tcPr>
            <w:tcW w:w="5000" w:type="pct"/>
          </w:tcPr>
          <w:p w14:paraId="7C147293" w14:textId="77777777" w:rsidR="001B0C18" w:rsidRPr="00034193" w:rsidRDefault="001B0C18" w:rsidP="00DC78E9">
            <w:pPr>
              <w:pStyle w:val="Textoindependiente"/>
              <w:tabs>
                <w:tab w:val="left" w:pos="567"/>
              </w:tabs>
              <w:rPr>
                <w:rFonts w:ascii="Noto Sans" w:hAnsi="Noto Sans" w:cs="Noto Sans"/>
                <w:b/>
                <w:sz w:val="15"/>
                <w:szCs w:val="15"/>
                <w:u w:val="single"/>
              </w:rPr>
            </w:pPr>
            <w:r w:rsidRPr="00034193">
              <w:rPr>
                <w:rFonts w:ascii="Noto Sans" w:hAnsi="Noto Sans" w:cs="Noto Sans"/>
                <w:b/>
                <w:sz w:val="15"/>
                <w:szCs w:val="15"/>
                <w:u w:val="single"/>
              </w:rPr>
              <w:t>lista de documentos para la integración del expediente de afiliación al programa de cadenas productivas.</w:t>
            </w:r>
          </w:p>
          <w:p w14:paraId="377C75CD" w14:textId="77777777" w:rsidR="001B0C18" w:rsidRPr="00034193" w:rsidRDefault="001B0C18" w:rsidP="00DC78E9">
            <w:pPr>
              <w:pStyle w:val="Textoindependiente"/>
              <w:tabs>
                <w:tab w:val="left" w:pos="567"/>
              </w:tabs>
              <w:rPr>
                <w:rFonts w:ascii="Noto Sans" w:hAnsi="Noto Sans" w:cs="Noto Sans"/>
                <w:b/>
                <w:sz w:val="15"/>
                <w:szCs w:val="15"/>
                <w:u w:val="single"/>
              </w:rPr>
            </w:pPr>
          </w:p>
          <w:p w14:paraId="3CC011D0" w14:textId="77777777" w:rsidR="001B0C18" w:rsidRPr="00034193" w:rsidRDefault="001B0C18" w:rsidP="005B718A">
            <w:pPr>
              <w:pStyle w:val="Prrafodelista"/>
              <w:numPr>
                <w:ilvl w:val="0"/>
                <w:numId w:val="71"/>
              </w:numPr>
              <w:ind w:left="316"/>
              <w:rPr>
                <w:rFonts w:ascii="Noto Sans" w:eastAsia="Batang" w:hAnsi="Noto Sans" w:cs="Noto Sans"/>
                <w:sz w:val="15"/>
                <w:szCs w:val="15"/>
              </w:rPr>
            </w:pPr>
            <w:r w:rsidRPr="00034193">
              <w:rPr>
                <w:rFonts w:ascii="Noto Sans" w:eastAsia="Batang" w:hAnsi="Noto Sans" w:cs="Noto Sans"/>
                <w:sz w:val="15"/>
                <w:szCs w:val="15"/>
              </w:rPr>
              <w:t>Carta requerimiento de afiliación, fallo o pedido. (Debidamente firmada por el área usuaria compradora).</w:t>
            </w:r>
          </w:p>
          <w:p w14:paraId="2F783852" w14:textId="77777777" w:rsidR="001B0C18" w:rsidRPr="00034193" w:rsidRDefault="001B0C18" w:rsidP="005B718A">
            <w:pPr>
              <w:pStyle w:val="Prrafodelista"/>
              <w:numPr>
                <w:ilvl w:val="0"/>
                <w:numId w:val="71"/>
              </w:numPr>
              <w:ind w:left="316"/>
              <w:rPr>
                <w:rFonts w:ascii="Noto Sans" w:eastAsia="Batang" w:hAnsi="Noto Sans" w:cs="Noto Sans"/>
                <w:sz w:val="15"/>
                <w:szCs w:val="15"/>
              </w:rPr>
            </w:pPr>
            <w:r w:rsidRPr="00034193">
              <w:rPr>
                <w:rFonts w:ascii="Noto Sans" w:eastAsia="Batang" w:hAnsi="Noto Sans" w:cs="Noto Sans"/>
                <w:sz w:val="15"/>
                <w:szCs w:val="15"/>
              </w:rPr>
              <w:t>**Copia simple del acta constitutiva (Escritura con la que se constituye o crea la empresa).  Esta escritura debe estar debidamente inscrita en el Registro Público de la Propiedad y de Comercio y debe anexarse completa y legible en todas las hojas.</w:t>
            </w:r>
          </w:p>
          <w:p w14:paraId="321580E0" w14:textId="77777777" w:rsidR="001B0C18" w:rsidRPr="00034193" w:rsidRDefault="001B0C18" w:rsidP="005B718A">
            <w:pPr>
              <w:pStyle w:val="Prrafodelista"/>
              <w:numPr>
                <w:ilvl w:val="0"/>
                <w:numId w:val="71"/>
              </w:numPr>
              <w:ind w:left="316"/>
              <w:rPr>
                <w:rFonts w:ascii="Noto Sans" w:eastAsia="Batang" w:hAnsi="Noto Sans" w:cs="Noto Sans"/>
                <w:sz w:val="15"/>
                <w:szCs w:val="15"/>
              </w:rPr>
            </w:pPr>
            <w:r w:rsidRPr="00034193">
              <w:rPr>
                <w:rFonts w:ascii="Noto Sans" w:eastAsia="Batang" w:hAnsi="Noto Sans" w:cs="Noto Sans"/>
                <w:sz w:val="15"/>
                <w:szCs w:val="15"/>
              </w:rPr>
              <w:t xml:space="preserve">**Copia Simple de la Escritura de Reformas (modificaciones a los estatutos de la empresa) cambios de razón social, fusiones, cambios de administración, etc., estar debidamente inscrita en el registro público de la propiedad y del comercio. Debe anexarse completa y legible en todas las hojas </w:t>
            </w:r>
          </w:p>
          <w:p w14:paraId="7DFDD81B" w14:textId="77777777"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t>**Copia Simple de la Escritura Pública mediante la cual se haga constar los poderes y facultades del representante legal para actos de dominio. Esta escritura debe estar debidamente inscrita en el registro público de la propiedad y de comercio y debe anexarse completa y legible en todas las hojas.</w:t>
            </w:r>
          </w:p>
          <w:p w14:paraId="0E586FA2" w14:textId="173AB37C" w:rsidR="001B0C18" w:rsidRPr="00034193" w:rsidRDefault="001B0C18" w:rsidP="005B718A">
            <w:pPr>
              <w:pStyle w:val="Prrafodelista"/>
              <w:numPr>
                <w:ilvl w:val="0"/>
                <w:numId w:val="71"/>
              </w:numPr>
              <w:ind w:left="316"/>
              <w:rPr>
                <w:rFonts w:ascii="Noto Sans" w:eastAsia="Batang" w:hAnsi="Noto Sans" w:cs="Noto Sans"/>
                <w:sz w:val="15"/>
                <w:szCs w:val="15"/>
              </w:rPr>
            </w:pPr>
            <w:r w:rsidRPr="00034193">
              <w:rPr>
                <w:rFonts w:ascii="Noto Sans" w:eastAsia="Batang" w:hAnsi="Noto Sans" w:cs="Noto Sans"/>
                <w:sz w:val="15"/>
                <w:szCs w:val="15"/>
              </w:rPr>
              <w:t xml:space="preserve">Comprobante de domicilio fiscal vigencia no </w:t>
            </w:r>
            <w:r w:rsidR="00F61B1D" w:rsidRPr="00034193">
              <w:rPr>
                <w:rFonts w:ascii="Noto Sans" w:eastAsia="Batang" w:hAnsi="Noto Sans" w:cs="Noto Sans"/>
                <w:sz w:val="15"/>
                <w:szCs w:val="15"/>
              </w:rPr>
              <w:t>mayor</w:t>
            </w:r>
            <w:r w:rsidRPr="00034193">
              <w:rPr>
                <w:rFonts w:ascii="Noto Sans" w:eastAsia="Batang" w:hAnsi="Noto Sans" w:cs="Noto Sans"/>
                <w:sz w:val="15"/>
                <w:szCs w:val="15"/>
              </w:rPr>
              <w:t xml:space="preserve"> a 2 meses.</w:t>
            </w:r>
          </w:p>
          <w:p w14:paraId="71BF5C03" w14:textId="77777777"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lastRenderedPageBreak/>
              <w:t>comprobante de domicilio oficial (recibo de agua, luz, teléfono fijo, predio) debe estar a nombre de la empresa, en caso de no ser así, adjuntar contrato de arrendamiento, comodato.</w:t>
            </w:r>
          </w:p>
          <w:p w14:paraId="5539C7D7" w14:textId="77777777"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t xml:space="preserve">Identificación oficial vigente del (los) representante(es) legal(es), con actos de dominio (credencial de elector; pasaporte vigente </w:t>
            </w:r>
            <w:proofErr w:type="spellStart"/>
            <w:r w:rsidRPr="00034193">
              <w:rPr>
                <w:rFonts w:ascii="Noto Sans" w:eastAsia="Batang" w:hAnsi="Noto Sans" w:cs="Noto Sans"/>
                <w:sz w:val="15"/>
                <w:szCs w:val="15"/>
              </w:rPr>
              <w:t>ó</w:t>
            </w:r>
            <w:proofErr w:type="spellEnd"/>
            <w:r w:rsidRPr="00034193">
              <w:rPr>
                <w:rFonts w:ascii="Noto Sans" w:eastAsia="Batang" w:hAnsi="Noto Sans" w:cs="Noto Sans"/>
                <w:sz w:val="15"/>
                <w:szCs w:val="15"/>
              </w:rPr>
              <w:t xml:space="preserve"> fm2 (para extranjeros) la firma deberá coincidir con la del convenio.</w:t>
            </w:r>
          </w:p>
          <w:p w14:paraId="24B45A8C" w14:textId="77777777"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t>Alta en Hacienda y sus modificaciones</w:t>
            </w:r>
          </w:p>
          <w:p w14:paraId="360285BA" w14:textId="77777777"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t xml:space="preserve">Formato R-1 </w:t>
            </w:r>
            <w:proofErr w:type="spellStart"/>
            <w:r w:rsidRPr="00034193">
              <w:rPr>
                <w:rFonts w:ascii="Noto Sans" w:eastAsia="Batang" w:hAnsi="Noto Sans" w:cs="Noto Sans"/>
                <w:sz w:val="15"/>
                <w:szCs w:val="15"/>
              </w:rPr>
              <w:t>Ó</w:t>
            </w:r>
            <w:proofErr w:type="spellEnd"/>
            <w:r w:rsidRPr="00034193">
              <w:rPr>
                <w:rFonts w:ascii="Noto Sans" w:eastAsia="Batang" w:hAnsi="Noto Sans" w:cs="Noto Sans"/>
                <w:sz w:val="15"/>
                <w:szCs w:val="15"/>
              </w:rPr>
              <w:t xml:space="preserve"> R-2 en caso de haber cambios de situación fiscal (razón social o domicilio fiscal) en caso de no tener las actualizaciones, pondrán obtenerlas de la página del SAT.</w:t>
            </w:r>
          </w:p>
          <w:p w14:paraId="19D0F462" w14:textId="77777777"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t>Cédula del Registro Federal de Contribuyentes (RFC, hoja azul)</w:t>
            </w:r>
          </w:p>
          <w:p w14:paraId="003C15D8" w14:textId="29377919"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t xml:space="preserve">Estado de cuenta bancario donde se </w:t>
            </w:r>
            <w:r w:rsidR="00F20DB0" w:rsidRPr="00034193">
              <w:rPr>
                <w:rFonts w:ascii="Noto Sans" w:eastAsia="Batang" w:hAnsi="Noto Sans" w:cs="Noto Sans"/>
                <w:sz w:val="15"/>
                <w:szCs w:val="15"/>
              </w:rPr>
              <w:t>depositarán</w:t>
            </w:r>
            <w:r w:rsidRPr="00034193">
              <w:rPr>
                <w:rFonts w:ascii="Noto Sans" w:eastAsia="Batang" w:hAnsi="Noto Sans" w:cs="Noto Sans"/>
                <w:sz w:val="15"/>
                <w:szCs w:val="15"/>
              </w:rPr>
              <w:t xml:space="preserve"> los recursos, sucursal, </w:t>
            </w:r>
            <w:r w:rsidR="00F20DB0" w:rsidRPr="00034193">
              <w:rPr>
                <w:rFonts w:ascii="Noto Sans" w:eastAsia="Batang" w:hAnsi="Noto Sans" w:cs="Noto Sans"/>
                <w:sz w:val="15"/>
                <w:szCs w:val="15"/>
              </w:rPr>
              <w:t xml:space="preserve">plaza, </w:t>
            </w:r>
            <w:r w:rsidR="00290B58" w:rsidRPr="00034193">
              <w:rPr>
                <w:rFonts w:ascii="Noto Sans" w:eastAsia="Batang" w:hAnsi="Noto Sans" w:cs="Noto Sans"/>
                <w:sz w:val="15"/>
                <w:szCs w:val="15"/>
              </w:rPr>
              <w:pgNum/>
            </w:r>
            <w:r w:rsidR="00290B58" w:rsidRPr="00034193">
              <w:rPr>
                <w:rFonts w:ascii="Noto Sans" w:eastAsia="Batang" w:hAnsi="Noto Sans" w:cs="Noto Sans"/>
                <w:sz w:val="15"/>
                <w:szCs w:val="15"/>
              </w:rPr>
              <w:t>lave</w:t>
            </w:r>
            <w:r w:rsidRPr="00034193">
              <w:rPr>
                <w:rFonts w:ascii="Noto Sans" w:eastAsia="Batang" w:hAnsi="Noto Sans" w:cs="Noto Sans"/>
                <w:sz w:val="15"/>
                <w:szCs w:val="15"/>
              </w:rPr>
              <w:t xml:space="preserve"> Interbancaria Vigencia no </w:t>
            </w:r>
            <w:r w:rsidR="00F61B1D" w:rsidRPr="00034193">
              <w:rPr>
                <w:rFonts w:ascii="Noto Sans" w:eastAsia="Batang" w:hAnsi="Noto Sans" w:cs="Noto Sans"/>
                <w:sz w:val="15"/>
                <w:szCs w:val="15"/>
              </w:rPr>
              <w:t>mayor</w:t>
            </w:r>
            <w:r w:rsidRPr="00034193">
              <w:rPr>
                <w:rFonts w:ascii="Noto Sans" w:eastAsia="Batang" w:hAnsi="Noto Sans" w:cs="Noto Sans"/>
                <w:sz w:val="15"/>
                <w:szCs w:val="15"/>
              </w:rPr>
              <w:t xml:space="preserve"> a 2 meses</w:t>
            </w:r>
          </w:p>
          <w:p w14:paraId="1C1EA276" w14:textId="77777777" w:rsidR="001B0C18" w:rsidRPr="00034193" w:rsidRDefault="001B0C18" w:rsidP="005B718A">
            <w:pPr>
              <w:pStyle w:val="Prrafodelista"/>
              <w:numPr>
                <w:ilvl w:val="0"/>
                <w:numId w:val="71"/>
              </w:numPr>
              <w:ind w:left="316"/>
              <w:jc w:val="both"/>
              <w:rPr>
                <w:rFonts w:ascii="Noto Sans" w:eastAsia="Batang" w:hAnsi="Noto Sans" w:cs="Noto Sans"/>
                <w:sz w:val="15"/>
                <w:szCs w:val="15"/>
              </w:rPr>
            </w:pPr>
            <w:r w:rsidRPr="00034193">
              <w:rPr>
                <w:rFonts w:ascii="Noto Sans" w:eastAsia="Batang" w:hAnsi="Noto Sans" w:cs="Noto Sans"/>
                <w:sz w:val="15"/>
                <w:szCs w:val="15"/>
              </w:rPr>
              <w:t>Estado de cuenta que emite la institución financiera y llega su domicilio.</w:t>
            </w:r>
          </w:p>
          <w:p w14:paraId="15236037" w14:textId="77777777" w:rsidR="00C61EFF" w:rsidRPr="00034193" w:rsidRDefault="00C61EFF" w:rsidP="00F20DB0">
            <w:pPr>
              <w:spacing w:after="0" w:line="240" w:lineRule="auto"/>
              <w:ind w:left="0"/>
              <w:jc w:val="both"/>
              <w:rPr>
                <w:rFonts w:ascii="Noto Sans" w:eastAsia="Batang" w:hAnsi="Noto Sans" w:cs="Noto Sans"/>
                <w:b/>
                <w:color w:val="auto"/>
                <w:sz w:val="15"/>
                <w:szCs w:val="15"/>
              </w:rPr>
            </w:pPr>
          </w:p>
          <w:p w14:paraId="0C16C553" w14:textId="278E3210" w:rsidR="001B0C18" w:rsidRPr="00034193" w:rsidRDefault="001B0C18" w:rsidP="00F20DB0">
            <w:pPr>
              <w:spacing w:after="0" w:line="240" w:lineRule="auto"/>
              <w:ind w:left="0"/>
              <w:jc w:val="both"/>
              <w:rPr>
                <w:rFonts w:ascii="Noto Sans" w:eastAsia="Batang" w:hAnsi="Noto Sans" w:cs="Noto Sans"/>
                <w:b/>
                <w:color w:val="auto"/>
                <w:sz w:val="15"/>
                <w:szCs w:val="15"/>
              </w:rPr>
            </w:pPr>
            <w:r w:rsidRPr="00034193">
              <w:rPr>
                <w:rFonts w:ascii="Noto Sans" w:eastAsia="Batang" w:hAnsi="Noto Sans" w:cs="Noto Sans"/>
                <w:b/>
                <w:color w:val="auto"/>
                <w:sz w:val="15"/>
                <w:szCs w:val="15"/>
              </w:rPr>
              <w:t>La documentación arriba descrita, es necesaria para que la promotoría genere los contratos que le permitirán terminar el proceso de afiliación una vez firmados, los cuales constituyen una parte fundamental del expediente:</w:t>
            </w:r>
          </w:p>
          <w:p w14:paraId="793A1A18" w14:textId="77777777" w:rsidR="001B0C18" w:rsidRPr="00034193" w:rsidRDefault="001B0C18" w:rsidP="00F20DB0">
            <w:pPr>
              <w:spacing w:after="0" w:line="240" w:lineRule="auto"/>
              <w:ind w:left="32"/>
              <w:jc w:val="both"/>
              <w:rPr>
                <w:rFonts w:ascii="Noto Sans" w:eastAsia="Batang" w:hAnsi="Noto Sans" w:cs="Noto Sans"/>
                <w:color w:val="auto"/>
                <w:sz w:val="15"/>
                <w:szCs w:val="15"/>
              </w:rPr>
            </w:pPr>
            <w:r w:rsidRPr="00034193">
              <w:rPr>
                <w:rFonts w:ascii="Noto Sans" w:eastAsia="Batang" w:hAnsi="Noto Sans" w:cs="Noto Sans"/>
                <w:color w:val="auto"/>
                <w:sz w:val="15"/>
                <w:szCs w:val="15"/>
              </w:rPr>
              <w:t>Contrato de descuento automático cadenas productivas firmado por el representante legal con poderes de dominio.</w:t>
            </w:r>
          </w:p>
          <w:p w14:paraId="4507FE8F" w14:textId="77777777" w:rsidR="001B0C18" w:rsidRPr="00034193" w:rsidRDefault="001B0C18" w:rsidP="00F20DB0">
            <w:pPr>
              <w:spacing w:after="0" w:line="240" w:lineRule="auto"/>
              <w:ind w:left="32"/>
              <w:jc w:val="both"/>
              <w:rPr>
                <w:rFonts w:ascii="Noto Sans" w:eastAsia="Batang" w:hAnsi="Noto Sans" w:cs="Noto Sans"/>
                <w:color w:val="auto"/>
                <w:sz w:val="15"/>
                <w:szCs w:val="15"/>
              </w:rPr>
            </w:pPr>
            <w:r w:rsidRPr="00034193">
              <w:rPr>
                <w:rFonts w:ascii="Noto Sans" w:eastAsia="Batang" w:hAnsi="Noto Sans" w:cs="Noto Sans"/>
                <w:color w:val="auto"/>
                <w:sz w:val="15"/>
                <w:szCs w:val="15"/>
              </w:rPr>
              <w:t>2 convenios con firmas originales</w:t>
            </w:r>
          </w:p>
          <w:p w14:paraId="5EBD86E5" w14:textId="77777777" w:rsidR="001B0C18" w:rsidRPr="00034193" w:rsidRDefault="001B0C18" w:rsidP="00F20DB0">
            <w:pPr>
              <w:spacing w:after="0" w:line="240" w:lineRule="auto"/>
              <w:ind w:left="32"/>
              <w:jc w:val="both"/>
              <w:rPr>
                <w:rFonts w:ascii="Noto Sans" w:eastAsia="Batang" w:hAnsi="Noto Sans" w:cs="Noto Sans"/>
                <w:color w:val="auto"/>
                <w:sz w:val="15"/>
                <w:szCs w:val="15"/>
              </w:rPr>
            </w:pPr>
            <w:r w:rsidRPr="00034193">
              <w:rPr>
                <w:rFonts w:ascii="Noto Sans" w:eastAsia="Batang" w:hAnsi="Noto Sans" w:cs="Noto Sans"/>
                <w:color w:val="auto"/>
                <w:sz w:val="15"/>
                <w:szCs w:val="15"/>
              </w:rPr>
              <w:t>Contratos originales de cada intermediario financiero.</w:t>
            </w:r>
          </w:p>
          <w:p w14:paraId="27ECDBF4" w14:textId="643DE1A8" w:rsidR="001B0C18" w:rsidRDefault="001B0C18" w:rsidP="00F20DB0">
            <w:pPr>
              <w:spacing w:after="0" w:line="240" w:lineRule="auto"/>
              <w:ind w:left="32"/>
              <w:jc w:val="both"/>
              <w:rPr>
                <w:rFonts w:ascii="Noto Sans" w:eastAsia="Batang" w:hAnsi="Noto Sans" w:cs="Noto Sans"/>
                <w:color w:val="auto"/>
                <w:sz w:val="15"/>
                <w:szCs w:val="15"/>
              </w:rPr>
            </w:pPr>
            <w:r w:rsidRPr="00034193">
              <w:rPr>
                <w:rFonts w:ascii="Noto Sans" w:eastAsia="Batang" w:hAnsi="Noto Sans" w:cs="Noto Sans"/>
                <w:color w:val="auto"/>
                <w:sz w:val="15"/>
                <w:szCs w:val="15"/>
              </w:rPr>
              <w:t>Firmado por el representante legal con poderes de dominio.</w:t>
            </w:r>
          </w:p>
          <w:p w14:paraId="3506E909" w14:textId="77777777" w:rsidR="006A1B7B" w:rsidRPr="00034193" w:rsidRDefault="006A1B7B" w:rsidP="00F20DB0">
            <w:pPr>
              <w:spacing w:after="0" w:line="240" w:lineRule="auto"/>
              <w:ind w:left="32"/>
              <w:jc w:val="both"/>
              <w:rPr>
                <w:rFonts w:ascii="Noto Sans" w:eastAsia="Batang" w:hAnsi="Noto Sans" w:cs="Noto Sans"/>
                <w:color w:val="auto"/>
                <w:sz w:val="15"/>
                <w:szCs w:val="15"/>
              </w:rPr>
            </w:pPr>
          </w:p>
          <w:p w14:paraId="44BEF489" w14:textId="77777777" w:rsidR="001B0C18" w:rsidRPr="00034193" w:rsidRDefault="001B0C18" w:rsidP="00F20DB0">
            <w:pPr>
              <w:spacing w:after="0" w:line="240" w:lineRule="auto"/>
              <w:ind w:left="32"/>
              <w:jc w:val="both"/>
              <w:rPr>
                <w:rFonts w:ascii="Noto Sans" w:eastAsia="Batang" w:hAnsi="Noto Sans" w:cs="Noto Sans"/>
                <w:b/>
                <w:color w:val="auto"/>
                <w:sz w:val="15"/>
                <w:szCs w:val="15"/>
              </w:rPr>
            </w:pPr>
            <w:r w:rsidRPr="00034193">
              <w:rPr>
                <w:rFonts w:ascii="Noto Sans" w:eastAsia="Batang" w:hAnsi="Noto Sans" w:cs="Noto Sans"/>
                <w:b/>
                <w:color w:val="auto"/>
                <w:sz w:val="15"/>
                <w:szCs w:val="15"/>
              </w:rPr>
              <w:t>(** únicamente, para personas morales)</w:t>
            </w:r>
          </w:p>
          <w:p w14:paraId="6CB7FDE3" w14:textId="77777777" w:rsidR="001B0C18" w:rsidRPr="00034193" w:rsidRDefault="001B0C18" w:rsidP="00F20DB0">
            <w:pPr>
              <w:spacing w:after="0" w:line="240" w:lineRule="auto"/>
              <w:ind w:left="32"/>
              <w:jc w:val="both"/>
              <w:rPr>
                <w:rFonts w:ascii="Noto Sans" w:eastAsia="Batang" w:hAnsi="Noto Sans" w:cs="Noto Sans"/>
                <w:color w:val="auto"/>
                <w:sz w:val="15"/>
                <w:szCs w:val="15"/>
              </w:rPr>
            </w:pPr>
          </w:p>
          <w:p w14:paraId="6993F0A9" w14:textId="77777777" w:rsidR="001B0C18" w:rsidRPr="00034193" w:rsidRDefault="001B0C18" w:rsidP="00F20DB0">
            <w:pPr>
              <w:spacing w:after="0" w:line="240" w:lineRule="auto"/>
              <w:ind w:left="32"/>
              <w:jc w:val="both"/>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Usted podrá contactarse con la promotoría que va a afiliarlo llamando al 01-800- NAFINSA (01-800-6234672) </w:t>
            </w:r>
            <w:proofErr w:type="spellStart"/>
            <w:r w:rsidRPr="00034193">
              <w:rPr>
                <w:rFonts w:ascii="Noto Sans" w:eastAsia="Batang" w:hAnsi="Noto Sans" w:cs="Noto Sans"/>
                <w:color w:val="auto"/>
                <w:sz w:val="15"/>
                <w:szCs w:val="15"/>
              </w:rPr>
              <w:t>ó</w:t>
            </w:r>
            <w:proofErr w:type="spellEnd"/>
            <w:r w:rsidRPr="00034193">
              <w:rPr>
                <w:rFonts w:ascii="Noto Sans" w:eastAsia="Batang" w:hAnsi="Noto Sans" w:cs="Noto Sans"/>
                <w:color w:val="auto"/>
                <w:sz w:val="15"/>
                <w:szCs w:val="15"/>
              </w:rPr>
              <w:t xml:space="preserve"> al 50-89-61-07; </w:t>
            </w:r>
            <w:proofErr w:type="spellStart"/>
            <w:r w:rsidRPr="00034193">
              <w:rPr>
                <w:rFonts w:ascii="Noto Sans" w:eastAsia="Batang" w:hAnsi="Noto Sans" w:cs="Noto Sans"/>
                <w:color w:val="auto"/>
                <w:sz w:val="15"/>
                <w:szCs w:val="15"/>
              </w:rPr>
              <w:t>ó</w:t>
            </w:r>
            <w:proofErr w:type="spellEnd"/>
            <w:r w:rsidRPr="00034193">
              <w:rPr>
                <w:rFonts w:ascii="Noto Sans" w:eastAsia="Batang" w:hAnsi="Noto Sans" w:cs="Noto Sans"/>
                <w:color w:val="auto"/>
                <w:sz w:val="15"/>
                <w:szCs w:val="15"/>
              </w:rPr>
              <w:t xml:space="preserve"> acudir a las oficinas de nacional financiera en:</w:t>
            </w:r>
          </w:p>
          <w:p w14:paraId="6B8485B1" w14:textId="77777777" w:rsidR="001B0C18" w:rsidRPr="00034193" w:rsidRDefault="001B0C18" w:rsidP="00F20DB0">
            <w:pPr>
              <w:spacing w:after="0" w:line="240" w:lineRule="auto"/>
              <w:ind w:left="3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Av. Insurgentes Sur no. 1971, col Guadalupe </w:t>
            </w:r>
            <w:proofErr w:type="spellStart"/>
            <w:r w:rsidRPr="00034193">
              <w:rPr>
                <w:rFonts w:ascii="Noto Sans" w:eastAsia="Batang" w:hAnsi="Noto Sans" w:cs="Noto Sans"/>
                <w:color w:val="auto"/>
                <w:sz w:val="15"/>
                <w:szCs w:val="15"/>
              </w:rPr>
              <w:t>Inn</w:t>
            </w:r>
            <w:proofErr w:type="spellEnd"/>
            <w:r w:rsidRPr="00034193">
              <w:rPr>
                <w:rFonts w:ascii="Noto Sans" w:eastAsia="Batang" w:hAnsi="Noto Sans" w:cs="Noto Sans"/>
                <w:color w:val="auto"/>
                <w:sz w:val="15"/>
                <w:szCs w:val="15"/>
              </w:rPr>
              <w:t xml:space="preserve">, C.P. 01020, Delegación Álvaro Obregón, en el edificio anexo, nivel jardín, área de Atención a Clientes. </w:t>
            </w:r>
          </w:p>
          <w:p w14:paraId="5609D2A2" w14:textId="77777777" w:rsidR="001B0C18" w:rsidRPr="00034193" w:rsidRDefault="001B0C18" w:rsidP="00F20DB0">
            <w:pPr>
              <w:spacing w:after="0" w:line="240" w:lineRule="auto"/>
              <w:ind w:left="32"/>
              <w:rPr>
                <w:rFonts w:ascii="Noto Sans" w:hAnsi="Noto Sans" w:cs="Noto Sans"/>
                <w:color w:val="auto"/>
                <w:sz w:val="15"/>
                <w:szCs w:val="15"/>
              </w:rPr>
            </w:pPr>
          </w:p>
          <w:p w14:paraId="51E26A17" w14:textId="77777777" w:rsidR="001B0C18" w:rsidRPr="00034193" w:rsidRDefault="001B0C18" w:rsidP="00F20DB0">
            <w:pPr>
              <w:spacing w:after="0" w:line="240" w:lineRule="auto"/>
              <w:ind w:left="32"/>
              <w:rPr>
                <w:rFonts w:ascii="Noto Sans" w:hAnsi="Noto Sans" w:cs="Noto Sans"/>
                <w:b/>
                <w:color w:val="auto"/>
                <w:sz w:val="15"/>
                <w:szCs w:val="15"/>
              </w:rPr>
            </w:pPr>
            <w:r w:rsidRPr="00034193">
              <w:rPr>
                <w:rFonts w:ascii="Noto Sans" w:hAnsi="Noto Sans" w:cs="Noto Sans"/>
                <w:b/>
                <w:color w:val="auto"/>
                <w:sz w:val="15"/>
                <w:szCs w:val="15"/>
              </w:rPr>
              <w:t>Estimado Proveedor del Gobierno Federal:</w:t>
            </w:r>
          </w:p>
          <w:p w14:paraId="760CDB01" w14:textId="77777777" w:rsidR="001B0C18" w:rsidRPr="00034193" w:rsidRDefault="001B0C18" w:rsidP="00F20DB0">
            <w:pPr>
              <w:spacing w:after="0" w:line="240" w:lineRule="auto"/>
              <w:ind w:left="32"/>
              <w:rPr>
                <w:rFonts w:ascii="Noto Sans" w:hAnsi="Noto Sans" w:cs="Noto Sans"/>
                <w:b/>
                <w:color w:val="auto"/>
                <w:sz w:val="15"/>
                <w:szCs w:val="15"/>
              </w:rPr>
            </w:pPr>
          </w:p>
          <w:p w14:paraId="5EB244ED" w14:textId="77777777" w:rsidR="001B0C18" w:rsidRPr="00034193" w:rsidRDefault="001B0C18" w:rsidP="00F20DB0">
            <w:pPr>
              <w:spacing w:after="0" w:line="240" w:lineRule="auto"/>
              <w:ind w:left="32"/>
              <w:jc w:val="both"/>
              <w:rPr>
                <w:rFonts w:ascii="Noto Sans" w:hAnsi="Noto Sans" w:cs="Noto Sans"/>
                <w:color w:val="auto"/>
                <w:sz w:val="15"/>
                <w:szCs w:val="15"/>
              </w:rPr>
            </w:pPr>
            <w:r w:rsidRPr="00034193">
              <w:rPr>
                <w:rFonts w:ascii="Noto Sans" w:hAnsi="Noto Sans" w:cs="Noto Sans"/>
                <w:color w:val="auto"/>
                <w:sz w:val="15"/>
                <w:szCs w:val="15"/>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663AAFB8" w14:textId="0CE595D8" w:rsidR="00013AE4" w:rsidRPr="00034193" w:rsidRDefault="00013AE4" w:rsidP="00F20DB0">
            <w:pPr>
              <w:spacing w:after="0" w:line="240" w:lineRule="auto"/>
              <w:ind w:left="32"/>
              <w:jc w:val="both"/>
              <w:rPr>
                <w:rFonts w:ascii="Noto Sans" w:hAnsi="Noto Sans" w:cs="Noto Sans"/>
                <w:color w:val="auto"/>
                <w:sz w:val="15"/>
                <w:szCs w:val="15"/>
              </w:rPr>
            </w:pPr>
          </w:p>
        </w:tc>
      </w:tr>
    </w:tbl>
    <w:p w14:paraId="12B50983" w14:textId="77777777" w:rsidR="00CD3883" w:rsidRPr="00034193" w:rsidRDefault="00CD3883" w:rsidP="00DC78E9">
      <w:pPr>
        <w:tabs>
          <w:tab w:val="left" w:pos="567"/>
        </w:tabs>
        <w:spacing w:after="0" w:line="240" w:lineRule="auto"/>
        <w:ind w:left="1276"/>
        <w:jc w:val="both"/>
        <w:rPr>
          <w:rFonts w:ascii="Noto Sans" w:hAnsi="Noto Sans" w:cs="Noto Sans"/>
          <w:color w:val="auto"/>
          <w:sz w:val="15"/>
          <w:szCs w:val="15"/>
        </w:rPr>
      </w:pPr>
    </w:p>
    <w:p w14:paraId="463A927F"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Registro Único de Proveedores y Contratistas (RUPC) y al Módulo de Formalización de Instrumentos Jurídicos.</w:t>
      </w:r>
    </w:p>
    <w:p w14:paraId="5012FCE9" w14:textId="77777777" w:rsidR="001B0C18" w:rsidRPr="00034193" w:rsidRDefault="001B0C18" w:rsidP="00DC78E9">
      <w:pPr>
        <w:pStyle w:val="Textoindependiente3"/>
        <w:tabs>
          <w:tab w:val="left" w:pos="567"/>
        </w:tabs>
        <w:spacing w:after="0"/>
        <w:ind w:left="360"/>
        <w:rPr>
          <w:rFonts w:ascii="Noto Sans" w:hAnsi="Noto Sans" w:cs="Noto Sans"/>
          <w:b/>
          <w:sz w:val="15"/>
          <w:szCs w:val="15"/>
        </w:rPr>
      </w:pPr>
    </w:p>
    <w:p w14:paraId="037D4A45" w14:textId="77777777" w:rsidR="001B0C18" w:rsidRPr="00034193" w:rsidRDefault="001B0C18" w:rsidP="006C7B71">
      <w:pPr>
        <w:shd w:val="clear" w:color="auto" w:fill="FFFFFF"/>
        <w:spacing w:after="160"/>
        <w:ind w:left="0" w:firstLine="0"/>
        <w:jc w:val="both"/>
        <w:rPr>
          <w:rFonts w:ascii="Noto Sans" w:hAnsi="Noto Sans" w:cs="Noto Sans"/>
          <w:color w:val="222222"/>
          <w:sz w:val="15"/>
          <w:szCs w:val="15"/>
        </w:rPr>
      </w:pPr>
      <w:r w:rsidRPr="00034193">
        <w:rPr>
          <w:rFonts w:ascii="Noto Sans" w:hAnsi="Noto Sans" w:cs="Noto Sans"/>
          <w:color w:val="222222"/>
          <w:sz w:val="15"/>
          <w:szCs w:val="15"/>
          <w:lang w:val="es-ES"/>
        </w:rPr>
        <w:t>El (Los) Licitante(s) que resulte ganador del presente procedimiento y con quien(es) este Centro de Enseñanza Técnica Industrial formalice la contratación pública, deberá realizar su inscripción en el Registro Único de Proveedores y Contratistas (</w:t>
      </w:r>
      <w:r w:rsidRPr="00034193">
        <w:rPr>
          <w:rStyle w:val="il"/>
          <w:rFonts w:ascii="Noto Sans" w:hAnsi="Noto Sans" w:cs="Noto Sans"/>
          <w:color w:val="222222"/>
          <w:sz w:val="15"/>
          <w:szCs w:val="15"/>
          <w:lang w:val="es-ES"/>
        </w:rPr>
        <w:t>RUPC</w:t>
      </w:r>
      <w:r w:rsidRPr="00034193">
        <w:rPr>
          <w:rFonts w:ascii="Noto Sans" w:hAnsi="Noto Sans" w:cs="Noto Sans"/>
          <w:color w:val="222222"/>
          <w:sz w:val="15"/>
          <w:szCs w:val="15"/>
          <w:lang w:val="es-ES"/>
        </w:rPr>
        <w:t>).</w:t>
      </w:r>
    </w:p>
    <w:p w14:paraId="7896E173" w14:textId="77777777" w:rsidR="001B0C18" w:rsidRPr="00034193" w:rsidRDefault="001B0C18" w:rsidP="006C7B71">
      <w:pPr>
        <w:shd w:val="clear" w:color="auto" w:fill="FFFFFF"/>
        <w:spacing w:after="160"/>
        <w:ind w:left="0" w:firstLine="0"/>
        <w:jc w:val="both"/>
        <w:rPr>
          <w:rFonts w:ascii="Noto Sans" w:hAnsi="Noto Sans" w:cs="Noto Sans"/>
          <w:color w:val="222222"/>
          <w:sz w:val="15"/>
          <w:szCs w:val="15"/>
        </w:rPr>
      </w:pPr>
      <w:r w:rsidRPr="00034193">
        <w:rPr>
          <w:rFonts w:ascii="Noto Sans" w:hAnsi="Noto Sans" w:cs="Noto Sans"/>
          <w:color w:val="222222"/>
          <w:sz w:val="15"/>
          <w:szCs w:val="15"/>
          <w:lang w:val="es-ES"/>
        </w:rPr>
        <w:t>Lo anterior, para que esta Entidad, se encuentre en posibilidades de realizar las evaluaciones a los contratos formalizados con ustedes y tengan las posibilidades de seguir participando en los diferentes procedimientos a realizar en los ejercicios fiscales subsecuentes.</w:t>
      </w:r>
    </w:p>
    <w:p w14:paraId="4F53F54F" w14:textId="77777777" w:rsidR="001B0C18" w:rsidRPr="00034193" w:rsidRDefault="001B0C18" w:rsidP="006C7B71">
      <w:pPr>
        <w:shd w:val="clear" w:color="auto" w:fill="FFFFFF"/>
        <w:spacing w:after="160"/>
        <w:ind w:left="0" w:firstLine="0"/>
        <w:jc w:val="both"/>
        <w:rPr>
          <w:rFonts w:ascii="Noto Sans" w:hAnsi="Noto Sans" w:cs="Noto Sans"/>
          <w:color w:val="222222"/>
          <w:sz w:val="15"/>
          <w:szCs w:val="15"/>
        </w:rPr>
      </w:pPr>
      <w:r w:rsidRPr="00034193">
        <w:rPr>
          <w:rFonts w:ascii="Noto Sans" w:hAnsi="Noto Sans" w:cs="Noto Sans"/>
          <w:color w:val="222222"/>
          <w:sz w:val="15"/>
          <w:szCs w:val="15"/>
          <w:lang w:val="es-ES"/>
        </w:rPr>
        <w:t>Así mismo, si desea, apoyo y asesoría en el registro e inscripción, solicitamos acuda a estas oficinas del Departamento de Recursos Materiales, ubicadas en la planta baja del edificio “O” del Centro de Enseñanza Técnica Industrial, calle Nueva Escocia número 1885, Colonia Providencia 5ta sección, Guadalajara, Jalisco, C.P. 44638, o en los teléfonos 36-41-32-50 ext. 213.</w:t>
      </w:r>
    </w:p>
    <w:p w14:paraId="62F6AD57" w14:textId="77777777" w:rsidR="001B0C18" w:rsidRPr="00034193" w:rsidRDefault="001B0C18" w:rsidP="006C7B71">
      <w:pPr>
        <w:shd w:val="clear" w:color="auto" w:fill="FFFFFF"/>
        <w:spacing w:after="160"/>
        <w:ind w:left="0" w:firstLine="0"/>
        <w:jc w:val="both"/>
        <w:rPr>
          <w:rFonts w:ascii="Noto Sans" w:hAnsi="Noto Sans" w:cs="Noto Sans"/>
          <w:color w:val="222222"/>
          <w:sz w:val="15"/>
          <w:szCs w:val="15"/>
        </w:rPr>
      </w:pPr>
      <w:r w:rsidRPr="00034193">
        <w:rPr>
          <w:rFonts w:ascii="Noto Sans" w:hAnsi="Noto Sans" w:cs="Noto Sans"/>
          <w:color w:val="222222"/>
          <w:sz w:val="15"/>
          <w:szCs w:val="15"/>
        </w:rPr>
        <w:t>Para estar inscrito en el Registro Único de Proveedores y Contratistas (</w:t>
      </w:r>
      <w:r w:rsidRPr="00034193">
        <w:rPr>
          <w:rStyle w:val="il"/>
          <w:rFonts w:ascii="Noto Sans" w:hAnsi="Noto Sans" w:cs="Noto Sans"/>
          <w:color w:val="222222"/>
          <w:sz w:val="15"/>
          <w:szCs w:val="15"/>
        </w:rPr>
        <w:t>RUPC</w:t>
      </w:r>
      <w:r w:rsidRPr="00034193">
        <w:rPr>
          <w:rFonts w:ascii="Noto Sans" w:hAnsi="Noto Sans" w:cs="Noto Sans"/>
          <w:color w:val="222222"/>
          <w:sz w:val="15"/>
          <w:szCs w:val="15"/>
        </w:rPr>
        <w:t>), es necesario cumplir con los cuatro puntos que a continuación se describen:</w:t>
      </w:r>
    </w:p>
    <w:p w14:paraId="2C64D40C" w14:textId="02A18686" w:rsidR="001B0C18" w:rsidRPr="00034193" w:rsidRDefault="001B0C18" w:rsidP="005B718A">
      <w:pPr>
        <w:numPr>
          <w:ilvl w:val="0"/>
          <w:numId w:val="74"/>
        </w:numPr>
        <w:shd w:val="clear" w:color="auto" w:fill="FFFFFF"/>
        <w:tabs>
          <w:tab w:val="clear" w:pos="720"/>
        </w:tabs>
        <w:spacing w:after="160" w:line="240" w:lineRule="auto"/>
        <w:ind w:left="426"/>
        <w:jc w:val="both"/>
        <w:rPr>
          <w:rFonts w:ascii="Noto Sans" w:hAnsi="Noto Sans" w:cs="Noto Sans"/>
          <w:color w:val="222222"/>
          <w:sz w:val="15"/>
          <w:szCs w:val="15"/>
        </w:rPr>
      </w:pPr>
      <w:r w:rsidRPr="00034193">
        <w:rPr>
          <w:rFonts w:ascii="Noto Sans" w:hAnsi="Noto Sans" w:cs="Noto Sans"/>
          <w:b/>
          <w:bCs/>
          <w:color w:val="222222"/>
          <w:sz w:val="15"/>
          <w:szCs w:val="15"/>
          <w:lang w:val="es-ES"/>
        </w:rPr>
        <w:t xml:space="preserve">Registro en </w:t>
      </w:r>
      <w:r w:rsidR="001E27D3" w:rsidRPr="00034193">
        <w:rPr>
          <w:rFonts w:ascii="Noto Sans" w:hAnsi="Noto Sans" w:cs="Noto Sans"/>
          <w:b/>
          <w:bCs/>
          <w:color w:val="222222"/>
          <w:sz w:val="15"/>
          <w:szCs w:val="15"/>
          <w:lang w:val="es-ES"/>
        </w:rPr>
        <w:t>COMPRAS MX</w:t>
      </w:r>
      <w:r w:rsidRPr="00034193">
        <w:rPr>
          <w:rFonts w:ascii="Noto Sans" w:hAnsi="Noto Sans" w:cs="Noto Sans"/>
          <w:b/>
          <w:bCs/>
          <w:color w:val="222222"/>
          <w:sz w:val="15"/>
          <w:szCs w:val="15"/>
          <w:lang w:val="es-ES"/>
        </w:rPr>
        <w:t>:</w:t>
      </w:r>
      <w:r w:rsidRPr="00034193">
        <w:rPr>
          <w:rFonts w:ascii="Noto Sans" w:hAnsi="Noto Sans" w:cs="Noto Sans"/>
          <w:color w:val="222222"/>
          <w:sz w:val="15"/>
          <w:szCs w:val="15"/>
          <w:lang w:val="es-ES"/>
        </w:rPr>
        <w:t xml:space="preserve"> Una vez que la empresa esté registrada en </w:t>
      </w:r>
      <w:r w:rsidR="001E27D3" w:rsidRPr="00034193">
        <w:rPr>
          <w:rFonts w:ascii="Noto Sans" w:hAnsi="Noto Sans" w:cs="Noto Sans"/>
          <w:color w:val="222222"/>
          <w:sz w:val="15"/>
          <w:szCs w:val="15"/>
          <w:lang w:val="es-ES"/>
        </w:rPr>
        <w:t>COMPRAS MX</w:t>
      </w:r>
      <w:r w:rsidRPr="00034193">
        <w:rPr>
          <w:rFonts w:ascii="Noto Sans" w:hAnsi="Noto Sans" w:cs="Noto Sans"/>
          <w:color w:val="222222"/>
          <w:sz w:val="15"/>
          <w:szCs w:val="15"/>
          <w:lang w:val="es-ES"/>
        </w:rPr>
        <w:t xml:space="preserve"> deberá </w:t>
      </w:r>
      <w:proofErr w:type="spellStart"/>
      <w:r w:rsidRPr="00034193">
        <w:rPr>
          <w:rFonts w:ascii="Noto Sans" w:hAnsi="Noto Sans" w:cs="Noto Sans"/>
          <w:color w:val="222222"/>
          <w:sz w:val="15"/>
          <w:szCs w:val="15"/>
          <w:lang w:val="es-ES"/>
        </w:rPr>
        <w:t>requisitar</w:t>
      </w:r>
      <w:proofErr w:type="spellEnd"/>
      <w:r w:rsidRPr="00034193">
        <w:rPr>
          <w:rFonts w:ascii="Noto Sans" w:hAnsi="Noto Sans" w:cs="Noto Sans"/>
          <w:color w:val="222222"/>
          <w:sz w:val="15"/>
          <w:szCs w:val="15"/>
          <w:lang w:val="es-ES"/>
        </w:rPr>
        <w:t xml:space="preserve"> los distintos formularios disponibles en el propio sistema con la información aplicable.</w:t>
      </w:r>
    </w:p>
    <w:p w14:paraId="3327AA59" w14:textId="77777777" w:rsidR="001B0C18" w:rsidRPr="00034193" w:rsidRDefault="001B0C18" w:rsidP="005B718A">
      <w:pPr>
        <w:numPr>
          <w:ilvl w:val="0"/>
          <w:numId w:val="74"/>
        </w:numPr>
        <w:shd w:val="clear" w:color="auto" w:fill="FFFFFF"/>
        <w:tabs>
          <w:tab w:val="clear" w:pos="720"/>
        </w:tabs>
        <w:spacing w:after="160" w:line="240" w:lineRule="auto"/>
        <w:ind w:left="426"/>
        <w:jc w:val="both"/>
        <w:rPr>
          <w:rFonts w:ascii="Noto Sans" w:hAnsi="Noto Sans" w:cs="Noto Sans"/>
          <w:color w:val="222222"/>
          <w:sz w:val="15"/>
          <w:szCs w:val="15"/>
        </w:rPr>
      </w:pPr>
      <w:r w:rsidRPr="00034193">
        <w:rPr>
          <w:rFonts w:ascii="Noto Sans" w:hAnsi="Noto Sans" w:cs="Noto Sans"/>
          <w:b/>
          <w:bCs/>
          <w:color w:val="222222"/>
          <w:sz w:val="15"/>
          <w:szCs w:val="15"/>
          <w:lang w:val="es-ES"/>
        </w:rPr>
        <w:t>Formalización de contrato:</w:t>
      </w:r>
      <w:r w:rsidRPr="00034193">
        <w:rPr>
          <w:rFonts w:ascii="Noto Sans" w:hAnsi="Noto Sans" w:cs="Noto Sans"/>
          <w:color w:val="222222"/>
          <w:sz w:val="15"/>
          <w:szCs w:val="15"/>
          <w:lang w:val="es-ES"/>
        </w:rPr>
        <w:t> Formalizar un contrato con alguna dependencia o entidad de la Administración Pública Federal o con una entidad federativa o municipio que realice la contratación con cargo total o parcial a recursos federales.</w:t>
      </w:r>
    </w:p>
    <w:p w14:paraId="13BEF7F2" w14:textId="1F0CA6F7" w:rsidR="001B0C18" w:rsidRPr="00034193" w:rsidRDefault="001B0C18" w:rsidP="005B718A">
      <w:pPr>
        <w:numPr>
          <w:ilvl w:val="0"/>
          <w:numId w:val="74"/>
        </w:numPr>
        <w:shd w:val="clear" w:color="auto" w:fill="FFFFFF"/>
        <w:tabs>
          <w:tab w:val="clear" w:pos="720"/>
        </w:tabs>
        <w:spacing w:after="160" w:line="240" w:lineRule="auto"/>
        <w:ind w:left="426"/>
        <w:jc w:val="both"/>
        <w:rPr>
          <w:rFonts w:ascii="Noto Sans" w:hAnsi="Noto Sans" w:cs="Noto Sans"/>
          <w:color w:val="222222"/>
          <w:sz w:val="15"/>
          <w:szCs w:val="15"/>
        </w:rPr>
      </w:pPr>
      <w:r w:rsidRPr="00034193">
        <w:rPr>
          <w:rFonts w:ascii="Noto Sans" w:hAnsi="Noto Sans" w:cs="Noto Sans"/>
          <w:b/>
          <w:bCs/>
          <w:color w:val="222222"/>
          <w:sz w:val="15"/>
          <w:szCs w:val="15"/>
          <w:lang w:val="es-ES"/>
        </w:rPr>
        <w:t>Solicitar a la Unidad Compradora (UC) la inscripción al </w:t>
      </w:r>
      <w:r w:rsidRPr="00034193">
        <w:rPr>
          <w:rStyle w:val="il"/>
          <w:rFonts w:ascii="Noto Sans" w:hAnsi="Noto Sans" w:cs="Noto Sans"/>
          <w:b/>
          <w:bCs/>
          <w:color w:val="222222"/>
          <w:sz w:val="15"/>
          <w:szCs w:val="15"/>
          <w:lang w:val="es-ES"/>
        </w:rPr>
        <w:t>RUPC</w:t>
      </w:r>
      <w:r w:rsidRPr="00034193">
        <w:rPr>
          <w:rFonts w:ascii="Noto Sans" w:hAnsi="Noto Sans" w:cs="Noto Sans"/>
          <w:b/>
          <w:bCs/>
          <w:color w:val="222222"/>
          <w:sz w:val="15"/>
          <w:szCs w:val="15"/>
          <w:lang w:val="es-ES"/>
        </w:rPr>
        <w:t>:</w:t>
      </w:r>
      <w:r w:rsidRPr="00034193">
        <w:rPr>
          <w:rFonts w:ascii="Noto Sans" w:hAnsi="Noto Sans" w:cs="Noto Sans"/>
          <w:color w:val="222222"/>
          <w:sz w:val="15"/>
          <w:szCs w:val="15"/>
          <w:lang w:val="es-ES"/>
        </w:rPr>
        <w:t xml:space="preserve"> La UC validará la información capturada por el proveedor o contratista en los distintos formularios de </w:t>
      </w:r>
      <w:r w:rsidR="001E27D3" w:rsidRPr="00034193">
        <w:rPr>
          <w:rFonts w:ascii="Noto Sans" w:hAnsi="Noto Sans" w:cs="Noto Sans"/>
          <w:color w:val="222222"/>
          <w:sz w:val="15"/>
          <w:szCs w:val="15"/>
          <w:lang w:val="es-ES"/>
        </w:rPr>
        <w:t>COMPRAS MX</w:t>
      </w:r>
      <w:r w:rsidRPr="00034193">
        <w:rPr>
          <w:rFonts w:ascii="Noto Sans" w:hAnsi="Noto Sans" w:cs="Noto Sans"/>
          <w:color w:val="222222"/>
          <w:sz w:val="15"/>
          <w:szCs w:val="15"/>
          <w:lang w:val="es-ES"/>
        </w:rPr>
        <w:t xml:space="preserve"> y, a partir de que la información requisitada sea correcta, lo inscribirá en el </w:t>
      </w:r>
      <w:r w:rsidRPr="00034193">
        <w:rPr>
          <w:rStyle w:val="il"/>
          <w:rFonts w:ascii="Noto Sans" w:hAnsi="Noto Sans" w:cs="Noto Sans"/>
          <w:color w:val="222222"/>
          <w:sz w:val="15"/>
          <w:szCs w:val="15"/>
          <w:lang w:val="es-ES"/>
        </w:rPr>
        <w:t>RUPC</w:t>
      </w:r>
      <w:r w:rsidRPr="00034193">
        <w:rPr>
          <w:rFonts w:ascii="Noto Sans" w:hAnsi="Noto Sans" w:cs="Noto Sans"/>
          <w:color w:val="222222"/>
          <w:sz w:val="15"/>
          <w:szCs w:val="15"/>
          <w:lang w:val="es-ES"/>
        </w:rPr>
        <w:t> en un plazo de dos días hábiles, de lo contrario, le indicará lo conducente.</w:t>
      </w:r>
    </w:p>
    <w:p w14:paraId="7C8CA736" w14:textId="5FF8D3D7" w:rsidR="00053143" w:rsidRPr="00034193" w:rsidRDefault="001B0C18" w:rsidP="005B718A">
      <w:pPr>
        <w:numPr>
          <w:ilvl w:val="0"/>
          <w:numId w:val="74"/>
        </w:numPr>
        <w:shd w:val="clear" w:color="auto" w:fill="FFFFFF"/>
        <w:tabs>
          <w:tab w:val="clear" w:pos="720"/>
        </w:tabs>
        <w:spacing w:after="160" w:line="240" w:lineRule="auto"/>
        <w:ind w:left="426"/>
        <w:jc w:val="both"/>
        <w:rPr>
          <w:rFonts w:ascii="Noto Sans" w:hAnsi="Noto Sans" w:cs="Noto Sans"/>
          <w:color w:val="222222"/>
          <w:sz w:val="15"/>
          <w:szCs w:val="15"/>
        </w:rPr>
      </w:pPr>
      <w:r w:rsidRPr="00034193">
        <w:rPr>
          <w:rFonts w:ascii="Noto Sans" w:hAnsi="Noto Sans" w:cs="Noto Sans"/>
          <w:b/>
          <w:bCs/>
          <w:color w:val="222222"/>
          <w:sz w:val="15"/>
          <w:szCs w:val="15"/>
          <w:lang w:val="es-ES"/>
        </w:rPr>
        <w:t>Generación de folio y constancia de inscripción al </w:t>
      </w:r>
      <w:r w:rsidRPr="00034193">
        <w:rPr>
          <w:rStyle w:val="il"/>
          <w:rFonts w:ascii="Noto Sans" w:hAnsi="Noto Sans" w:cs="Noto Sans"/>
          <w:b/>
          <w:bCs/>
          <w:color w:val="222222"/>
          <w:sz w:val="15"/>
          <w:szCs w:val="15"/>
          <w:lang w:val="es-ES"/>
        </w:rPr>
        <w:t>RUPC</w:t>
      </w:r>
      <w:r w:rsidRPr="00034193">
        <w:rPr>
          <w:rFonts w:ascii="Noto Sans" w:hAnsi="Noto Sans" w:cs="Noto Sans"/>
          <w:b/>
          <w:bCs/>
          <w:color w:val="222222"/>
          <w:sz w:val="15"/>
          <w:szCs w:val="15"/>
          <w:lang w:val="es-ES"/>
        </w:rPr>
        <w:t>:</w:t>
      </w:r>
      <w:r w:rsidRPr="00034193">
        <w:rPr>
          <w:rFonts w:ascii="Noto Sans" w:hAnsi="Noto Sans" w:cs="Noto Sans"/>
          <w:color w:val="222222"/>
          <w:sz w:val="15"/>
          <w:szCs w:val="15"/>
          <w:lang w:val="es-ES"/>
        </w:rPr>
        <w:t> Una vez que la UC inscribió al proveedor o contratista en el </w:t>
      </w:r>
      <w:r w:rsidRPr="00034193">
        <w:rPr>
          <w:rStyle w:val="il"/>
          <w:rFonts w:ascii="Noto Sans" w:hAnsi="Noto Sans" w:cs="Noto Sans"/>
          <w:color w:val="222222"/>
          <w:sz w:val="15"/>
          <w:szCs w:val="15"/>
          <w:lang w:val="es-ES"/>
        </w:rPr>
        <w:t>RUPC</w:t>
      </w:r>
      <w:r w:rsidRPr="00034193">
        <w:rPr>
          <w:rFonts w:ascii="Noto Sans" w:hAnsi="Noto Sans" w:cs="Noto Sans"/>
          <w:color w:val="222222"/>
          <w:sz w:val="15"/>
          <w:szCs w:val="15"/>
          <w:lang w:val="es-ES"/>
        </w:rPr>
        <w:t xml:space="preserve">, la </w:t>
      </w:r>
      <w:r w:rsidR="00297124" w:rsidRPr="00034193">
        <w:rPr>
          <w:rFonts w:ascii="Noto Sans" w:hAnsi="Noto Sans" w:cs="Noto Sans"/>
          <w:color w:val="222222"/>
          <w:sz w:val="15"/>
          <w:szCs w:val="15"/>
          <w:lang w:val="es-ES"/>
        </w:rPr>
        <w:t>Secretaría Anticorrupción y Buen Gobierno</w:t>
      </w:r>
      <w:r w:rsidRPr="00034193">
        <w:rPr>
          <w:rFonts w:ascii="Noto Sans" w:hAnsi="Noto Sans" w:cs="Noto Sans"/>
          <w:color w:val="222222"/>
          <w:sz w:val="15"/>
          <w:szCs w:val="15"/>
          <w:lang w:val="es-ES"/>
        </w:rPr>
        <w:t xml:space="preserve"> generará el folio y la constancia de inscripción a dicho registro, mismos que podrán ser consultados en </w:t>
      </w:r>
      <w:hyperlink r:id="rId22" w:history="1">
        <w:r w:rsidR="00053143" w:rsidRPr="00034193">
          <w:rPr>
            <w:rFonts w:ascii="Noto Sans" w:hAnsi="Noto Sans" w:cs="Noto Sans"/>
            <w:color w:val="222222"/>
            <w:sz w:val="15"/>
            <w:szCs w:val="15"/>
            <w:lang w:val="es-ES"/>
          </w:rPr>
          <w:t>https://cnet.hacienda.gob.mx/servicios/consultaRUPC.jsf</w:t>
        </w:r>
      </w:hyperlink>
    </w:p>
    <w:p w14:paraId="058D0701" w14:textId="4371B72A" w:rsidR="001B0C18" w:rsidRPr="00034193" w:rsidRDefault="001B0C18" w:rsidP="005B718A">
      <w:pPr>
        <w:numPr>
          <w:ilvl w:val="0"/>
          <w:numId w:val="74"/>
        </w:numPr>
        <w:shd w:val="clear" w:color="auto" w:fill="FFFFFF"/>
        <w:tabs>
          <w:tab w:val="clear" w:pos="720"/>
        </w:tabs>
        <w:spacing w:after="160" w:line="240" w:lineRule="auto"/>
        <w:ind w:left="426"/>
        <w:jc w:val="both"/>
        <w:rPr>
          <w:rFonts w:ascii="Noto Sans" w:hAnsi="Noto Sans" w:cs="Noto Sans"/>
          <w:color w:val="222222"/>
          <w:sz w:val="15"/>
          <w:szCs w:val="15"/>
        </w:rPr>
      </w:pPr>
      <w:r w:rsidRPr="00034193">
        <w:rPr>
          <w:rFonts w:ascii="Noto Sans" w:hAnsi="Noto Sans" w:cs="Noto Sans"/>
          <w:color w:val="222222"/>
          <w:sz w:val="15"/>
          <w:szCs w:val="15"/>
        </w:rPr>
        <w:t>Su inscripción al Registro Único de Proveedores y de Contratistas (</w:t>
      </w:r>
      <w:r w:rsidRPr="00034193">
        <w:rPr>
          <w:rStyle w:val="il"/>
          <w:rFonts w:ascii="Noto Sans" w:hAnsi="Noto Sans" w:cs="Noto Sans"/>
          <w:color w:val="222222"/>
          <w:sz w:val="15"/>
          <w:szCs w:val="15"/>
        </w:rPr>
        <w:t>RUPC</w:t>
      </w:r>
      <w:r w:rsidRPr="00034193">
        <w:rPr>
          <w:rFonts w:ascii="Noto Sans" w:hAnsi="Noto Sans" w:cs="Noto Sans"/>
          <w:color w:val="222222"/>
          <w:sz w:val="15"/>
          <w:szCs w:val="15"/>
        </w:rPr>
        <w:t>) tiene entre otros los siguientes beneficios:</w:t>
      </w:r>
    </w:p>
    <w:p w14:paraId="0E527613" w14:textId="7214720E" w:rsidR="001B0C18" w:rsidRPr="00034193" w:rsidRDefault="001B0C18" w:rsidP="005B718A">
      <w:pPr>
        <w:numPr>
          <w:ilvl w:val="0"/>
          <w:numId w:val="75"/>
        </w:numPr>
        <w:shd w:val="clear" w:color="auto" w:fill="FFFFFF"/>
        <w:tabs>
          <w:tab w:val="clear" w:pos="720"/>
          <w:tab w:val="left" w:pos="567"/>
        </w:tabs>
        <w:spacing w:after="0" w:line="240" w:lineRule="auto"/>
        <w:ind w:left="851"/>
        <w:jc w:val="both"/>
        <w:rPr>
          <w:rFonts w:ascii="Noto Sans" w:hAnsi="Noto Sans" w:cs="Noto Sans"/>
          <w:color w:val="222222"/>
          <w:sz w:val="15"/>
          <w:szCs w:val="15"/>
        </w:rPr>
      </w:pPr>
      <w:r w:rsidRPr="00034193">
        <w:rPr>
          <w:rFonts w:ascii="Noto Sans" w:hAnsi="Noto Sans" w:cs="Noto Sans"/>
          <w:b/>
          <w:bCs/>
          <w:color w:val="222222"/>
          <w:sz w:val="15"/>
          <w:szCs w:val="15"/>
        </w:rPr>
        <w:lastRenderedPageBreak/>
        <w:t xml:space="preserve">Gran difusión de su empresa a través del Registro Único de Proveedores y Contratista que se publica en el portal de </w:t>
      </w:r>
      <w:r w:rsidR="001E27D3" w:rsidRPr="00034193">
        <w:rPr>
          <w:rFonts w:ascii="Noto Sans" w:hAnsi="Noto Sans" w:cs="Noto Sans"/>
          <w:b/>
          <w:bCs/>
          <w:color w:val="222222"/>
          <w:sz w:val="15"/>
          <w:szCs w:val="15"/>
        </w:rPr>
        <w:t>COMPRAS MX</w:t>
      </w:r>
      <w:r w:rsidRPr="00034193">
        <w:rPr>
          <w:rFonts w:ascii="Noto Sans" w:hAnsi="Noto Sans" w:cs="Noto Sans"/>
          <w:b/>
          <w:bCs/>
          <w:color w:val="222222"/>
          <w:sz w:val="15"/>
          <w:szCs w:val="15"/>
        </w:rPr>
        <w:t>, el cual recibe más de 35,000 visitas diarias.</w:t>
      </w:r>
      <w:r w:rsidRPr="00034193">
        <w:rPr>
          <w:rFonts w:ascii="Noto Sans" w:hAnsi="Noto Sans" w:cs="Noto Sans"/>
          <w:color w:val="222222"/>
          <w:sz w:val="15"/>
          <w:szCs w:val="15"/>
        </w:rPr>
        <w:t> El </w:t>
      </w:r>
      <w:r w:rsidRPr="00034193">
        <w:rPr>
          <w:rStyle w:val="il"/>
          <w:rFonts w:ascii="Noto Sans" w:hAnsi="Noto Sans" w:cs="Noto Sans"/>
          <w:color w:val="222222"/>
          <w:sz w:val="15"/>
          <w:szCs w:val="15"/>
        </w:rPr>
        <w:t>RUPC</w:t>
      </w:r>
      <w:r w:rsidRPr="00034193">
        <w:rPr>
          <w:rFonts w:ascii="Noto Sans" w:hAnsi="Noto Sans" w:cs="Noto Sans"/>
          <w:color w:val="222222"/>
          <w:sz w:val="15"/>
          <w:szCs w:val="15"/>
        </w:rPr>
        <w:t> permite a las dependencias y entidades de los tres órdenes de gobierno identificar a las empresas que cuentan con la experiencia en vender o prestar servicios al gobierno.</w:t>
      </w:r>
    </w:p>
    <w:p w14:paraId="0C888009" w14:textId="77777777" w:rsidR="001B0C18" w:rsidRPr="00034193" w:rsidRDefault="001B0C18" w:rsidP="005B718A">
      <w:pPr>
        <w:numPr>
          <w:ilvl w:val="0"/>
          <w:numId w:val="76"/>
        </w:numPr>
        <w:shd w:val="clear" w:color="auto" w:fill="FFFFFF"/>
        <w:tabs>
          <w:tab w:val="clear" w:pos="720"/>
          <w:tab w:val="left" w:pos="567"/>
        </w:tabs>
        <w:spacing w:after="0" w:line="240" w:lineRule="auto"/>
        <w:ind w:left="851"/>
        <w:jc w:val="both"/>
        <w:rPr>
          <w:rFonts w:ascii="Noto Sans" w:hAnsi="Noto Sans" w:cs="Noto Sans"/>
          <w:color w:val="222222"/>
          <w:sz w:val="15"/>
          <w:szCs w:val="15"/>
        </w:rPr>
      </w:pPr>
      <w:r w:rsidRPr="00034193">
        <w:rPr>
          <w:rFonts w:ascii="Noto Sans" w:hAnsi="Noto Sans" w:cs="Noto Sans"/>
          <w:b/>
          <w:bCs/>
          <w:color w:val="222222"/>
          <w:sz w:val="15"/>
          <w:szCs w:val="15"/>
        </w:rPr>
        <w:t>Posibilidad de ser sujeto a la reducción en el porcentaje de garantías</w:t>
      </w:r>
      <w:r w:rsidRPr="00034193">
        <w:rPr>
          <w:rFonts w:ascii="Noto Sans" w:hAnsi="Noto Sans" w:cs="Noto Sans"/>
          <w:color w:val="222222"/>
          <w:sz w:val="15"/>
          <w:szCs w:val="15"/>
        </w:rPr>
        <w:t> de cumplimiento cuando el proveedor o contratista tenga antecedentes de cumplimiento favorables.</w:t>
      </w:r>
    </w:p>
    <w:p w14:paraId="6BA49788" w14:textId="77777777" w:rsidR="001B0C18" w:rsidRPr="00034193" w:rsidRDefault="001B0C18" w:rsidP="005B718A">
      <w:pPr>
        <w:numPr>
          <w:ilvl w:val="0"/>
          <w:numId w:val="77"/>
        </w:numPr>
        <w:shd w:val="clear" w:color="auto" w:fill="FFFFFF"/>
        <w:tabs>
          <w:tab w:val="clear" w:pos="720"/>
          <w:tab w:val="left" w:pos="567"/>
        </w:tabs>
        <w:spacing w:after="0" w:line="240" w:lineRule="auto"/>
        <w:ind w:left="851"/>
        <w:jc w:val="both"/>
        <w:rPr>
          <w:rFonts w:ascii="Noto Sans" w:hAnsi="Noto Sans" w:cs="Noto Sans"/>
          <w:color w:val="222222"/>
          <w:sz w:val="15"/>
          <w:szCs w:val="15"/>
        </w:rPr>
      </w:pPr>
      <w:r w:rsidRPr="00034193">
        <w:rPr>
          <w:rFonts w:ascii="Noto Sans" w:hAnsi="Noto Sans" w:cs="Noto Sans"/>
          <w:b/>
          <w:bCs/>
          <w:color w:val="222222"/>
          <w:sz w:val="15"/>
          <w:szCs w:val="15"/>
        </w:rPr>
        <w:t>Obtener la constancia </w:t>
      </w:r>
      <w:r w:rsidRPr="00034193">
        <w:rPr>
          <w:rStyle w:val="il"/>
          <w:rFonts w:ascii="Noto Sans" w:hAnsi="Noto Sans" w:cs="Noto Sans"/>
          <w:b/>
          <w:bCs/>
          <w:color w:val="222222"/>
          <w:sz w:val="15"/>
          <w:szCs w:val="15"/>
        </w:rPr>
        <w:t>RUPC</w:t>
      </w:r>
      <w:r w:rsidRPr="00034193">
        <w:rPr>
          <w:rFonts w:ascii="Noto Sans" w:hAnsi="Noto Sans" w:cs="Noto Sans"/>
          <w:color w:val="222222"/>
          <w:sz w:val="15"/>
          <w:szCs w:val="15"/>
        </w:rPr>
        <w:t>, con la cual no será necesario presentar la información certificada que acredite la existencia legal de la empresa para la suscripción de contratos, bastará únicamente con exhibir la constancia </w:t>
      </w:r>
      <w:r w:rsidRPr="00034193">
        <w:rPr>
          <w:rStyle w:val="il"/>
          <w:rFonts w:ascii="Noto Sans" w:hAnsi="Noto Sans" w:cs="Noto Sans"/>
          <w:color w:val="222222"/>
          <w:sz w:val="15"/>
          <w:szCs w:val="15"/>
        </w:rPr>
        <w:t>RUPC</w:t>
      </w:r>
      <w:r w:rsidRPr="00034193">
        <w:rPr>
          <w:rFonts w:ascii="Noto Sans" w:hAnsi="Noto Sans" w:cs="Noto Sans"/>
          <w:color w:val="222222"/>
          <w:sz w:val="15"/>
          <w:szCs w:val="15"/>
        </w:rPr>
        <w:t> o citar el número de su inscripción y manifestar bajo protesta de decir verdad que en el </w:t>
      </w:r>
      <w:r w:rsidRPr="00034193">
        <w:rPr>
          <w:rStyle w:val="il"/>
          <w:rFonts w:ascii="Noto Sans" w:hAnsi="Noto Sans" w:cs="Noto Sans"/>
          <w:color w:val="222222"/>
          <w:sz w:val="15"/>
          <w:szCs w:val="15"/>
        </w:rPr>
        <w:t>RUPC</w:t>
      </w:r>
      <w:r w:rsidRPr="00034193">
        <w:rPr>
          <w:rFonts w:ascii="Noto Sans" w:hAnsi="Noto Sans" w:cs="Noto Sans"/>
          <w:color w:val="222222"/>
          <w:sz w:val="15"/>
          <w:szCs w:val="15"/>
        </w:rPr>
        <w:t> la información se encuentra completa y actualizada.</w:t>
      </w:r>
    </w:p>
    <w:p w14:paraId="24563A70" w14:textId="77777777" w:rsidR="001B0C18" w:rsidRPr="00034193" w:rsidRDefault="001B0C18" w:rsidP="00DC78E9">
      <w:pPr>
        <w:shd w:val="clear" w:color="auto" w:fill="FFFFFF"/>
        <w:tabs>
          <w:tab w:val="left" w:pos="567"/>
        </w:tabs>
        <w:spacing w:after="0" w:line="240" w:lineRule="auto"/>
        <w:ind w:left="993" w:firstLine="0"/>
        <w:jc w:val="both"/>
        <w:rPr>
          <w:rFonts w:ascii="Noto Sans" w:hAnsi="Noto Sans" w:cs="Noto Sans"/>
          <w:color w:val="222222"/>
          <w:sz w:val="15"/>
          <w:szCs w:val="15"/>
        </w:rPr>
      </w:pPr>
    </w:p>
    <w:p w14:paraId="1B0CA23F" w14:textId="77777777" w:rsidR="001B0C18" w:rsidRPr="00034193" w:rsidRDefault="001B0C18" w:rsidP="006C7B71">
      <w:pPr>
        <w:shd w:val="clear" w:color="auto" w:fill="FFFFFF"/>
        <w:spacing w:after="160"/>
        <w:ind w:left="0"/>
        <w:jc w:val="both"/>
        <w:rPr>
          <w:rFonts w:ascii="Noto Sans" w:hAnsi="Noto Sans" w:cs="Noto Sans"/>
          <w:color w:val="222222"/>
          <w:sz w:val="15"/>
          <w:szCs w:val="15"/>
        </w:rPr>
      </w:pPr>
      <w:r w:rsidRPr="00034193">
        <w:rPr>
          <w:rFonts w:ascii="Noto Sans" w:hAnsi="Noto Sans" w:cs="Noto Sans"/>
          <w:color w:val="222222"/>
          <w:sz w:val="15"/>
          <w:szCs w:val="15"/>
        </w:rPr>
        <w:t>La inscripción al </w:t>
      </w:r>
      <w:r w:rsidRPr="00034193">
        <w:rPr>
          <w:rStyle w:val="il"/>
          <w:rFonts w:ascii="Noto Sans" w:hAnsi="Noto Sans" w:cs="Noto Sans"/>
          <w:color w:val="222222"/>
          <w:sz w:val="15"/>
          <w:szCs w:val="15"/>
        </w:rPr>
        <w:t>RUPC</w:t>
      </w:r>
      <w:r w:rsidRPr="00034193">
        <w:rPr>
          <w:rFonts w:ascii="Noto Sans" w:hAnsi="Noto Sans" w:cs="Noto Sans"/>
          <w:color w:val="222222"/>
          <w:sz w:val="15"/>
          <w:szCs w:val="15"/>
        </w:rPr>
        <w:t> se realiza en una sola ocasión y la información deberá ser actualizada por el proveedor o contratista cuando así se requiera.</w:t>
      </w:r>
    </w:p>
    <w:p w14:paraId="4EB91045" w14:textId="77777777" w:rsidR="001B0C18" w:rsidRPr="00034193" w:rsidRDefault="001B0C18" w:rsidP="006C7B71">
      <w:pPr>
        <w:shd w:val="clear" w:color="auto" w:fill="FFFFFF"/>
        <w:spacing w:after="160"/>
        <w:ind w:left="0"/>
        <w:jc w:val="both"/>
        <w:rPr>
          <w:rFonts w:ascii="Noto Sans" w:hAnsi="Noto Sans" w:cs="Noto Sans"/>
          <w:b/>
          <w:color w:val="222222"/>
          <w:sz w:val="15"/>
          <w:szCs w:val="15"/>
          <w:u w:val="single"/>
        </w:rPr>
      </w:pPr>
      <w:r w:rsidRPr="00034193">
        <w:rPr>
          <w:rFonts w:ascii="Noto Sans" w:hAnsi="Noto Sans" w:cs="Noto Sans"/>
          <w:b/>
          <w:color w:val="222222"/>
          <w:sz w:val="15"/>
          <w:szCs w:val="15"/>
          <w:u w:val="single"/>
        </w:rPr>
        <w:t>Módulo de Formalización de Instrumentos Jurídicos,</w:t>
      </w:r>
    </w:p>
    <w:p w14:paraId="2CB2088D" w14:textId="1491924C" w:rsidR="001B0C18" w:rsidRPr="00034193" w:rsidRDefault="001B0C18" w:rsidP="006C7B71">
      <w:pPr>
        <w:shd w:val="clear" w:color="auto" w:fill="FFFFFF"/>
        <w:spacing w:after="160"/>
        <w:ind w:left="0"/>
        <w:jc w:val="both"/>
        <w:rPr>
          <w:rFonts w:ascii="Noto Sans" w:hAnsi="Noto Sans" w:cs="Noto Sans"/>
          <w:color w:val="222222"/>
          <w:sz w:val="15"/>
          <w:szCs w:val="15"/>
        </w:rPr>
      </w:pPr>
      <w:r w:rsidRPr="00034193">
        <w:rPr>
          <w:rFonts w:ascii="Noto Sans" w:hAnsi="Noto Sans" w:cs="Noto Sans"/>
          <w:color w:val="222222"/>
          <w:sz w:val="15"/>
          <w:szCs w:val="15"/>
        </w:rPr>
        <w:t xml:space="preserve">Así mismo de conformidad a lo Solicitado por la Secretaría de Hacienda y Crédito Público, se requiere que </w:t>
      </w:r>
      <w:r w:rsidR="00D92308" w:rsidRPr="00034193">
        <w:rPr>
          <w:rFonts w:ascii="Noto Sans" w:hAnsi="Noto Sans" w:cs="Noto Sans"/>
          <w:color w:val="222222"/>
          <w:sz w:val="15"/>
          <w:szCs w:val="15"/>
        </w:rPr>
        <w:t>el licitante que resulte adjudicado</w:t>
      </w:r>
      <w:r w:rsidRPr="00034193">
        <w:rPr>
          <w:rFonts w:ascii="Noto Sans" w:hAnsi="Noto Sans" w:cs="Noto Sans"/>
          <w:color w:val="222222"/>
          <w:sz w:val="15"/>
          <w:szCs w:val="15"/>
        </w:rPr>
        <w:t xml:space="preserve"> </w:t>
      </w:r>
      <w:r w:rsidR="00F20DB0" w:rsidRPr="00034193">
        <w:rPr>
          <w:rFonts w:ascii="Noto Sans" w:hAnsi="Noto Sans" w:cs="Noto Sans"/>
          <w:color w:val="222222"/>
          <w:sz w:val="15"/>
          <w:szCs w:val="15"/>
        </w:rPr>
        <w:t>realice</w:t>
      </w:r>
      <w:r w:rsidRPr="00034193">
        <w:rPr>
          <w:rFonts w:ascii="Noto Sans" w:hAnsi="Noto Sans" w:cs="Noto Sans"/>
          <w:color w:val="222222"/>
          <w:sz w:val="15"/>
          <w:szCs w:val="15"/>
        </w:rPr>
        <w:t xml:space="preserve"> la formalización de los contratos de manera electrónica, para lo cual es necesario que realice su incorporación al Módulo de Formalización de Instrumentos Jurídicos, para lo cual se anexa la liga correspondiente y que contiene información para su alta y acreditación.</w:t>
      </w:r>
    </w:p>
    <w:p w14:paraId="1BE30676" w14:textId="4CB754BC" w:rsidR="00510646" w:rsidRPr="00034193" w:rsidRDefault="00EA15E1" w:rsidP="006C7B71">
      <w:pPr>
        <w:shd w:val="clear" w:color="auto" w:fill="FFFFFF"/>
        <w:spacing w:after="160"/>
        <w:ind w:left="0"/>
        <w:jc w:val="both"/>
        <w:rPr>
          <w:rFonts w:ascii="Noto Sans" w:hAnsi="Noto Sans" w:cs="Noto Sans"/>
          <w:sz w:val="15"/>
          <w:szCs w:val="15"/>
        </w:rPr>
      </w:pPr>
      <w:hyperlink r:id="rId23" w:anchor="/" w:history="1">
        <w:r w:rsidR="00510646" w:rsidRPr="00034193">
          <w:rPr>
            <w:rStyle w:val="Hipervnculo"/>
            <w:rFonts w:ascii="Noto Sans" w:hAnsi="Noto Sans" w:cs="Noto Sans"/>
            <w:sz w:val="15"/>
            <w:szCs w:val="15"/>
          </w:rPr>
          <w:t>https://comprasmx.buengobierno.gob.mx/firmacontratos/#/</w:t>
        </w:r>
      </w:hyperlink>
      <w:r w:rsidR="00510646" w:rsidRPr="00034193">
        <w:rPr>
          <w:rFonts w:ascii="Noto Sans" w:hAnsi="Noto Sans" w:cs="Noto Sans"/>
          <w:sz w:val="15"/>
          <w:szCs w:val="15"/>
        </w:rPr>
        <w:t xml:space="preserve">   </w:t>
      </w:r>
    </w:p>
    <w:p w14:paraId="7D68BBE0" w14:textId="3634A59B" w:rsidR="001B0C18" w:rsidRPr="00034193" w:rsidRDefault="001B0C18" w:rsidP="006C7B71">
      <w:pPr>
        <w:shd w:val="clear" w:color="auto" w:fill="FFFFFF"/>
        <w:spacing w:after="160"/>
        <w:ind w:left="0"/>
        <w:jc w:val="both"/>
        <w:rPr>
          <w:rFonts w:ascii="Noto Sans" w:hAnsi="Noto Sans" w:cs="Noto Sans"/>
          <w:color w:val="222222"/>
          <w:sz w:val="15"/>
          <w:szCs w:val="15"/>
        </w:rPr>
      </w:pPr>
      <w:r w:rsidRPr="00034193">
        <w:rPr>
          <w:rFonts w:ascii="Noto Sans" w:hAnsi="Noto Sans" w:cs="Noto Sans"/>
          <w:color w:val="222222"/>
          <w:sz w:val="15"/>
          <w:szCs w:val="15"/>
        </w:rPr>
        <w:t xml:space="preserve">En caso de que una vez realizado el fallo correspondiente y el licitante no se encuentre registrado, de conformidad al artículo </w:t>
      </w:r>
      <w:r w:rsidR="002371E0" w:rsidRPr="00034193">
        <w:rPr>
          <w:rFonts w:ascii="Noto Sans" w:hAnsi="Noto Sans" w:cs="Noto Sans"/>
          <w:color w:val="222222"/>
          <w:sz w:val="15"/>
          <w:szCs w:val="15"/>
        </w:rPr>
        <w:t>67</w:t>
      </w:r>
      <w:r w:rsidRPr="00034193">
        <w:rPr>
          <w:rFonts w:ascii="Noto Sans" w:hAnsi="Noto Sans" w:cs="Noto Sans"/>
          <w:color w:val="222222"/>
          <w:sz w:val="15"/>
          <w:szCs w:val="15"/>
        </w:rPr>
        <w:t xml:space="preserve"> de la Ley de Adquisiciones, Arrendamientos y Servicios del Sector Público, que señala que</w:t>
      </w:r>
      <w:r w:rsidRPr="00034193">
        <w:rPr>
          <w:rFonts w:ascii="Noto Sans" w:hAnsi="Noto Sans" w:cs="Noto Sans"/>
          <w:sz w:val="15"/>
          <w:szCs w:val="15"/>
        </w:rPr>
        <w:t xml:space="preserve"> </w:t>
      </w:r>
      <w:r w:rsidRPr="00034193">
        <w:rPr>
          <w:rFonts w:ascii="Noto Sans" w:hAnsi="Noto Sans" w:cs="Noto Sans"/>
          <w:color w:val="222222"/>
          <w:sz w:val="15"/>
          <w:szCs w:val="15"/>
        </w:rPr>
        <w:t xml:space="preserve">con  la  notificación  del  fallo  serán  exigibles  los  derechos  y  obligaciones  establecidos  en  el modelo  de  contrato  del  procedimiento  de  contratación  y  obligará a  la dependencia o  entidad y  a  la persona a  quien  se  haya  adjudicado,  a  firmar el  contrato  en  la fecha, hora y  lugar previstos  en  el  propio fallo,  o bien en  la  convocatoria  a  la  </w:t>
      </w:r>
      <w:r w:rsidR="000C5226">
        <w:rPr>
          <w:rFonts w:ascii="Noto Sans" w:hAnsi="Noto Sans" w:cs="Noto Sans"/>
          <w:color w:val="222222"/>
          <w:sz w:val="15"/>
          <w:szCs w:val="15"/>
        </w:rPr>
        <w:t>Invitación</w:t>
      </w:r>
      <w:r w:rsidRPr="00034193">
        <w:rPr>
          <w:rFonts w:ascii="Noto Sans" w:hAnsi="Noto Sans" w:cs="Noto Sans"/>
          <w:color w:val="222222"/>
          <w:sz w:val="15"/>
          <w:szCs w:val="15"/>
        </w:rPr>
        <w:t xml:space="preserve">  pública  y  en  defecto  de  tales  previsiones,  dentro  de  los  quince  días naturales  siguientes  al  de  la  citada  notificación.</w:t>
      </w:r>
    </w:p>
    <w:p w14:paraId="35FC74D1" w14:textId="77777777" w:rsidR="001B0C18" w:rsidRPr="00034193" w:rsidRDefault="001B0C18" w:rsidP="006C7B71">
      <w:pPr>
        <w:shd w:val="clear" w:color="auto" w:fill="FFFFFF"/>
        <w:spacing w:after="160"/>
        <w:ind w:left="0"/>
        <w:jc w:val="both"/>
        <w:rPr>
          <w:rFonts w:ascii="Noto Sans" w:hAnsi="Noto Sans" w:cs="Noto Sans"/>
          <w:color w:val="222222"/>
          <w:sz w:val="15"/>
          <w:szCs w:val="15"/>
        </w:rPr>
      </w:pPr>
      <w:r w:rsidRPr="00034193">
        <w:rPr>
          <w:rFonts w:ascii="Noto Sans" w:hAnsi="Noto Sans" w:cs="Noto Sans"/>
          <w:color w:val="222222"/>
          <w:sz w:val="15"/>
          <w:szCs w:val="15"/>
        </w:rPr>
        <w:t>Si el interesado no firma el contrato por causas imputables al mismo, conforme a lo señalado en el párrafo anterior, la dependencia o entidad, sin necesidad de un nuevo procedimiento, deberá adjudicar el contrato al participante que haya obtenido el segundo lugar, siempre que la diferencia en precio con respecto a la proposición inicialmente adjudicada no sea superior a un margen del diez por ciento.</w:t>
      </w:r>
    </w:p>
    <w:p w14:paraId="311A33E5" w14:textId="2DF3C07D"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Penas convencionales y</w:t>
      </w:r>
      <w:r w:rsidR="001953FB" w:rsidRPr="00034193">
        <w:rPr>
          <w:rFonts w:ascii="Noto Sans" w:hAnsi="Noto Sans" w:cs="Noto Sans"/>
          <w:b/>
          <w:sz w:val="15"/>
          <w:szCs w:val="15"/>
        </w:rPr>
        <w:t>/o</w:t>
      </w:r>
      <w:r w:rsidRPr="00034193">
        <w:rPr>
          <w:rFonts w:ascii="Noto Sans" w:hAnsi="Noto Sans" w:cs="Noto Sans"/>
          <w:b/>
          <w:sz w:val="15"/>
          <w:szCs w:val="15"/>
        </w:rPr>
        <w:t xml:space="preserve"> </w:t>
      </w:r>
      <w:r w:rsidR="001953FB" w:rsidRPr="00034193">
        <w:rPr>
          <w:rFonts w:ascii="Noto Sans" w:hAnsi="Noto Sans" w:cs="Noto Sans"/>
          <w:b/>
          <w:sz w:val="15"/>
          <w:szCs w:val="15"/>
        </w:rPr>
        <w:t>Deducciones</w:t>
      </w:r>
      <w:r w:rsidRPr="00034193">
        <w:rPr>
          <w:rFonts w:ascii="Noto Sans" w:hAnsi="Noto Sans" w:cs="Noto Sans"/>
          <w:b/>
          <w:sz w:val="15"/>
          <w:szCs w:val="15"/>
        </w:rPr>
        <w:t>.</w:t>
      </w:r>
    </w:p>
    <w:p w14:paraId="554593FC" w14:textId="77777777" w:rsidR="001B0C18" w:rsidRPr="00034193" w:rsidRDefault="001B0C18" w:rsidP="00DC78E9">
      <w:pPr>
        <w:tabs>
          <w:tab w:val="left" w:pos="567"/>
        </w:tabs>
        <w:spacing w:after="0" w:line="240" w:lineRule="auto"/>
        <w:jc w:val="both"/>
        <w:rPr>
          <w:rFonts w:ascii="Noto Sans" w:hAnsi="Noto Sans" w:cs="Noto Sans"/>
          <w:b/>
          <w:color w:val="auto"/>
          <w:sz w:val="15"/>
          <w:szCs w:val="15"/>
        </w:rPr>
      </w:pPr>
    </w:p>
    <w:p w14:paraId="22D0C620" w14:textId="383647EB" w:rsidR="004E741B" w:rsidRPr="00034193" w:rsidRDefault="004E741B" w:rsidP="006C7B71">
      <w:pPr>
        <w:shd w:val="clear" w:color="auto" w:fill="FFFFFF"/>
        <w:spacing w:after="160"/>
        <w:ind w:left="0"/>
        <w:jc w:val="both"/>
        <w:rPr>
          <w:rFonts w:ascii="Noto Sans" w:hAnsi="Noto Sans" w:cs="Noto Sans"/>
          <w:sz w:val="15"/>
          <w:szCs w:val="15"/>
        </w:rPr>
      </w:pPr>
      <w:r w:rsidRPr="00034193">
        <w:rPr>
          <w:rFonts w:ascii="Noto Sans" w:hAnsi="Noto Sans" w:cs="Noto Sans"/>
          <w:sz w:val="15"/>
          <w:szCs w:val="15"/>
        </w:rPr>
        <w:t xml:space="preserve">En caso de que </w:t>
      </w:r>
      <w:r w:rsidR="003F595D"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00917CA3" w:rsidRPr="00034193">
        <w:rPr>
          <w:rFonts w:ascii="Noto Sans" w:hAnsi="Noto Sans" w:cs="Noto Sans"/>
          <w:sz w:val="15"/>
          <w:szCs w:val="15"/>
        </w:rPr>
        <w:t xml:space="preserve"> </w:t>
      </w:r>
      <w:r w:rsidRPr="00034193">
        <w:rPr>
          <w:rFonts w:ascii="Noto Sans" w:hAnsi="Noto Sans" w:cs="Noto Sans"/>
          <w:sz w:val="15"/>
          <w:szCs w:val="15"/>
        </w:rPr>
        <w:t xml:space="preserve">incurra en atraso en el cumplimiento del contrato, queda obligado a pagar el </w:t>
      </w:r>
      <w:r w:rsidR="00C21972" w:rsidRPr="00034193">
        <w:rPr>
          <w:rFonts w:ascii="Noto Sans" w:hAnsi="Noto Sans" w:cs="Noto Sans"/>
          <w:sz w:val="15"/>
          <w:szCs w:val="15"/>
        </w:rPr>
        <w:t xml:space="preserve"> </w:t>
      </w:r>
      <w:r w:rsidR="00832F0D" w:rsidRPr="004F3882">
        <w:rPr>
          <w:rFonts w:ascii="Noto Sans" w:hAnsi="Noto Sans" w:cs="Noto Sans"/>
          <w:sz w:val="16"/>
          <w:szCs w:val="16"/>
        </w:rPr>
        <w:t>0.5%</w:t>
      </w:r>
      <w:r w:rsidRPr="00034193">
        <w:rPr>
          <w:rFonts w:ascii="Noto Sans" w:hAnsi="Noto Sans" w:cs="Noto Sans"/>
          <w:sz w:val="15"/>
          <w:szCs w:val="15"/>
        </w:rPr>
        <w:t xml:space="preserve">, </w:t>
      </w:r>
      <w:r w:rsidR="00C21972" w:rsidRPr="00034193">
        <w:rPr>
          <w:rFonts w:ascii="Noto Sans" w:hAnsi="Noto Sans" w:cs="Noto Sans"/>
          <w:sz w:val="15"/>
          <w:szCs w:val="15"/>
        </w:rPr>
        <w:t>(</w:t>
      </w:r>
      <w:r w:rsidR="00832F0D">
        <w:rPr>
          <w:rFonts w:ascii="Noto Sans" w:hAnsi="Noto Sans" w:cs="Noto Sans"/>
          <w:sz w:val="15"/>
          <w:szCs w:val="15"/>
        </w:rPr>
        <w:t>punto cinco</w:t>
      </w:r>
      <w:r w:rsidR="00C21972" w:rsidRPr="00034193">
        <w:rPr>
          <w:rFonts w:ascii="Noto Sans" w:hAnsi="Noto Sans" w:cs="Noto Sans"/>
          <w:sz w:val="15"/>
          <w:szCs w:val="15"/>
        </w:rPr>
        <w:t xml:space="preserve"> por ciento) </w:t>
      </w:r>
      <w:r w:rsidRPr="00034193">
        <w:rPr>
          <w:rFonts w:ascii="Noto Sans" w:hAnsi="Noto Sans" w:cs="Noto Sans"/>
          <w:sz w:val="15"/>
          <w:szCs w:val="15"/>
        </w:rPr>
        <w:t xml:space="preserve">del importe total incumplido, por cada día natural de atraso en la prestación de los servicios, hasta su cumplimiento a entera satisfacción de </w:t>
      </w:r>
      <w:r w:rsidR="00572AA3" w:rsidRPr="00034193">
        <w:rPr>
          <w:rFonts w:ascii="Noto Sans" w:hAnsi="Noto Sans" w:cs="Noto Sans"/>
          <w:b/>
          <w:sz w:val="15"/>
          <w:szCs w:val="15"/>
        </w:rPr>
        <w:t>“EL CETI”</w:t>
      </w:r>
      <w:r w:rsidRPr="00034193">
        <w:rPr>
          <w:rFonts w:ascii="Noto Sans" w:hAnsi="Noto Sans" w:cs="Noto Sans"/>
          <w:sz w:val="15"/>
          <w:szCs w:val="15"/>
        </w:rPr>
        <w:t xml:space="preserve">, procediendo </w:t>
      </w:r>
      <w:r w:rsidR="00572AA3" w:rsidRPr="00034193">
        <w:rPr>
          <w:rFonts w:ascii="Noto Sans" w:hAnsi="Noto Sans" w:cs="Noto Sans"/>
          <w:b/>
          <w:sz w:val="15"/>
          <w:szCs w:val="15"/>
        </w:rPr>
        <w:t>“EL CETI”</w:t>
      </w:r>
      <w:r w:rsidRPr="00034193">
        <w:rPr>
          <w:rFonts w:ascii="Noto Sans" w:hAnsi="Noto Sans" w:cs="Noto Sans"/>
          <w:sz w:val="15"/>
          <w:szCs w:val="15"/>
        </w:rPr>
        <w:t xml:space="preserve"> a efectuar el descuento directo del entero de la facturación que deba cubrir durante el mes que ocurra la falta, debiendo entregar el Licitante Ganador una nota de crédito que se aplicará en la facturación correspondiente. </w:t>
      </w:r>
    </w:p>
    <w:p w14:paraId="3D1FBBF1" w14:textId="69F3158B" w:rsidR="004E741B" w:rsidRPr="00034193" w:rsidRDefault="004E741B" w:rsidP="006C7B71">
      <w:pPr>
        <w:shd w:val="clear" w:color="auto" w:fill="FFFFFF"/>
        <w:tabs>
          <w:tab w:val="left" w:pos="567"/>
        </w:tabs>
        <w:spacing w:after="160"/>
        <w:ind w:left="0"/>
        <w:jc w:val="both"/>
        <w:rPr>
          <w:rFonts w:ascii="Noto Sans" w:hAnsi="Noto Sans" w:cs="Noto Sans"/>
          <w:sz w:val="15"/>
          <w:szCs w:val="15"/>
        </w:rPr>
      </w:pPr>
      <w:r w:rsidRPr="00034193">
        <w:rPr>
          <w:rFonts w:ascii="Noto Sans" w:hAnsi="Noto Sans" w:cs="Noto Sans"/>
          <w:sz w:val="15"/>
          <w:szCs w:val="15"/>
        </w:rPr>
        <w:t xml:space="preserve">Cuando el monto total de aplicación de las penas convencionales rebase el 10% (diez por ciento) del valor total del presente contrato, </w:t>
      </w:r>
      <w:r w:rsidR="00572AA3" w:rsidRPr="00034193">
        <w:rPr>
          <w:rFonts w:ascii="Noto Sans" w:hAnsi="Noto Sans" w:cs="Noto Sans"/>
          <w:b/>
          <w:sz w:val="15"/>
          <w:szCs w:val="15"/>
        </w:rPr>
        <w:t>“EL CETI”</w:t>
      </w:r>
      <w:r w:rsidRPr="00034193">
        <w:rPr>
          <w:rFonts w:ascii="Noto Sans" w:hAnsi="Noto Sans" w:cs="Noto Sans"/>
          <w:sz w:val="15"/>
          <w:szCs w:val="15"/>
        </w:rPr>
        <w:t xml:space="preserve"> iniciará el procedimiento de rescisión del contrato, en los términos del artículo </w:t>
      </w:r>
      <w:r w:rsidR="002371E0" w:rsidRPr="00034193">
        <w:rPr>
          <w:rFonts w:ascii="Noto Sans" w:hAnsi="Noto Sans" w:cs="Noto Sans"/>
          <w:sz w:val="15"/>
          <w:szCs w:val="15"/>
        </w:rPr>
        <w:t>77</w:t>
      </w:r>
      <w:r w:rsidRPr="00034193">
        <w:rPr>
          <w:rFonts w:ascii="Noto Sans" w:hAnsi="Noto Sans" w:cs="Noto Sans"/>
          <w:sz w:val="15"/>
          <w:szCs w:val="15"/>
        </w:rPr>
        <w:t xml:space="preserve"> de la Ley de Adquisiciones, Arrendamientos y Servicios del Sector Público. </w:t>
      </w:r>
    </w:p>
    <w:p w14:paraId="31DB8CBE" w14:textId="5E701747" w:rsidR="004E741B" w:rsidRPr="00034193" w:rsidRDefault="004E741B" w:rsidP="006C7B71">
      <w:pPr>
        <w:shd w:val="clear" w:color="auto" w:fill="FFFFFF"/>
        <w:tabs>
          <w:tab w:val="left" w:pos="567"/>
        </w:tabs>
        <w:spacing w:after="160"/>
        <w:ind w:left="0"/>
        <w:jc w:val="both"/>
        <w:rPr>
          <w:rFonts w:ascii="Noto Sans" w:hAnsi="Noto Sans" w:cs="Noto Sans"/>
          <w:sz w:val="15"/>
          <w:szCs w:val="15"/>
        </w:rPr>
      </w:pPr>
      <w:r w:rsidRPr="00034193">
        <w:rPr>
          <w:rFonts w:ascii="Noto Sans" w:hAnsi="Noto Sans" w:cs="Noto Sans"/>
          <w:sz w:val="15"/>
          <w:szCs w:val="15"/>
        </w:rPr>
        <w:t>La pena convencional a cargo de</w:t>
      </w:r>
      <w:r w:rsidR="00A04A5C"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00264928" w:rsidRPr="00034193">
        <w:rPr>
          <w:rFonts w:ascii="Noto Sans" w:hAnsi="Noto Sans" w:cs="Noto Sans"/>
          <w:b/>
          <w:sz w:val="15"/>
          <w:szCs w:val="15"/>
        </w:rPr>
        <w:t xml:space="preserve"> </w:t>
      </w:r>
      <w:r w:rsidR="00264928" w:rsidRPr="00034193">
        <w:rPr>
          <w:rFonts w:ascii="Noto Sans" w:hAnsi="Noto Sans" w:cs="Noto Sans"/>
          <w:sz w:val="15"/>
          <w:szCs w:val="15"/>
        </w:rPr>
        <w:t>por</w:t>
      </w:r>
      <w:r w:rsidRPr="00034193">
        <w:rPr>
          <w:rFonts w:ascii="Noto Sans" w:hAnsi="Noto Sans" w:cs="Noto Sans"/>
          <w:sz w:val="15"/>
          <w:szCs w:val="15"/>
        </w:rPr>
        <w:t xml:space="preserve"> ningún concepto podrá exceder el monto de la garantía de cumplimiento del contrato. </w:t>
      </w:r>
    </w:p>
    <w:p w14:paraId="4725D37B" w14:textId="03715FE7" w:rsidR="004E741B" w:rsidRPr="00034193" w:rsidRDefault="004E741B" w:rsidP="006C7B71">
      <w:pPr>
        <w:shd w:val="clear" w:color="auto" w:fill="FFFFFF"/>
        <w:tabs>
          <w:tab w:val="left" w:pos="567"/>
        </w:tabs>
        <w:spacing w:after="160"/>
        <w:ind w:left="0"/>
        <w:jc w:val="both"/>
        <w:rPr>
          <w:rFonts w:ascii="Noto Sans" w:hAnsi="Noto Sans" w:cs="Noto Sans"/>
          <w:sz w:val="15"/>
          <w:szCs w:val="15"/>
        </w:rPr>
      </w:pPr>
      <w:r w:rsidRPr="00034193">
        <w:rPr>
          <w:rFonts w:ascii="Noto Sans" w:hAnsi="Noto Sans" w:cs="Noto Sans"/>
          <w:sz w:val="15"/>
          <w:szCs w:val="15"/>
        </w:rPr>
        <w:t xml:space="preserve">El pago de la prestación de los servicios quedará condicionado, proporcionalmente, al pago que </w:t>
      </w:r>
      <w:r w:rsidR="003F595D"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Pr="00034193">
        <w:rPr>
          <w:rFonts w:ascii="Noto Sans" w:hAnsi="Noto Sans" w:cs="Noto Sans"/>
          <w:sz w:val="15"/>
          <w:szCs w:val="15"/>
        </w:rPr>
        <w:t>deba efectuar por concepto de penas convencionales.</w:t>
      </w:r>
    </w:p>
    <w:p w14:paraId="4F82868B" w14:textId="6B985F11" w:rsidR="004E741B" w:rsidRPr="00034193" w:rsidRDefault="004E741B" w:rsidP="006C7B71">
      <w:pPr>
        <w:pStyle w:val="Prrafodelista"/>
        <w:tabs>
          <w:tab w:val="left" w:pos="567"/>
        </w:tabs>
        <w:ind w:left="0"/>
        <w:rPr>
          <w:rFonts w:ascii="Noto Sans" w:hAnsi="Noto Sans" w:cs="Noto Sans"/>
          <w:sz w:val="15"/>
          <w:szCs w:val="15"/>
        </w:rPr>
      </w:pPr>
      <w:r w:rsidRPr="00034193">
        <w:rPr>
          <w:rFonts w:ascii="Noto Sans" w:hAnsi="Noto Sans" w:cs="Noto Sans"/>
          <w:b/>
          <w:sz w:val="15"/>
          <w:szCs w:val="15"/>
        </w:rPr>
        <w:t>Deducciones al pago.</w:t>
      </w:r>
    </w:p>
    <w:p w14:paraId="5D705A3C" w14:textId="77777777" w:rsidR="004E741B" w:rsidRPr="00034193" w:rsidRDefault="004E741B" w:rsidP="006C7B71">
      <w:pPr>
        <w:pStyle w:val="Textoindependiente3"/>
        <w:spacing w:after="0"/>
        <w:jc w:val="both"/>
        <w:rPr>
          <w:rFonts w:ascii="Noto Sans" w:hAnsi="Noto Sans" w:cs="Noto Sans"/>
          <w:sz w:val="15"/>
          <w:szCs w:val="15"/>
        </w:rPr>
      </w:pPr>
    </w:p>
    <w:p w14:paraId="3A42A489" w14:textId="5877C98E" w:rsidR="004E741B" w:rsidRPr="00034193" w:rsidRDefault="004E741B" w:rsidP="006C7B71">
      <w:pPr>
        <w:shd w:val="clear" w:color="auto" w:fill="FFFFFF"/>
        <w:tabs>
          <w:tab w:val="left" w:pos="567"/>
        </w:tabs>
        <w:spacing w:after="160"/>
        <w:ind w:left="0"/>
        <w:jc w:val="both"/>
        <w:rPr>
          <w:rFonts w:ascii="Noto Sans" w:hAnsi="Noto Sans" w:cs="Noto Sans"/>
          <w:bCs/>
          <w:iCs/>
          <w:sz w:val="15"/>
          <w:szCs w:val="15"/>
        </w:rPr>
      </w:pPr>
      <w:r w:rsidRPr="00034193">
        <w:rPr>
          <w:rFonts w:ascii="Noto Sans" w:hAnsi="Noto Sans" w:cs="Noto Sans"/>
          <w:sz w:val="15"/>
          <w:szCs w:val="15"/>
        </w:rPr>
        <w:t>De</w:t>
      </w:r>
      <w:r w:rsidRPr="00034193">
        <w:rPr>
          <w:rFonts w:ascii="Noto Sans" w:hAnsi="Noto Sans" w:cs="Noto Sans"/>
          <w:bCs/>
          <w:iCs/>
          <w:sz w:val="15"/>
          <w:szCs w:val="15"/>
        </w:rPr>
        <w:t xml:space="preserve"> conformidad con lo establecido en el artículo </w:t>
      </w:r>
      <w:r w:rsidR="002371E0" w:rsidRPr="00034193">
        <w:rPr>
          <w:rFonts w:ascii="Noto Sans" w:hAnsi="Noto Sans" w:cs="Noto Sans"/>
          <w:bCs/>
          <w:iCs/>
          <w:sz w:val="15"/>
          <w:szCs w:val="15"/>
        </w:rPr>
        <w:t>76</w:t>
      </w:r>
      <w:r w:rsidRPr="00034193">
        <w:rPr>
          <w:rFonts w:ascii="Noto Sans" w:hAnsi="Noto Sans" w:cs="Noto Sans"/>
          <w:bCs/>
          <w:iCs/>
          <w:sz w:val="15"/>
          <w:szCs w:val="15"/>
        </w:rPr>
        <w:t xml:space="preserve"> de la </w:t>
      </w:r>
      <w:r w:rsidRPr="00034193">
        <w:rPr>
          <w:rFonts w:ascii="Noto Sans" w:hAnsi="Noto Sans" w:cs="Noto Sans"/>
          <w:sz w:val="15"/>
          <w:szCs w:val="15"/>
        </w:rPr>
        <w:t>LAASSP</w:t>
      </w:r>
      <w:r w:rsidRPr="00034193">
        <w:rPr>
          <w:rFonts w:ascii="Noto Sans" w:hAnsi="Noto Sans" w:cs="Noto Sans"/>
          <w:bCs/>
          <w:iCs/>
          <w:sz w:val="15"/>
          <w:szCs w:val="15"/>
        </w:rPr>
        <w:t xml:space="preserve"> y al artículo 97 de su Reglamento, cuando </w:t>
      </w:r>
      <w:r w:rsidR="00572AA3" w:rsidRPr="00034193">
        <w:rPr>
          <w:rFonts w:ascii="Noto Sans" w:hAnsi="Noto Sans" w:cs="Noto Sans"/>
          <w:b/>
          <w:sz w:val="15"/>
          <w:szCs w:val="15"/>
        </w:rPr>
        <w:t>“EL CETI”</w:t>
      </w:r>
      <w:r w:rsidRPr="00034193">
        <w:rPr>
          <w:rFonts w:ascii="Noto Sans" w:hAnsi="Noto Sans" w:cs="Noto Sans"/>
          <w:sz w:val="15"/>
          <w:szCs w:val="15"/>
        </w:rPr>
        <w:t xml:space="preserve"> </w:t>
      </w:r>
      <w:r w:rsidRPr="00034193">
        <w:rPr>
          <w:rFonts w:ascii="Noto Sans" w:hAnsi="Noto Sans" w:cs="Noto Sans"/>
          <w:bCs/>
          <w:iCs/>
          <w:sz w:val="15"/>
          <w:szCs w:val="15"/>
        </w:rPr>
        <w:t>advierta que exista por parte d</w:t>
      </w:r>
      <w:r w:rsidR="00F20DB0" w:rsidRPr="00034193">
        <w:rPr>
          <w:rFonts w:ascii="Noto Sans" w:hAnsi="Noto Sans" w:cs="Noto Sans"/>
          <w:bCs/>
          <w:iCs/>
          <w:sz w:val="15"/>
          <w:szCs w:val="15"/>
        </w:rPr>
        <w:t xml:space="preserve">el Licitante </w:t>
      </w:r>
      <w:r w:rsidRPr="00034193">
        <w:rPr>
          <w:rFonts w:ascii="Noto Sans" w:hAnsi="Noto Sans" w:cs="Noto Sans"/>
          <w:bCs/>
          <w:iCs/>
          <w:sz w:val="15"/>
          <w:szCs w:val="15"/>
        </w:rPr>
        <w:t>un incumplimiento parcial o deficiente en el cumplimiento de sus obligaciones, determinará el monto al que ascienda la deducción al pago de la factura correspondiente, notificándola a</w:t>
      </w:r>
      <w:r w:rsidR="00A04A5C" w:rsidRPr="00034193">
        <w:rPr>
          <w:rFonts w:ascii="Noto Sans" w:hAnsi="Noto Sans" w:cs="Noto Sans"/>
          <w:bCs/>
          <w:iCs/>
          <w:sz w:val="15"/>
          <w:szCs w:val="15"/>
        </w:rPr>
        <w:t xml:space="preserve"> </w:t>
      </w:r>
      <w:r w:rsidR="003F595D" w:rsidRPr="00034193">
        <w:rPr>
          <w:rFonts w:ascii="Noto Sans" w:hAnsi="Noto Sans" w:cs="Noto Sans"/>
          <w:b/>
          <w:sz w:val="15"/>
          <w:szCs w:val="15"/>
        </w:rPr>
        <w:t>“EL LICITANTE”</w:t>
      </w:r>
      <w:r w:rsidRPr="00034193">
        <w:rPr>
          <w:rFonts w:ascii="Noto Sans" w:hAnsi="Noto Sans" w:cs="Noto Sans"/>
          <w:bCs/>
          <w:iCs/>
          <w:sz w:val="15"/>
          <w:szCs w:val="15"/>
        </w:rPr>
        <w:t xml:space="preserve">. Las deducciones al pago serán determinadas en función de los servicios objeto de la presente </w:t>
      </w:r>
      <w:r w:rsidR="000C5226">
        <w:rPr>
          <w:rFonts w:ascii="Noto Sans" w:hAnsi="Noto Sans" w:cs="Noto Sans"/>
          <w:bCs/>
          <w:iCs/>
          <w:sz w:val="15"/>
          <w:szCs w:val="15"/>
        </w:rPr>
        <w:t>Invitación</w:t>
      </w:r>
      <w:r w:rsidRPr="00034193">
        <w:rPr>
          <w:rFonts w:ascii="Noto Sans" w:hAnsi="Noto Sans" w:cs="Noto Sans"/>
          <w:bCs/>
          <w:iCs/>
          <w:sz w:val="15"/>
          <w:szCs w:val="15"/>
        </w:rPr>
        <w:t xml:space="preserve"> entregados de manera parcial o deficiente. </w:t>
      </w:r>
    </w:p>
    <w:p w14:paraId="380B739A" w14:textId="1BE1BD38" w:rsidR="004E741B" w:rsidRPr="00034193" w:rsidRDefault="004E741B" w:rsidP="006C7B71">
      <w:pPr>
        <w:shd w:val="clear" w:color="auto" w:fill="FFFFFF"/>
        <w:tabs>
          <w:tab w:val="left" w:pos="567"/>
        </w:tabs>
        <w:spacing w:after="160"/>
        <w:ind w:left="0"/>
        <w:jc w:val="both"/>
        <w:rPr>
          <w:rFonts w:ascii="Noto Sans" w:hAnsi="Noto Sans" w:cs="Noto Sans"/>
          <w:bCs/>
          <w:iCs/>
          <w:sz w:val="15"/>
          <w:szCs w:val="15"/>
        </w:rPr>
      </w:pPr>
      <w:r w:rsidRPr="00034193">
        <w:rPr>
          <w:rFonts w:ascii="Noto Sans" w:hAnsi="Noto Sans" w:cs="Noto Sans"/>
          <w:sz w:val="15"/>
          <w:szCs w:val="15"/>
        </w:rPr>
        <w:t>Las</w:t>
      </w:r>
      <w:r w:rsidRPr="00034193">
        <w:rPr>
          <w:rFonts w:ascii="Noto Sans" w:hAnsi="Noto Sans" w:cs="Noto Sans"/>
          <w:bCs/>
          <w:iCs/>
          <w:sz w:val="15"/>
          <w:szCs w:val="15"/>
        </w:rPr>
        <w:t xml:space="preserve"> deducciones al pago se calcularán a razón del </w:t>
      </w:r>
      <w:r w:rsidR="008E1681" w:rsidRPr="004F3882">
        <w:rPr>
          <w:rFonts w:ascii="Noto Sans" w:hAnsi="Noto Sans" w:cs="Noto Sans"/>
          <w:sz w:val="16"/>
          <w:szCs w:val="16"/>
        </w:rPr>
        <w:t>0.5%</w:t>
      </w:r>
      <w:r w:rsidR="008E1681" w:rsidRPr="00034193">
        <w:rPr>
          <w:rFonts w:ascii="Noto Sans" w:hAnsi="Noto Sans" w:cs="Noto Sans"/>
          <w:sz w:val="15"/>
          <w:szCs w:val="15"/>
        </w:rPr>
        <w:t>, (</w:t>
      </w:r>
      <w:r w:rsidR="008E1681">
        <w:rPr>
          <w:rFonts w:ascii="Noto Sans" w:hAnsi="Noto Sans" w:cs="Noto Sans"/>
          <w:sz w:val="15"/>
          <w:szCs w:val="15"/>
        </w:rPr>
        <w:t>punto cinco</w:t>
      </w:r>
      <w:r w:rsidR="008E1681" w:rsidRPr="00034193">
        <w:rPr>
          <w:rFonts w:ascii="Noto Sans" w:hAnsi="Noto Sans" w:cs="Noto Sans"/>
          <w:sz w:val="15"/>
          <w:szCs w:val="15"/>
        </w:rPr>
        <w:t xml:space="preserve"> por ciento) </w:t>
      </w:r>
      <w:r w:rsidRPr="00034193">
        <w:rPr>
          <w:rFonts w:ascii="Noto Sans" w:hAnsi="Noto Sans" w:cs="Noto Sans"/>
          <w:bCs/>
          <w:iCs/>
          <w:sz w:val="15"/>
          <w:szCs w:val="15"/>
        </w:rPr>
        <w:t>del valor de los servicios prestados de manera parcial o deficiente, hasta la fecha en que materialmente se cumpla la obligación y sin que cada concepto de deducciones exceda a la parte proporcional de la garantía de cumplimiento que le corresponda del monto total del contrato que se suscriba.</w:t>
      </w:r>
    </w:p>
    <w:p w14:paraId="0F75473F" w14:textId="77777777" w:rsidR="004E741B" w:rsidRPr="00034193" w:rsidRDefault="004E741B" w:rsidP="006C7B71">
      <w:pPr>
        <w:shd w:val="clear" w:color="auto" w:fill="FFFFFF"/>
        <w:tabs>
          <w:tab w:val="left" w:pos="567"/>
        </w:tabs>
        <w:spacing w:after="160"/>
        <w:ind w:left="0"/>
        <w:jc w:val="both"/>
        <w:rPr>
          <w:rFonts w:ascii="Noto Sans" w:hAnsi="Noto Sans" w:cs="Noto Sans"/>
          <w:bCs/>
          <w:iCs/>
          <w:sz w:val="15"/>
          <w:szCs w:val="15"/>
        </w:rPr>
      </w:pPr>
      <w:r w:rsidRPr="00034193">
        <w:rPr>
          <w:rFonts w:ascii="Noto Sans" w:hAnsi="Noto Sans" w:cs="Noto Sans"/>
          <w:bCs/>
          <w:iCs/>
          <w:sz w:val="15"/>
          <w:szCs w:val="15"/>
        </w:rPr>
        <w:lastRenderedPageBreak/>
        <w:t>La sanción máxima por concepto de deducciones no excederá del 10% (diez por ciento) del monto de los servicios prestados de manera parcial o deficiente, pudiéndose cancelar total o parcialmente el servicio objeto del incumplimiento parcial o deficiente, o bien rescindir el contrato una vez que se haya llegado a la sanción máxima.</w:t>
      </w:r>
    </w:p>
    <w:p w14:paraId="6BEF609C" w14:textId="4D4EBFCD" w:rsidR="004E741B" w:rsidRPr="00034193" w:rsidRDefault="004E741B" w:rsidP="006C7B71">
      <w:pPr>
        <w:shd w:val="clear" w:color="auto" w:fill="FFFFFF"/>
        <w:tabs>
          <w:tab w:val="left" w:pos="567"/>
        </w:tabs>
        <w:spacing w:after="160"/>
        <w:ind w:left="0"/>
        <w:jc w:val="both"/>
        <w:rPr>
          <w:rFonts w:ascii="Noto Sans" w:hAnsi="Noto Sans" w:cs="Noto Sans"/>
          <w:bCs/>
          <w:iCs/>
          <w:sz w:val="15"/>
          <w:szCs w:val="15"/>
          <w:lang w:val="es-ES_tradnl"/>
        </w:rPr>
      </w:pPr>
      <w:r w:rsidRPr="00034193">
        <w:rPr>
          <w:rFonts w:ascii="Noto Sans" w:hAnsi="Noto Sans" w:cs="Noto Sans"/>
          <w:sz w:val="15"/>
          <w:szCs w:val="15"/>
        </w:rPr>
        <w:t xml:space="preserve">Las deducciones al pago a que se refiere este punto, se deberán aplicar en la factura que </w:t>
      </w:r>
      <w:r w:rsidR="003F595D" w:rsidRPr="00034193">
        <w:rPr>
          <w:rFonts w:ascii="Noto Sans" w:hAnsi="Noto Sans" w:cs="Noto Sans"/>
          <w:b/>
          <w:sz w:val="15"/>
          <w:szCs w:val="15"/>
        </w:rPr>
        <w:t>“EL LICITANTE”</w:t>
      </w:r>
      <w:r w:rsidR="00AD2F8B" w:rsidRPr="00034193">
        <w:rPr>
          <w:rFonts w:ascii="Noto Sans" w:hAnsi="Noto Sans" w:cs="Noto Sans"/>
          <w:sz w:val="15"/>
          <w:szCs w:val="15"/>
        </w:rPr>
        <w:t xml:space="preserve"> </w:t>
      </w:r>
      <w:r w:rsidRPr="00034193">
        <w:rPr>
          <w:rFonts w:ascii="Noto Sans" w:hAnsi="Noto Sans" w:cs="Noto Sans"/>
          <w:bCs/>
          <w:iCs/>
          <w:sz w:val="15"/>
          <w:szCs w:val="15"/>
        </w:rPr>
        <w:t>presente</w:t>
      </w:r>
      <w:r w:rsidRPr="00034193">
        <w:rPr>
          <w:rFonts w:ascii="Noto Sans" w:hAnsi="Noto Sans" w:cs="Noto Sans"/>
          <w:sz w:val="15"/>
          <w:szCs w:val="15"/>
        </w:rPr>
        <w:t xml:space="preserve"> para su cobro, inmediatamente después de que </w:t>
      </w:r>
      <w:r w:rsidR="00572AA3" w:rsidRPr="00034193">
        <w:rPr>
          <w:rFonts w:ascii="Noto Sans" w:hAnsi="Noto Sans" w:cs="Noto Sans"/>
          <w:b/>
          <w:sz w:val="15"/>
          <w:szCs w:val="15"/>
        </w:rPr>
        <w:t>“EL CETI”</w:t>
      </w:r>
      <w:r w:rsidRPr="00034193">
        <w:rPr>
          <w:rFonts w:ascii="Noto Sans" w:hAnsi="Noto Sans" w:cs="Noto Sans"/>
          <w:sz w:val="15"/>
          <w:szCs w:val="15"/>
        </w:rPr>
        <w:t xml:space="preserve"> </w:t>
      </w:r>
      <w:r w:rsidRPr="00034193">
        <w:rPr>
          <w:rFonts w:ascii="Noto Sans" w:hAnsi="Noto Sans" w:cs="Noto Sans"/>
          <w:bCs/>
          <w:iCs/>
          <w:sz w:val="15"/>
          <w:szCs w:val="15"/>
          <w:lang w:val="es-ES_tradnl"/>
        </w:rPr>
        <w:t>tenga cuantificada la deducción correspondiente. En el entendido de que el pago de los servicios quedara condicionado, proporcionalmente, al pago que el Licitante Ganador deba efectuar por concepto de deducciones.</w:t>
      </w:r>
    </w:p>
    <w:p w14:paraId="52A3E255"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Rescisión administrativa del contrato.</w:t>
      </w:r>
    </w:p>
    <w:p w14:paraId="742EB3F0" w14:textId="77777777" w:rsidR="001B0C18" w:rsidRPr="00034193" w:rsidRDefault="001B0C18" w:rsidP="00DC78E9">
      <w:pPr>
        <w:pStyle w:val="Prrafodelista"/>
        <w:tabs>
          <w:tab w:val="left" w:pos="567"/>
        </w:tabs>
        <w:ind w:left="360"/>
        <w:rPr>
          <w:rFonts w:ascii="Noto Sans" w:hAnsi="Noto Sans" w:cs="Noto Sans"/>
          <w:b/>
          <w:sz w:val="15"/>
          <w:szCs w:val="15"/>
        </w:rPr>
      </w:pPr>
    </w:p>
    <w:p w14:paraId="3EB9EEF4" w14:textId="3BF9494A" w:rsidR="001B0C18" w:rsidRPr="00034193" w:rsidRDefault="00572AA3" w:rsidP="006C7B71">
      <w:pPr>
        <w:pStyle w:val="Prrafodelista"/>
        <w:tabs>
          <w:tab w:val="left" w:pos="567"/>
        </w:tabs>
        <w:ind w:left="0"/>
        <w:jc w:val="both"/>
        <w:rPr>
          <w:rFonts w:ascii="Noto Sans" w:hAnsi="Noto Sans" w:cs="Noto Sans"/>
          <w:sz w:val="15"/>
          <w:szCs w:val="15"/>
        </w:rPr>
      </w:pPr>
      <w:r w:rsidRPr="00034193">
        <w:rPr>
          <w:rFonts w:ascii="Noto Sans" w:hAnsi="Noto Sans" w:cs="Noto Sans"/>
          <w:b/>
          <w:sz w:val="15"/>
          <w:szCs w:val="15"/>
        </w:rPr>
        <w:t>“EL CETI”</w:t>
      </w:r>
      <w:r w:rsidR="001B0C18" w:rsidRPr="00034193">
        <w:rPr>
          <w:rFonts w:ascii="Noto Sans" w:hAnsi="Noto Sans" w:cs="Noto Sans"/>
          <w:sz w:val="15"/>
          <w:szCs w:val="15"/>
        </w:rPr>
        <w:t xml:space="preserve"> </w:t>
      </w:r>
      <w:r w:rsidR="001B0C18" w:rsidRPr="00034193">
        <w:rPr>
          <w:rFonts w:ascii="Noto Sans" w:hAnsi="Noto Sans" w:cs="Noto Sans"/>
          <w:b/>
          <w:sz w:val="15"/>
          <w:szCs w:val="15"/>
          <w:u w:val="single"/>
        </w:rPr>
        <w:t>podrá en todo momento</w:t>
      </w:r>
      <w:r w:rsidR="001B0C18" w:rsidRPr="00034193">
        <w:rPr>
          <w:rFonts w:ascii="Noto Sans" w:hAnsi="Noto Sans" w:cs="Noto Sans"/>
          <w:sz w:val="15"/>
          <w:szCs w:val="15"/>
          <w:u w:val="single"/>
        </w:rPr>
        <w:t>,</w:t>
      </w:r>
      <w:r w:rsidR="001B0C18" w:rsidRPr="00034193">
        <w:rPr>
          <w:rFonts w:ascii="Noto Sans" w:hAnsi="Noto Sans" w:cs="Noto Sans"/>
          <w:b/>
          <w:sz w:val="15"/>
          <w:szCs w:val="15"/>
          <w:u w:val="single"/>
        </w:rPr>
        <w:t xml:space="preserve"> rescindir administrativamente el contrato adjudicado en caso de incumplimiento a cualquiera de las obligaciones contraídas por el licitante al que se le adjudique el contrato</w:t>
      </w:r>
      <w:r w:rsidR="001B0C18" w:rsidRPr="00034193">
        <w:rPr>
          <w:rFonts w:ascii="Noto Sans" w:hAnsi="Noto Sans" w:cs="Noto Sans"/>
          <w:sz w:val="15"/>
          <w:szCs w:val="15"/>
        </w:rPr>
        <w:t xml:space="preserve">, la rescisión se llevará a cabo en los términos y plazos señalados en los artículos </w:t>
      </w:r>
      <w:r w:rsidR="002371E0" w:rsidRPr="00034193">
        <w:rPr>
          <w:rFonts w:ascii="Noto Sans" w:hAnsi="Noto Sans" w:cs="Noto Sans"/>
          <w:sz w:val="15"/>
          <w:szCs w:val="15"/>
        </w:rPr>
        <w:t>77</w:t>
      </w:r>
      <w:r w:rsidR="001B0C18" w:rsidRPr="00034193">
        <w:rPr>
          <w:rFonts w:ascii="Noto Sans" w:hAnsi="Noto Sans" w:cs="Noto Sans"/>
          <w:sz w:val="15"/>
          <w:szCs w:val="15"/>
        </w:rPr>
        <w:t xml:space="preserve"> de la LAASSP, 98 y 99 del RLAASSP y conforme a lo dispuesto en la LFPA, aplicada supletoriamente en lo que corresponda conforme lo establecido en el artículo 11 de la Ley.</w:t>
      </w:r>
    </w:p>
    <w:p w14:paraId="6AA2C7C8" w14:textId="77777777" w:rsidR="001B0C18" w:rsidRPr="00034193" w:rsidRDefault="001B0C18" w:rsidP="006C7B71">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Para lo anterior, la unidad administrativa que funja como área requirente, o en su caso aquella a la cual se encuentre adscrita dicha área, en caso de determinar la rescisión administrativa del contrato deberá notificar del incumplimiento del contrato al Departamento de Recursos Materiales, para los efectos procedentes.</w:t>
      </w:r>
    </w:p>
    <w:p w14:paraId="01D733AE" w14:textId="77777777" w:rsidR="001B0C18" w:rsidRPr="00034193" w:rsidRDefault="001B0C18" w:rsidP="006C7B71">
      <w:pPr>
        <w:tabs>
          <w:tab w:val="left" w:pos="567"/>
        </w:tabs>
        <w:spacing w:after="0" w:line="240" w:lineRule="auto"/>
        <w:ind w:left="0"/>
        <w:jc w:val="both"/>
        <w:rPr>
          <w:rFonts w:ascii="Noto Sans" w:hAnsi="Noto Sans" w:cs="Noto Sans"/>
          <w:color w:val="auto"/>
          <w:sz w:val="15"/>
          <w:szCs w:val="15"/>
        </w:rPr>
      </w:pPr>
    </w:p>
    <w:p w14:paraId="37E63C87" w14:textId="4B8EEBC8" w:rsidR="001B0C18" w:rsidRPr="00034193" w:rsidRDefault="001B0C18" w:rsidP="006C7B71">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Para el presente procedimiento de contratación, así como para el contrato que se suscriba, se entenderá que existe incumplimiento a las obligaciones a cargo de </w:t>
      </w:r>
      <w:r w:rsidR="003F595D" w:rsidRPr="00034193">
        <w:rPr>
          <w:rFonts w:ascii="Noto Sans" w:hAnsi="Noto Sans" w:cs="Noto Sans"/>
          <w:b/>
          <w:sz w:val="15"/>
          <w:szCs w:val="15"/>
        </w:rPr>
        <w:t>“EL LICITANTE”</w:t>
      </w:r>
      <w:r w:rsidRPr="00034193">
        <w:rPr>
          <w:rFonts w:ascii="Noto Sans" w:hAnsi="Noto Sans" w:cs="Noto Sans"/>
          <w:sz w:val="15"/>
          <w:szCs w:val="15"/>
        </w:rPr>
        <w:t>, en los supuestos siguientes:</w:t>
      </w:r>
    </w:p>
    <w:p w14:paraId="16ACE83B"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0255DA1B" w14:textId="66B7F44A"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bookmarkStart w:id="38" w:name="_Hlk111121576"/>
      <w:r w:rsidRPr="00034193">
        <w:rPr>
          <w:rFonts w:ascii="Noto Sans" w:hAnsi="Noto Sans" w:cs="Noto Sans"/>
          <w:sz w:val="15"/>
          <w:szCs w:val="15"/>
        </w:rPr>
        <w:t xml:space="preserve">En caso de incumplimiento de las obligaciones a cargo de </w:t>
      </w:r>
      <w:r w:rsidR="003F595D" w:rsidRPr="00034193">
        <w:rPr>
          <w:rFonts w:ascii="Noto Sans" w:hAnsi="Noto Sans" w:cs="Noto Sans"/>
          <w:b/>
          <w:sz w:val="15"/>
          <w:szCs w:val="15"/>
        </w:rPr>
        <w:t>“EL LICITANTE”</w:t>
      </w:r>
      <w:r w:rsidRPr="00034193">
        <w:rPr>
          <w:rFonts w:ascii="Noto Sans" w:hAnsi="Noto Sans" w:cs="Noto Sans"/>
          <w:sz w:val="15"/>
          <w:szCs w:val="15"/>
        </w:rPr>
        <w:t xml:space="preserve"> establecidas en la presente convocatoria de </w:t>
      </w:r>
      <w:r w:rsidR="000C5226">
        <w:rPr>
          <w:rFonts w:ascii="Noto Sans" w:hAnsi="Noto Sans" w:cs="Noto Sans"/>
          <w:sz w:val="15"/>
          <w:szCs w:val="15"/>
        </w:rPr>
        <w:t>Invitación</w:t>
      </w:r>
      <w:r w:rsidRPr="00034193">
        <w:rPr>
          <w:rFonts w:ascii="Noto Sans" w:hAnsi="Noto Sans" w:cs="Noto Sans"/>
          <w:sz w:val="15"/>
          <w:szCs w:val="15"/>
        </w:rPr>
        <w:t xml:space="preserve">, sus anexos, la Junta de Aclaraciones a la convocatoria que lleve a cabo </w:t>
      </w:r>
      <w:r w:rsidR="00572AA3" w:rsidRPr="00034193">
        <w:rPr>
          <w:rFonts w:ascii="Noto Sans" w:hAnsi="Noto Sans" w:cs="Noto Sans"/>
          <w:b/>
          <w:sz w:val="15"/>
          <w:szCs w:val="15"/>
        </w:rPr>
        <w:t>“EL CETI”</w:t>
      </w:r>
      <w:r w:rsidRPr="00034193">
        <w:rPr>
          <w:rFonts w:ascii="Noto Sans" w:hAnsi="Noto Sans" w:cs="Noto Sans"/>
          <w:sz w:val="15"/>
          <w:szCs w:val="15"/>
        </w:rPr>
        <w:t xml:space="preserve"> o en el contrato que se suscriba.</w:t>
      </w:r>
    </w:p>
    <w:p w14:paraId="75DB664F" w14:textId="77777777" w:rsidR="001B0C18" w:rsidRPr="00034193" w:rsidRDefault="001B0C18" w:rsidP="006C7B71">
      <w:pPr>
        <w:pStyle w:val="Prrafodelista"/>
        <w:ind w:left="426" w:hanging="425"/>
        <w:rPr>
          <w:rFonts w:ascii="Noto Sans" w:hAnsi="Noto Sans" w:cs="Noto Sans"/>
          <w:sz w:val="15"/>
          <w:szCs w:val="15"/>
        </w:rPr>
      </w:pPr>
    </w:p>
    <w:p w14:paraId="4F1B477E" w14:textId="057A0770"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Por no prestar los servicios conforme a las especificaciones, características y en los términos establecidos en la presente convocatoria de </w:t>
      </w:r>
      <w:r w:rsidR="000C5226">
        <w:rPr>
          <w:rFonts w:ascii="Noto Sans" w:hAnsi="Noto Sans" w:cs="Noto Sans"/>
          <w:sz w:val="15"/>
          <w:szCs w:val="15"/>
        </w:rPr>
        <w:t>Invitación</w:t>
      </w:r>
      <w:r w:rsidRPr="00034193">
        <w:rPr>
          <w:rFonts w:ascii="Noto Sans" w:hAnsi="Noto Sans" w:cs="Noto Sans"/>
          <w:sz w:val="15"/>
          <w:szCs w:val="15"/>
        </w:rPr>
        <w:t xml:space="preserve">, sus anexos, la Junta de Aclaraciones a la convocatoria que lleve a cabo </w:t>
      </w:r>
      <w:r w:rsidR="00572AA3" w:rsidRPr="00034193">
        <w:rPr>
          <w:rFonts w:ascii="Noto Sans" w:hAnsi="Noto Sans" w:cs="Noto Sans"/>
          <w:b/>
          <w:sz w:val="15"/>
          <w:szCs w:val="15"/>
        </w:rPr>
        <w:t>“EL CETI”</w:t>
      </w:r>
      <w:r w:rsidRPr="00034193">
        <w:rPr>
          <w:rFonts w:ascii="Noto Sans" w:hAnsi="Noto Sans" w:cs="Noto Sans"/>
          <w:sz w:val="15"/>
          <w:szCs w:val="15"/>
        </w:rPr>
        <w:t xml:space="preserve"> o en el contrato que se suscriba.</w:t>
      </w:r>
    </w:p>
    <w:p w14:paraId="09FF2F68" w14:textId="77777777" w:rsidR="00290B58" w:rsidRPr="00034193" w:rsidRDefault="00290B58" w:rsidP="006C7B71">
      <w:pPr>
        <w:pStyle w:val="Prrafodelista"/>
        <w:ind w:left="426" w:hanging="425"/>
        <w:rPr>
          <w:rFonts w:ascii="Noto Sans" w:hAnsi="Noto Sans" w:cs="Noto Sans"/>
          <w:sz w:val="15"/>
          <w:szCs w:val="15"/>
        </w:rPr>
      </w:pPr>
    </w:p>
    <w:p w14:paraId="676AC25D" w14:textId="77777777"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Por la suspensión en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de manera injustificada.</w:t>
      </w:r>
    </w:p>
    <w:p w14:paraId="1DCA57FD" w14:textId="77777777" w:rsidR="00290B58" w:rsidRPr="00034193" w:rsidRDefault="00290B58" w:rsidP="006C7B71">
      <w:pPr>
        <w:pStyle w:val="Prrafodelista"/>
        <w:ind w:left="426" w:hanging="425"/>
        <w:rPr>
          <w:rFonts w:ascii="Noto Sans" w:hAnsi="Noto Sans" w:cs="Noto Sans"/>
          <w:sz w:val="15"/>
          <w:szCs w:val="15"/>
        </w:rPr>
      </w:pPr>
    </w:p>
    <w:p w14:paraId="345F8DA5" w14:textId="47DED06D"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Por no otorgar a </w:t>
      </w:r>
      <w:r w:rsidR="00572AA3" w:rsidRPr="00034193">
        <w:rPr>
          <w:rFonts w:ascii="Noto Sans" w:hAnsi="Noto Sans" w:cs="Noto Sans"/>
          <w:b/>
          <w:sz w:val="15"/>
          <w:szCs w:val="15"/>
        </w:rPr>
        <w:t>“EL CETI”</w:t>
      </w:r>
      <w:r w:rsidRPr="00034193">
        <w:rPr>
          <w:rFonts w:ascii="Noto Sans" w:hAnsi="Noto Sans" w:cs="Noto Sans"/>
          <w:sz w:val="15"/>
          <w:szCs w:val="15"/>
        </w:rPr>
        <w:t xml:space="preserve"> las facilidades para realizar las visitas previstas en el numeral V, punto 5 de la presente convocatoria.</w:t>
      </w:r>
    </w:p>
    <w:p w14:paraId="769E4904" w14:textId="77777777" w:rsidR="00290B58" w:rsidRPr="00034193" w:rsidRDefault="00290B58" w:rsidP="006C7B71">
      <w:pPr>
        <w:pStyle w:val="Prrafodelista"/>
        <w:ind w:left="426" w:hanging="425"/>
        <w:rPr>
          <w:rFonts w:ascii="Noto Sans" w:hAnsi="Noto Sans" w:cs="Noto Sans"/>
          <w:sz w:val="15"/>
          <w:szCs w:val="15"/>
        </w:rPr>
      </w:pPr>
    </w:p>
    <w:p w14:paraId="67D3510F" w14:textId="28727810"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En caso de que </w:t>
      </w:r>
      <w:r w:rsidR="003F595D" w:rsidRPr="00034193">
        <w:rPr>
          <w:rFonts w:ascii="Noto Sans" w:hAnsi="Noto Sans" w:cs="Noto Sans"/>
          <w:b/>
          <w:sz w:val="15"/>
          <w:szCs w:val="15"/>
        </w:rPr>
        <w:t>“EL LICITANTE”</w:t>
      </w:r>
      <w:r w:rsidRPr="00034193">
        <w:rPr>
          <w:rFonts w:ascii="Noto Sans" w:hAnsi="Noto Sans" w:cs="Noto Sans"/>
          <w:b/>
          <w:sz w:val="15"/>
          <w:szCs w:val="15"/>
        </w:rPr>
        <w:t xml:space="preserve"> </w:t>
      </w:r>
      <w:r w:rsidRPr="00034193">
        <w:rPr>
          <w:rFonts w:ascii="Noto Sans" w:hAnsi="Noto Sans" w:cs="Noto Sans"/>
          <w:sz w:val="15"/>
          <w:szCs w:val="15"/>
        </w:rPr>
        <w:t xml:space="preserve">durante la vigencia del contrato, revele, divulgue, comparta, ceda, traspase, venda o utilice indebidamente la información que con carácter confidencial y reservada le proporcione </w:t>
      </w:r>
      <w:r w:rsidR="00572AA3" w:rsidRPr="00034193">
        <w:rPr>
          <w:rFonts w:ascii="Noto Sans" w:hAnsi="Noto Sans" w:cs="Noto Sans"/>
          <w:b/>
          <w:sz w:val="15"/>
          <w:szCs w:val="15"/>
        </w:rPr>
        <w:t>“EL CETI”</w:t>
      </w:r>
      <w:r w:rsidRPr="00034193">
        <w:rPr>
          <w:rFonts w:ascii="Noto Sans" w:hAnsi="Noto Sans" w:cs="Noto Sans"/>
          <w:b/>
          <w:sz w:val="15"/>
          <w:szCs w:val="15"/>
        </w:rPr>
        <w:t>.</w:t>
      </w:r>
    </w:p>
    <w:p w14:paraId="316422ED" w14:textId="77777777" w:rsidR="00290B58" w:rsidRPr="00034193" w:rsidRDefault="00290B58" w:rsidP="006C7B71">
      <w:pPr>
        <w:pStyle w:val="Prrafodelista"/>
        <w:ind w:left="426" w:hanging="425"/>
        <w:rPr>
          <w:rFonts w:ascii="Noto Sans" w:hAnsi="Noto Sans" w:cs="Noto Sans"/>
          <w:sz w:val="15"/>
          <w:szCs w:val="15"/>
        </w:rPr>
      </w:pPr>
    </w:p>
    <w:p w14:paraId="29347AAE" w14:textId="77777777" w:rsidR="001B0C18" w:rsidRPr="00034193" w:rsidRDefault="001B0C18" w:rsidP="005B718A">
      <w:pPr>
        <w:pStyle w:val="Prrafodelista"/>
        <w:numPr>
          <w:ilvl w:val="0"/>
          <w:numId w:val="63"/>
        </w:numPr>
        <w:ind w:left="426" w:hanging="425"/>
        <w:contextualSpacing/>
        <w:jc w:val="both"/>
        <w:rPr>
          <w:rFonts w:ascii="Noto Sans" w:hAnsi="Noto Sans" w:cs="Noto Sans"/>
          <w:b/>
          <w:sz w:val="15"/>
          <w:szCs w:val="15"/>
        </w:rPr>
      </w:pPr>
      <w:r w:rsidRPr="00034193">
        <w:rPr>
          <w:rFonts w:ascii="Noto Sans" w:hAnsi="Noto Sans" w:cs="Noto Sans"/>
          <w:sz w:val="15"/>
          <w:szCs w:val="15"/>
        </w:rPr>
        <w:t xml:space="preserve">Por ceder los derechos de cobro sin contar con la autorización previa por parte de </w:t>
      </w:r>
      <w:r w:rsidRPr="00034193">
        <w:rPr>
          <w:rFonts w:ascii="Noto Sans" w:hAnsi="Noto Sans" w:cs="Noto Sans"/>
          <w:b/>
          <w:sz w:val="15"/>
          <w:szCs w:val="15"/>
        </w:rPr>
        <w:t>EL CETI”</w:t>
      </w:r>
      <w:r w:rsidRPr="00034193">
        <w:rPr>
          <w:rFonts w:ascii="Noto Sans" w:hAnsi="Noto Sans" w:cs="Noto Sans"/>
          <w:b/>
          <w:sz w:val="15"/>
          <w:szCs w:val="15"/>
          <w:lang w:val="es-ES_tradnl"/>
        </w:rPr>
        <w:t>.</w:t>
      </w:r>
    </w:p>
    <w:p w14:paraId="699CBD54" w14:textId="77777777" w:rsidR="00290B58" w:rsidRPr="00034193" w:rsidRDefault="00290B58" w:rsidP="006C7B71">
      <w:pPr>
        <w:pStyle w:val="Prrafodelista"/>
        <w:ind w:left="426" w:hanging="425"/>
        <w:rPr>
          <w:rFonts w:ascii="Noto Sans" w:hAnsi="Noto Sans" w:cs="Noto Sans"/>
          <w:sz w:val="15"/>
          <w:szCs w:val="15"/>
        </w:rPr>
      </w:pPr>
    </w:p>
    <w:p w14:paraId="1D8E23BC" w14:textId="0C086760" w:rsidR="006A1B7B" w:rsidRPr="006A1B7B"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Por rebasar el monto límite de aplicación de penas convencionales.</w:t>
      </w:r>
    </w:p>
    <w:p w14:paraId="7857D12F" w14:textId="77777777" w:rsidR="006A1B7B" w:rsidRDefault="006A1B7B" w:rsidP="006A1B7B">
      <w:pPr>
        <w:pStyle w:val="Prrafodelista"/>
        <w:ind w:left="426"/>
        <w:contextualSpacing/>
        <w:jc w:val="both"/>
        <w:rPr>
          <w:rFonts w:ascii="Noto Sans" w:hAnsi="Noto Sans" w:cs="Noto Sans"/>
          <w:sz w:val="15"/>
          <w:szCs w:val="15"/>
        </w:rPr>
      </w:pPr>
    </w:p>
    <w:p w14:paraId="569AA132" w14:textId="39727DFB"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Cuando se alcance el límite establecido para la aplicación de deducciones al pago respecto de un concepto o partida.</w:t>
      </w:r>
    </w:p>
    <w:p w14:paraId="658AF070" w14:textId="77777777" w:rsidR="00290B58" w:rsidRPr="00034193" w:rsidRDefault="00290B58" w:rsidP="006C7B71">
      <w:pPr>
        <w:pStyle w:val="Prrafodelista"/>
        <w:ind w:left="426" w:hanging="425"/>
        <w:rPr>
          <w:rFonts w:ascii="Noto Sans" w:hAnsi="Noto Sans" w:cs="Noto Sans"/>
          <w:sz w:val="15"/>
          <w:szCs w:val="15"/>
        </w:rPr>
      </w:pPr>
    </w:p>
    <w:p w14:paraId="3C92C6E0" w14:textId="77777777"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Por no realizar el pago de las penas convencionales y deducciones al pago a las que se haga acreedor.</w:t>
      </w:r>
    </w:p>
    <w:p w14:paraId="1E36E1E4" w14:textId="77777777" w:rsidR="00290B58" w:rsidRPr="00034193" w:rsidRDefault="00290B58" w:rsidP="006C7B71">
      <w:pPr>
        <w:pStyle w:val="Prrafodelista"/>
        <w:ind w:left="426" w:hanging="425"/>
        <w:rPr>
          <w:rFonts w:ascii="Noto Sans" w:hAnsi="Noto Sans" w:cs="Noto Sans"/>
          <w:sz w:val="15"/>
          <w:szCs w:val="15"/>
        </w:rPr>
      </w:pPr>
    </w:p>
    <w:p w14:paraId="0145A6EE" w14:textId="7376390E"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Por subcontratar o ceder la totalidad o parte </w:t>
      </w:r>
      <w:r w:rsidR="006E216D" w:rsidRPr="00034193">
        <w:rPr>
          <w:rFonts w:ascii="Noto Sans" w:hAnsi="Noto Sans" w:cs="Noto Sans"/>
          <w:sz w:val="15"/>
          <w:szCs w:val="15"/>
        </w:rPr>
        <w:t>del servicio</w:t>
      </w:r>
      <w:r w:rsidRPr="00034193">
        <w:rPr>
          <w:rFonts w:ascii="Noto Sans" w:hAnsi="Noto Sans" w:cs="Noto Sans"/>
          <w:sz w:val="15"/>
          <w:szCs w:val="15"/>
        </w:rPr>
        <w:t xml:space="preserve">, derechos u obligaciones establecidos en la presente convocatoria de </w:t>
      </w:r>
      <w:r w:rsidR="000C5226">
        <w:rPr>
          <w:rFonts w:ascii="Noto Sans" w:hAnsi="Noto Sans" w:cs="Noto Sans"/>
          <w:sz w:val="15"/>
          <w:szCs w:val="15"/>
        </w:rPr>
        <w:t>Invitación</w:t>
      </w:r>
      <w:r w:rsidRPr="00034193">
        <w:rPr>
          <w:rFonts w:ascii="Noto Sans" w:hAnsi="Noto Sans" w:cs="Noto Sans"/>
          <w:sz w:val="15"/>
          <w:szCs w:val="15"/>
        </w:rPr>
        <w:t xml:space="preserve">, sus anexos, la Junta de Aclaraciones a la convocatoria que lleve a cabo </w:t>
      </w:r>
      <w:r w:rsidR="00572AA3" w:rsidRPr="00034193">
        <w:rPr>
          <w:rFonts w:ascii="Noto Sans" w:hAnsi="Noto Sans" w:cs="Noto Sans"/>
          <w:b/>
          <w:sz w:val="15"/>
          <w:szCs w:val="15"/>
        </w:rPr>
        <w:t>“EL CETI”</w:t>
      </w:r>
      <w:r w:rsidRPr="00034193">
        <w:rPr>
          <w:rFonts w:ascii="Noto Sans" w:hAnsi="Noto Sans" w:cs="Noto Sans"/>
          <w:sz w:val="15"/>
          <w:szCs w:val="15"/>
        </w:rPr>
        <w:t xml:space="preserve"> o en el contrato que se </w:t>
      </w:r>
      <w:r w:rsidR="005E01C9" w:rsidRPr="00034193">
        <w:rPr>
          <w:rFonts w:ascii="Noto Sans" w:hAnsi="Noto Sans" w:cs="Noto Sans"/>
          <w:sz w:val="15"/>
          <w:szCs w:val="15"/>
        </w:rPr>
        <w:t>suscriba.</w:t>
      </w:r>
    </w:p>
    <w:p w14:paraId="3A849C34" w14:textId="77777777" w:rsidR="00290B58" w:rsidRPr="00034193" w:rsidRDefault="00290B58" w:rsidP="006C7B71">
      <w:pPr>
        <w:pStyle w:val="Prrafodelista"/>
        <w:ind w:left="426" w:hanging="425"/>
        <w:rPr>
          <w:rFonts w:ascii="Noto Sans" w:hAnsi="Noto Sans" w:cs="Noto Sans"/>
          <w:sz w:val="15"/>
          <w:szCs w:val="15"/>
        </w:rPr>
      </w:pPr>
    </w:p>
    <w:p w14:paraId="6BABEBF1" w14:textId="77777777"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Por no entregar la garantía de cumplimiento del contrato dentro de los 10 (diez) días naturales siguientes a la fecha de la firma del mismo.</w:t>
      </w:r>
    </w:p>
    <w:p w14:paraId="0C694F76" w14:textId="77777777" w:rsidR="00290B58" w:rsidRPr="00034193" w:rsidRDefault="00290B58" w:rsidP="006C7B71">
      <w:pPr>
        <w:pStyle w:val="Prrafodelista"/>
        <w:ind w:left="426" w:hanging="425"/>
        <w:rPr>
          <w:rFonts w:ascii="Noto Sans" w:hAnsi="Noto Sans" w:cs="Noto Sans"/>
          <w:sz w:val="15"/>
          <w:szCs w:val="15"/>
        </w:rPr>
      </w:pPr>
    </w:p>
    <w:p w14:paraId="0D857B02" w14:textId="26774ADF"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Cuando el </w:t>
      </w:r>
      <w:r w:rsidR="000D5BBD" w:rsidRPr="00034193">
        <w:rPr>
          <w:rFonts w:ascii="Noto Sans" w:hAnsi="Noto Sans" w:cs="Noto Sans"/>
          <w:sz w:val="15"/>
          <w:szCs w:val="15"/>
        </w:rPr>
        <w:t xml:space="preserve">Oficina de Representación de la </w:t>
      </w:r>
      <w:r w:rsidR="00297124" w:rsidRPr="00034193">
        <w:rPr>
          <w:rFonts w:ascii="Noto Sans" w:hAnsi="Noto Sans" w:cs="Noto Sans"/>
          <w:sz w:val="15"/>
          <w:szCs w:val="15"/>
        </w:rPr>
        <w:t>Secretaría Anticorrupción y Buen Gobierno</w:t>
      </w:r>
      <w:r w:rsidR="000D5BBD" w:rsidRPr="00034193">
        <w:rPr>
          <w:rFonts w:ascii="Noto Sans" w:hAnsi="Noto Sans" w:cs="Noto Sans"/>
          <w:sz w:val="15"/>
          <w:szCs w:val="15"/>
        </w:rPr>
        <w:t xml:space="preserve"> en el</w:t>
      </w:r>
      <w:r w:rsidRPr="00034193">
        <w:rPr>
          <w:rFonts w:ascii="Noto Sans" w:hAnsi="Noto Sans" w:cs="Noto Sans"/>
          <w:sz w:val="15"/>
          <w:szCs w:val="15"/>
        </w:rPr>
        <w:t xml:space="preserve"> </w:t>
      </w:r>
      <w:r w:rsidR="00572AA3" w:rsidRPr="00034193">
        <w:rPr>
          <w:rFonts w:ascii="Noto Sans" w:hAnsi="Noto Sans" w:cs="Noto Sans"/>
          <w:b/>
          <w:sz w:val="15"/>
          <w:szCs w:val="15"/>
        </w:rPr>
        <w:t>“EL CETI”</w:t>
      </w:r>
      <w:r w:rsidRPr="00034193">
        <w:rPr>
          <w:rFonts w:ascii="Noto Sans" w:hAnsi="Noto Sans" w:cs="Noto Sans"/>
          <w:sz w:val="15"/>
          <w:szCs w:val="15"/>
        </w:rPr>
        <w:t xml:space="preserve"> emita resolución que determine que </w:t>
      </w:r>
      <w:r w:rsidR="003F595D" w:rsidRPr="00034193">
        <w:rPr>
          <w:rFonts w:ascii="Noto Sans" w:hAnsi="Noto Sans" w:cs="Noto Sans"/>
          <w:b/>
          <w:sz w:val="15"/>
          <w:szCs w:val="15"/>
        </w:rPr>
        <w:t>“EL LICITANTE”</w:t>
      </w:r>
      <w:r w:rsidRPr="00034193">
        <w:rPr>
          <w:rFonts w:ascii="Noto Sans" w:hAnsi="Noto Sans" w:cs="Noto Sans"/>
          <w:sz w:val="15"/>
          <w:szCs w:val="15"/>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14:paraId="3F1A09CE" w14:textId="77777777" w:rsidR="00290B58" w:rsidRPr="00034193" w:rsidRDefault="00290B58" w:rsidP="006C7B71">
      <w:pPr>
        <w:pStyle w:val="Prrafodelista"/>
        <w:ind w:left="426" w:hanging="425"/>
        <w:rPr>
          <w:rFonts w:ascii="Noto Sans" w:hAnsi="Noto Sans" w:cs="Noto Sans"/>
          <w:sz w:val="15"/>
          <w:szCs w:val="15"/>
        </w:rPr>
      </w:pPr>
    </w:p>
    <w:p w14:paraId="4B5BD035" w14:textId="2E3E503E"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Si </w:t>
      </w:r>
      <w:r w:rsidR="003F595D" w:rsidRPr="00034193">
        <w:rPr>
          <w:rFonts w:ascii="Noto Sans" w:hAnsi="Noto Sans" w:cs="Noto Sans"/>
          <w:b/>
          <w:sz w:val="15"/>
          <w:szCs w:val="15"/>
        </w:rPr>
        <w:t>“EL LICITANTE”</w:t>
      </w:r>
      <w:r w:rsidRPr="00034193">
        <w:rPr>
          <w:rFonts w:ascii="Noto Sans" w:hAnsi="Noto Sans" w:cs="Noto Sans"/>
          <w:sz w:val="15"/>
          <w:szCs w:val="15"/>
        </w:rPr>
        <w:t xml:space="preserve"> se declara en concurso mercantil.</w:t>
      </w:r>
    </w:p>
    <w:p w14:paraId="64F6F68E" w14:textId="77777777" w:rsidR="00290B58" w:rsidRPr="00034193" w:rsidRDefault="00290B58" w:rsidP="006C7B71">
      <w:pPr>
        <w:pStyle w:val="Prrafodelista"/>
        <w:ind w:left="426" w:hanging="425"/>
        <w:rPr>
          <w:rFonts w:ascii="Noto Sans" w:hAnsi="Noto Sans" w:cs="Noto Sans"/>
          <w:sz w:val="15"/>
          <w:szCs w:val="15"/>
        </w:rPr>
      </w:pPr>
    </w:p>
    <w:p w14:paraId="2E6BB69A" w14:textId="77777777"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 xml:space="preserve">Por no deslindar de toda responsabilidad y prestaciones reclamadas al </w:t>
      </w:r>
      <w:r w:rsidRPr="00034193">
        <w:rPr>
          <w:rFonts w:ascii="Noto Sans" w:hAnsi="Noto Sans" w:cs="Noto Sans"/>
          <w:b/>
          <w:sz w:val="15"/>
          <w:szCs w:val="15"/>
        </w:rPr>
        <w:t>CETI</w:t>
      </w:r>
      <w:r w:rsidRPr="00034193">
        <w:rPr>
          <w:rFonts w:ascii="Noto Sans" w:hAnsi="Noto Sans" w:cs="Noto Sans"/>
          <w:sz w:val="15"/>
          <w:szCs w:val="15"/>
        </w:rPr>
        <w:t xml:space="preserve">, en caso de que alguna de las personas designadas para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entable demanda laboral en contra de </w:t>
      </w:r>
      <w:r w:rsidRPr="00034193">
        <w:rPr>
          <w:rFonts w:ascii="Noto Sans" w:hAnsi="Noto Sans" w:cs="Noto Sans"/>
          <w:b/>
          <w:sz w:val="15"/>
          <w:szCs w:val="15"/>
        </w:rPr>
        <w:t>EL CETI”</w:t>
      </w:r>
      <w:r w:rsidRPr="00034193">
        <w:rPr>
          <w:rFonts w:ascii="Noto Sans" w:hAnsi="Noto Sans" w:cs="Noto Sans"/>
          <w:sz w:val="15"/>
          <w:szCs w:val="15"/>
        </w:rPr>
        <w:t>.</w:t>
      </w:r>
    </w:p>
    <w:p w14:paraId="715D93CE" w14:textId="77777777" w:rsidR="00290B58" w:rsidRPr="00034193" w:rsidRDefault="00290B58" w:rsidP="006C7B71">
      <w:pPr>
        <w:pStyle w:val="Prrafodelista"/>
        <w:ind w:left="426" w:hanging="425"/>
        <w:rPr>
          <w:rFonts w:ascii="Noto Sans" w:hAnsi="Noto Sans" w:cs="Noto Sans"/>
          <w:sz w:val="15"/>
          <w:szCs w:val="15"/>
        </w:rPr>
      </w:pPr>
    </w:p>
    <w:p w14:paraId="0EDD099E" w14:textId="77777777"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t>Por el incumplimiento de cualquiera de las obligaciones consignadas en el numeral XVI “Relaciones Laborales” de la convocatoria.</w:t>
      </w:r>
    </w:p>
    <w:p w14:paraId="50C6A3A0" w14:textId="77777777" w:rsidR="001B0C18" w:rsidRPr="00034193" w:rsidRDefault="001B0C18" w:rsidP="006C7B71">
      <w:pPr>
        <w:pStyle w:val="Prrafodelista"/>
        <w:ind w:left="426" w:hanging="425"/>
        <w:rPr>
          <w:rFonts w:ascii="Noto Sans" w:hAnsi="Noto Sans" w:cs="Noto Sans"/>
          <w:sz w:val="15"/>
          <w:szCs w:val="15"/>
        </w:rPr>
      </w:pPr>
    </w:p>
    <w:p w14:paraId="6F8017ED" w14:textId="77777777" w:rsidR="001B0C18" w:rsidRPr="00034193" w:rsidRDefault="001B0C18" w:rsidP="005B718A">
      <w:pPr>
        <w:pStyle w:val="Prrafodelista"/>
        <w:numPr>
          <w:ilvl w:val="0"/>
          <w:numId w:val="63"/>
        </w:numPr>
        <w:ind w:left="426" w:hanging="425"/>
        <w:contextualSpacing/>
        <w:jc w:val="both"/>
        <w:rPr>
          <w:rFonts w:ascii="Noto Sans" w:hAnsi="Noto Sans" w:cs="Noto Sans"/>
          <w:sz w:val="15"/>
          <w:szCs w:val="15"/>
        </w:rPr>
      </w:pPr>
      <w:r w:rsidRPr="00034193">
        <w:rPr>
          <w:rFonts w:ascii="Noto Sans" w:hAnsi="Noto Sans" w:cs="Noto Sans"/>
          <w:sz w:val="15"/>
          <w:szCs w:val="15"/>
        </w:rPr>
        <w:lastRenderedPageBreak/>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bookmarkEnd w:id="38"/>
    <w:p w14:paraId="3C7FD7A0" w14:textId="77777777" w:rsidR="00290B58" w:rsidRPr="00034193" w:rsidRDefault="00290B58" w:rsidP="006C7B71">
      <w:pPr>
        <w:pStyle w:val="Prrafodelista"/>
        <w:ind w:left="426" w:hanging="425"/>
        <w:rPr>
          <w:rFonts w:ascii="Noto Sans" w:hAnsi="Noto Sans" w:cs="Noto Sans"/>
          <w:sz w:val="15"/>
          <w:szCs w:val="15"/>
        </w:rPr>
      </w:pPr>
    </w:p>
    <w:p w14:paraId="179E983B" w14:textId="6324A7A5"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Cuando se rescinda el contrato se formulará el finiquito correspondiente, a efecto de hacer constar los pagos que deba efectuar </w:t>
      </w:r>
      <w:r w:rsidR="00572AA3" w:rsidRPr="00034193">
        <w:rPr>
          <w:rFonts w:ascii="Noto Sans" w:hAnsi="Noto Sans" w:cs="Noto Sans"/>
          <w:b/>
          <w:sz w:val="15"/>
          <w:szCs w:val="15"/>
        </w:rPr>
        <w:t>“EL CETI”</w:t>
      </w:r>
      <w:r w:rsidRPr="00034193">
        <w:rPr>
          <w:rFonts w:ascii="Noto Sans" w:hAnsi="Noto Sans" w:cs="Noto Sans"/>
          <w:sz w:val="15"/>
          <w:szCs w:val="15"/>
        </w:rPr>
        <w:t xml:space="preserve"> por concepto de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hasta el momento de la rescisión.</w:t>
      </w:r>
    </w:p>
    <w:p w14:paraId="3A42C66E"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2EC3503D" w14:textId="77777777"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Si de manera previa a la determinación de dar por rescindido el contrato, se diere la prestación </w:t>
      </w:r>
      <w:r w:rsidR="006E216D" w:rsidRPr="00034193">
        <w:rPr>
          <w:rFonts w:ascii="Noto Sans" w:hAnsi="Noto Sans" w:cs="Noto Sans"/>
          <w:sz w:val="15"/>
          <w:szCs w:val="15"/>
        </w:rPr>
        <w:t>del servicio</w:t>
      </w:r>
      <w:r w:rsidRPr="00034193">
        <w:rPr>
          <w:rFonts w:ascii="Noto Sans" w:hAnsi="Noto Sans" w:cs="Noto Sans"/>
          <w:sz w:val="15"/>
          <w:szCs w:val="15"/>
        </w:rPr>
        <w:t>, el procedimiento iniciado quedará sin efecto, previa aceptación y verificación del área requirente respectiva, de que continúa vigente la necesidad de los mismos, aplicando en su caso, las penas convencionales correspondientes.</w:t>
      </w:r>
    </w:p>
    <w:p w14:paraId="15EA0BAE"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4ECECBAE" w14:textId="77777777"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El área requirente </w:t>
      </w:r>
      <w:r w:rsidR="006E216D" w:rsidRPr="00034193">
        <w:rPr>
          <w:rFonts w:ascii="Noto Sans" w:hAnsi="Noto Sans" w:cs="Noto Sans"/>
          <w:sz w:val="15"/>
          <w:szCs w:val="15"/>
        </w:rPr>
        <w:t>del servicio</w:t>
      </w:r>
      <w:r w:rsidRPr="00034193">
        <w:rPr>
          <w:rFonts w:ascii="Noto Sans" w:hAnsi="Noto Sans" w:cs="Noto Sans"/>
          <w:sz w:val="15"/>
          <w:szCs w:val="15"/>
        </w:rPr>
        <w:t xml:space="preserve">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14:paraId="6E68B843"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4271CB51" w14:textId="469588FE"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Al no dar por rescindido el contrato, </w:t>
      </w:r>
      <w:r w:rsidR="00572AA3" w:rsidRPr="00034193">
        <w:rPr>
          <w:rFonts w:ascii="Noto Sans" w:hAnsi="Noto Sans" w:cs="Noto Sans"/>
          <w:b/>
          <w:sz w:val="15"/>
          <w:szCs w:val="15"/>
        </w:rPr>
        <w:t>“EL CETI”</w:t>
      </w:r>
      <w:r w:rsidRPr="00034193">
        <w:rPr>
          <w:rFonts w:ascii="Noto Sans" w:hAnsi="Noto Sans" w:cs="Noto Sans"/>
          <w:sz w:val="15"/>
          <w:szCs w:val="15"/>
        </w:rPr>
        <w:t xml:space="preserve"> establecerá con </w:t>
      </w:r>
      <w:r w:rsidR="003F595D"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Pr="00034193">
        <w:rPr>
          <w:rFonts w:ascii="Noto Sans" w:hAnsi="Noto Sans" w:cs="Noto Sans"/>
          <w:sz w:val="15"/>
          <w:szCs w:val="15"/>
        </w:rPr>
        <w:t>otro plazo, que le permita subsanar el incumplimiento que hubiere motivado el inicio del procedimiento. El convenio modificatorio que al efecto se celebre deberá atender a las condiciones previstas por los dos últimos párrafos del artículo 52 de la LAASSP.</w:t>
      </w:r>
    </w:p>
    <w:p w14:paraId="2291A856"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48F3B0C7" w14:textId="5C00F175" w:rsidR="001B0C18"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Cuando por motivo del atraso en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o el procedimiento de rescisión se ubique en un ejercicio fiscal diferente a aquél en que hubiere sido adjudicado el contrato, el área requirente podrá continuar con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artículo </w:t>
      </w:r>
      <w:r w:rsidR="002371E0" w:rsidRPr="00034193">
        <w:rPr>
          <w:rFonts w:ascii="Noto Sans" w:hAnsi="Noto Sans" w:cs="Noto Sans"/>
          <w:sz w:val="15"/>
          <w:szCs w:val="15"/>
        </w:rPr>
        <w:t>77</w:t>
      </w:r>
      <w:r w:rsidRPr="00034193">
        <w:rPr>
          <w:rFonts w:ascii="Noto Sans" w:hAnsi="Noto Sans" w:cs="Noto Sans"/>
          <w:sz w:val="15"/>
          <w:szCs w:val="15"/>
        </w:rPr>
        <w:t xml:space="preserve"> de la LAASSP, se considerará nulo.</w:t>
      </w:r>
    </w:p>
    <w:p w14:paraId="2B3BF93C" w14:textId="77777777" w:rsidR="006A1B7B" w:rsidRPr="00034193" w:rsidRDefault="006A1B7B" w:rsidP="00461CF2">
      <w:pPr>
        <w:pStyle w:val="Prrafodelista"/>
        <w:tabs>
          <w:tab w:val="left" w:pos="567"/>
        </w:tabs>
        <w:ind w:left="0"/>
        <w:jc w:val="both"/>
        <w:rPr>
          <w:rFonts w:ascii="Noto Sans" w:hAnsi="Noto Sans" w:cs="Noto Sans"/>
          <w:sz w:val="15"/>
          <w:szCs w:val="15"/>
        </w:rPr>
      </w:pPr>
    </w:p>
    <w:p w14:paraId="4CDBB2FE" w14:textId="4E3BA870" w:rsidR="001B0C18" w:rsidRPr="00034193" w:rsidRDefault="001B0C18" w:rsidP="00510646">
      <w:pPr>
        <w:tabs>
          <w:tab w:val="left" w:pos="567"/>
        </w:tabs>
        <w:spacing w:after="0"/>
        <w:ind w:left="0"/>
        <w:jc w:val="both"/>
        <w:rPr>
          <w:rFonts w:ascii="Noto Sans" w:hAnsi="Noto Sans" w:cs="Noto Sans"/>
          <w:sz w:val="15"/>
          <w:szCs w:val="15"/>
        </w:rPr>
      </w:pPr>
      <w:r w:rsidRPr="00034193">
        <w:rPr>
          <w:rFonts w:ascii="Noto Sans" w:hAnsi="Noto Sans" w:cs="Noto Sans"/>
          <w:sz w:val="15"/>
          <w:szCs w:val="15"/>
        </w:rPr>
        <w:t>Procederá la rescisión administrativa del contrato, en caso de incumplimiento de las obligaciones a cargo de</w:t>
      </w:r>
      <w:r w:rsidR="00A04A5C"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Pr="00034193">
        <w:rPr>
          <w:rFonts w:ascii="Noto Sans" w:hAnsi="Noto Sans" w:cs="Noto Sans"/>
          <w:sz w:val="15"/>
          <w:szCs w:val="15"/>
        </w:rPr>
        <w:t xml:space="preserve">, pudiendo </w:t>
      </w:r>
      <w:r w:rsidR="00572AA3" w:rsidRPr="00034193">
        <w:rPr>
          <w:rFonts w:ascii="Noto Sans" w:hAnsi="Noto Sans" w:cs="Noto Sans"/>
          <w:b/>
          <w:sz w:val="15"/>
          <w:szCs w:val="15"/>
        </w:rPr>
        <w:t>“EL CETI”</w:t>
      </w:r>
      <w:r w:rsidRPr="00034193">
        <w:rPr>
          <w:rFonts w:ascii="Noto Sans" w:hAnsi="Noto Sans" w:cs="Noto Sans"/>
          <w:sz w:val="15"/>
          <w:szCs w:val="15"/>
        </w:rPr>
        <w:t xml:space="preserve"> adjudicarlo conforme al procedimiento indicado en el artículo </w:t>
      </w:r>
      <w:r w:rsidR="00A62265" w:rsidRPr="00034193">
        <w:rPr>
          <w:rFonts w:ascii="Noto Sans" w:hAnsi="Noto Sans" w:cs="Noto Sans"/>
          <w:sz w:val="15"/>
          <w:szCs w:val="15"/>
        </w:rPr>
        <w:t>54</w:t>
      </w:r>
      <w:r w:rsidRPr="00034193">
        <w:rPr>
          <w:rFonts w:ascii="Noto Sans" w:hAnsi="Noto Sans" w:cs="Noto Sans"/>
          <w:sz w:val="15"/>
          <w:szCs w:val="15"/>
        </w:rPr>
        <w:t>, fracción VI de la LAASSP.</w:t>
      </w:r>
    </w:p>
    <w:p w14:paraId="61B9BE02" w14:textId="77777777" w:rsidR="00510646" w:rsidRPr="00034193" w:rsidRDefault="00510646" w:rsidP="00510646">
      <w:pPr>
        <w:tabs>
          <w:tab w:val="left" w:pos="567"/>
        </w:tabs>
        <w:spacing w:after="0"/>
        <w:ind w:left="0"/>
        <w:jc w:val="both"/>
        <w:rPr>
          <w:rFonts w:ascii="Noto Sans" w:hAnsi="Noto Sans" w:cs="Noto Sans"/>
          <w:sz w:val="15"/>
          <w:szCs w:val="15"/>
        </w:rPr>
      </w:pPr>
    </w:p>
    <w:p w14:paraId="647FAAD8" w14:textId="2DBB2D17" w:rsidR="001B0C18" w:rsidRPr="00034193" w:rsidRDefault="001B0C18" w:rsidP="00510646">
      <w:pPr>
        <w:tabs>
          <w:tab w:val="left" w:pos="567"/>
        </w:tabs>
        <w:spacing w:after="0"/>
        <w:ind w:left="0"/>
        <w:jc w:val="both"/>
        <w:rPr>
          <w:rFonts w:ascii="Noto Sans" w:hAnsi="Noto Sans" w:cs="Noto Sans"/>
          <w:sz w:val="15"/>
          <w:szCs w:val="15"/>
        </w:rPr>
      </w:pPr>
      <w:r w:rsidRPr="00034193">
        <w:rPr>
          <w:rFonts w:ascii="Noto Sans" w:hAnsi="Noto Sans" w:cs="Noto Sans"/>
          <w:sz w:val="15"/>
          <w:szCs w:val="15"/>
        </w:rPr>
        <w:t>En caso de rescisión del contrato, se aplicará la garantía de cumplimiento del mismo.</w:t>
      </w:r>
    </w:p>
    <w:p w14:paraId="00BDA772" w14:textId="77777777" w:rsidR="00510646" w:rsidRPr="00034193" w:rsidRDefault="00510646" w:rsidP="00510646">
      <w:pPr>
        <w:tabs>
          <w:tab w:val="left" w:pos="567"/>
        </w:tabs>
        <w:spacing w:after="0"/>
        <w:ind w:left="0"/>
        <w:jc w:val="both"/>
        <w:rPr>
          <w:rFonts w:ascii="Noto Sans" w:hAnsi="Noto Sans" w:cs="Noto Sans"/>
          <w:sz w:val="15"/>
          <w:szCs w:val="15"/>
        </w:rPr>
      </w:pPr>
    </w:p>
    <w:p w14:paraId="30B3ED71"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Sanciones.</w:t>
      </w:r>
    </w:p>
    <w:p w14:paraId="01A8C4F9" w14:textId="77777777" w:rsidR="001B0C18" w:rsidRPr="00034193" w:rsidRDefault="001B0C18" w:rsidP="00DC78E9">
      <w:pPr>
        <w:pStyle w:val="Prrafodelista"/>
        <w:tabs>
          <w:tab w:val="left" w:pos="567"/>
        </w:tabs>
        <w:ind w:left="360"/>
        <w:rPr>
          <w:rFonts w:ascii="Noto Sans" w:hAnsi="Noto Sans" w:cs="Noto Sans"/>
          <w:b/>
          <w:sz w:val="15"/>
          <w:szCs w:val="15"/>
        </w:rPr>
      </w:pPr>
    </w:p>
    <w:p w14:paraId="42992B6B" w14:textId="6464AF40" w:rsidR="001B0C18" w:rsidRPr="00034193" w:rsidRDefault="001B0C18" w:rsidP="00461CF2">
      <w:pPr>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De conformidad a lo establecido en el artículo </w:t>
      </w:r>
      <w:r w:rsidR="0052061B" w:rsidRPr="00034193">
        <w:rPr>
          <w:rFonts w:ascii="Noto Sans" w:hAnsi="Noto Sans" w:cs="Noto Sans"/>
          <w:color w:val="auto"/>
          <w:sz w:val="15"/>
          <w:szCs w:val="15"/>
        </w:rPr>
        <w:t>90</w:t>
      </w:r>
      <w:r w:rsidRPr="00034193">
        <w:rPr>
          <w:rFonts w:ascii="Noto Sans" w:hAnsi="Noto Sans" w:cs="Noto Sans"/>
          <w:color w:val="auto"/>
          <w:sz w:val="15"/>
          <w:szCs w:val="15"/>
        </w:rPr>
        <w:t xml:space="preserve"> de la LAASSP, la </w:t>
      </w:r>
      <w:r w:rsidR="005811EF" w:rsidRPr="00034193">
        <w:rPr>
          <w:rFonts w:ascii="Noto Sans" w:hAnsi="Noto Sans" w:cs="Noto Sans"/>
          <w:color w:val="auto"/>
          <w:sz w:val="15"/>
          <w:szCs w:val="15"/>
        </w:rPr>
        <w:t>SECRETARÍA</w:t>
      </w:r>
      <w:r w:rsidRPr="00034193">
        <w:rPr>
          <w:rFonts w:ascii="Noto Sans" w:hAnsi="Noto Sans" w:cs="Noto Sans"/>
          <w:color w:val="auto"/>
          <w:sz w:val="15"/>
          <w:szCs w:val="15"/>
        </w:rPr>
        <w:t xml:space="preserve"> inhabilitará temporalmente para participar en procedimientos de contratación o celebrar contratos regulados por la citada ley, por un plazo no menor a 3 (tres) meses ni </w:t>
      </w:r>
      <w:r w:rsidR="00F61B1D" w:rsidRPr="00034193">
        <w:rPr>
          <w:rFonts w:ascii="Noto Sans" w:hAnsi="Noto Sans" w:cs="Noto Sans"/>
          <w:color w:val="auto"/>
          <w:sz w:val="15"/>
          <w:szCs w:val="15"/>
        </w:rPr>
        <w:t>mayor</w:t>
      </w:r>
      <w:r w:rsidRPr="00034193">
        <w:rPr>
          <w:rFonts w:ascii="Noto Sans" w:hAnsi="Noto Sans" w:cs="Noto Sans"/>
          <w:color w:val="auto"/>
          <w:sz w:val="15"/>
          <w:szCs w:val="15"/>
        </w:rPr>
        <w:t xml:space="preserve"> a 5 (cinco) años, a las personas que se encuentren en el siguiente supuesto:</w:t>
      </w:r>
    </w:p>
    <w:p w14:paraId="258B2C22" w14:textId="77777777" w:rsidR="007552A8" w:rsidRPr="00034193" w:rsidRDefault="007552A8" w:rsidP="00DC78E9">
      <w:pPr>
        <w:tabs>
          <w:tab w:val="left" w:pos="567"/>
        </w:tabs>
        <w:spacing w:after="0" w:line="240" w:lineRule="auto"/>
        <w:ind w:left="360"/>
        <w:jc w:val="both"/>
        <w:rPr>
          <w:rFonts w:ascii="Noto Sans" w:hAnsi="Noto Sans" w:cs="Noto Sans"/>
          <w:color w:val="auto"/>
          <w:sz w:val="15"/>
          <w:szCs w:val="15"/>
        </w:rPr>
      </w:pPr>
    </w:p>
    <w:p w14:paraId="09239319" w14:textId="77777777" w:rsidR="001B0C18" w:rsidRPr="0003419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034193">
        <w:rPr>
          <w:rFonts w:ascii="Noto Sans" w:hAnsi="Noto Sans" w:cs="Noto Sans"/>
          <w:color w:val="auto"/>
          <w:sz w:val="15"/>
          <w:szCs w:val="15"/>
          <w:lang w:val="es-ES"/>
        </w:rPr>
        <w:t xml:space="preserve">Los </w:t>
      </w:r>
      <w:r w:rsidR="007C4EF1" w:rsidRPr="00034193">
        <w:rPr>
          <w:rFonts w:ascii="Noto Sans" w:hAnsi="Noto Sans" w:cs="Noto Sans"/>
          <w:color w:val="auto"/>
          <w:sz w:val="15"/>
          <w:szCs w:val="15"/>
          <w:lang w:val="es-ES"/>
        </w:rPr>
        <w:t>licitantes</w:t>
      </w:r>
      <w:r w:rsidRPr="00034193">
        <w:rPr>
          <w:rFonts w:ascii="Noto Sans" w:hAnsi="Noto Sans" w:cs="Noto Sans"/>
          <w:color w:val="auto"/>
          <w:sz w:val="15"/>
          <w:szCs w:val="15"/>
          <w:lang w:val="es-ES"/>
        </w:rPr>
        <w:t xml:space="preserve">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34CEE240" w14:textId="77777777" w:rsidR="001B0C18" w:rsidRPr="0003419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034193">
        <w:rPr>
          <w:rFonts w:ascii="Noto Sans" w:hAnsi="Noto Sans" w:cs="Noto Sans"/>
          <w:color w:val="auto"/>
          <w:sz w:val="15"/>
          <w:szCs w:val="15"/>
          <w:lang w:val="es-ES"/>
        </w:rPr>
        <w:t>Los proveedores a los que se les haya rescindido administrativamente un contrato en dos o más dependencias o entidades en un plazo de tres años;</w:t>
      </w:r>
    </w:p>
    <w:p w14:paraId="7FCA859E" w14:textId="77777777" w:rsidR="001B0C18" w:rsidRPr="0003419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034193">
        <w:rPr>
          <w:rFonts w:ascii="Noto Sans" w:hAnsi="Noto Sans" w:cs="Noto Sans"/>
          <w:color w:val="auto"/>
          <w:sz w:val="15"/>
          <w:szCs w:val="15"/>
          <w:lang w:val="es-ES"/>
        </w:rPr>
        <w:t>Los proveedores que no cumplan con sus obligaciones contractuales por causas imputables a ellos y que, como consecuencia, causen daños o perjuicios graves a la dependencia o entidad de que se trate; así como, aquellos que presten servicios con especificaciones distintas de las convenidas;</w:t>
      </w:r>
    </w:p>
    <w:p w14:paraId="1774EC79" w14:textId="77777777" w:rsidR="001B0C18" w:rsidRPr="0003419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034193">
        <w:rPr>
          <w:rFonts w:ascii="Noto Sans" w:hAnsi="Noto Sans" w:cs="Noto Sans"/>
          <w:color w:val="auto"/>
          <w:sz w:val="15"/>
          <w:szCs w:val="15"/>
          <w:lang w:val="es-ES"/>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BA08AFC" w14:textId="45F91FD8" w:rsidR="001B0C18" w:rsidRPr="0003419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034193">
        <w:rPr>
          <w:rFonts w:ascii="Noto Sans" w:hAnsi="Noto Sans" w:cs="Noto Sans"/>
          <w:color w:val="auto"/>
          <w:sz w:val="15"/>
          <w:szCs w:val="15"/>
          <w:lang w:val="es-ES"/>
        </w:rPr>
        <w:t>Las que se encuentren en el supuesto de la fracción</w:t>
      </w:r>
      <w:r w:rsidR="00A62265" w:rsidRPr="00034193">
        <w:rPr>
          <w:rFonts w:ascii="Noto Sans" w:hAnsi="Noto Sans" w:cs="Noto Sans"/>
          <w:color w:val="auto"/>
          <w:sz w:val="15"/>
          <w:szCs w:val="15"/>
          <w:lang w:val="es-ES"/>
        </w:rPr>
        <w:t xml:space="preserve"> IX</w:t>
      </w:r>
      <w:r w:rsidRPr="00034193">
        <w:rPr>
          <w:rFonts w:ascii="Noto Sans" w:hAnsi="Noto Sans" w:cs="Noto Sans"/>
          <w:color w:val="auto"/>
          <w:sz w:val="15"/>
          <w:szCs w:val="15"/>
          <w:lang w:val="es-ES"/>
        </w:rPr>
        <w:t xml:space="preserve"> del artículo </w:t>
      </w:r>
      <w:r w:rsidR="00A62265" w:rsidRPr="00034193">
        <w:rPr>
          <w:rFonts w:ascii="Noto Sans" w:hAnsi="Noto Sans" w:cs="Noto Sans"/>
          <w:color w:val="auto"/>
          <w:sz w:val="15"/>
          <w:szCs w:val="15"/>
          <w:lang w:val="es-ES"/>
        </w:rPr>
        <w:t>71</w:t>
      </w:r>
      <w:r w:rsidRPr="00034193">
        <w:rPr>
          <w:rFonts w:ascii="Noto Sans" w:hAnsi="Noto Sans" w:cs="Noto Sans"/>
          <w:color w:val="auto"/>
          <w:sz w:val="15"/>
          <w:szCs w:val="15"/>
          <w:lang w:val="es-ES"/>
        </w:rPr>
        <w:t xml:space="preserve"> de la LAASSP, esto es,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900EC1E" w14:textId="787D127F" w:rsidR="001B0C18" w:rsidRPr="0003419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034193">
        <w:rPr>
          <w:rFonts w:ascii="Noto Sans" w:hAnsi="Noto Sans" w:cs="Noto Sans"/>
          <w:color w:val="auto"/>
          <w:sz w:val="15"/>
          <w:szCs w:val="15"/>
          <w:lang w:val="es-ES"/>
        </w:rPr>
        <w:t xml:space="preserve">Aquéllas que se encuentren en el supuesto del segundo párrafo del artículo </w:t>
      </w:r>
      <w:r w:rsidR="00125659" w:rsidRPr="00034193">
        <w:rPr>
          <w:rFonts w:ascii="Noto Sans" w:hAnsi="Noto Sans" w:cs="Noto Sans"/>
          <w:color w:val="auto"/>
          <w:sz w:val="15"/>
          <w:szCs w:val="15"/>
          <w:lang w:val="es-ES"/>
        </w:rPr>
        <w:t>104</w:t>
      </w:r>
      <w:r w:rsidRPr="00034193">
        <w:rPr>
          <w:rFonts w:ascii="Noto Sans" w:hAnsi="Noto Sans" w:cs="Noto Sans"/>
          <w:color w:val="auto"/>
          <w:sz w:val="15"/>
          <w:szCs w:val="15"/>
          <w:lang w:val="es-ES"/>
        </w:rPr>
        <w:t xml:space="preserve"> de esta Ley, es decir, quienes promuevan inconformidad con el propósito de retrasar o entorpecer la contratación.</w:t>
      </w:r>
    </w:p>
    <w:p w14:paraId="1168C826" w14:textId="77777777" w:rsidR="00461CF2" w:rsidRPr="00034193" w:rsidRDefault="00461CF2" w:rsidP="00461CF2">
      <w:pPr>
        <w:pStyle w:val="Prrafodelista"/>
        <w:ind w:left="284" w:hanging="284"/>
        <w:jc w:val="both"/>
        <w:rPr>
          <w:rFonts w:ascii="Noto Sans" w:hAnsi="Noto Sans" w:cs="Noto Sans"/>
          <w:sz w:val="15"/>
          <w:szCs w:val="15"/>
        </w:rPr>
      </w:pPr>
    </w:p>
    <w:p w14:paraId="136F1D6F" w14:textId="61012788" w:rsidR="001B0C18" w:rsidRPr="00034193" w:rsidRDefault="001B0C18"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Lo anterior independientemente de las multas a que se haga acreedor de conformidad al artículo </w:t>
      </w:r>
      <w:r w:rsidR="00125659" w:rsidRPr="00034193">
        <w:rPr>
          <w:rFonts w:ascii="Noto Sans" w:hAnsi="Noto Sans" w:cs="Noto Sans"/>
          <w:sz w:val="15"/>
          <w:szCs w:val="15"/>
        </w:rPr>
        <w:t xml:space="preserve">89 </w:t>
      </w:r>
      <w:r w:rsidRPr="00034193">
        <w:rPr>
          <w:rFonts w:ascii="Noto Sans" w:hAnsi="Noto Sans" w:cs="Noto Sans"/>
          <w:sz w:val="15"/>
          <w:szCs w:val="15"/>
        </w:rPr>
        <w:t>de la LAASSP.</w:t>
      </w:r>
    </w:p>
    <w:p w14:paraId="28C8D955" w14:textId="337E4A50" w:rsidR="001B0C18" w:rsidRPr="00034193" w:rsidRDefault="001B0C18" w:rsidP="00DC78E9">
      <w:pPr>
        <w:pStyle w:val="Prrafodelista"/>
        <w:tabs>
          <w:tab w:val="left" w:pos="567"/>
        </w:tabs>
        <w:ind w:left="709"/>
        <w:jc w:val="both"/>
        <w:rPr>
          <w:rFonts w:ascii="Noto Sans" w:hAnsi="Noto Sans" w:cs="Noto Sans"/>
          <w:sz w:val="15"/>
          <w:szCs w:val="15"/>
        </w:rPr>
      </w:pPr>
    </w:p>
    <w:p w14:paraId="3C465996"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Solicitud de prórrogas.</w:t>
      </w:r>
    </w:p>
    <w:p w14:paraId="71E7A2CF" w14:textId="77777777" w:rsidR="001B0C18" w:rsidRPr="00034193" w:rsidRDefault="001B0C18" w:rsidP="00DC78E9">
      <w:pPr>
        <w:pStyle w:val="Prrafodelista"/>
        <w:tabs>
          <w:tab w:val="left" w:pos="567"/>
        </w:tabs>
        <w:ind w:left="360"/>
        <w:rPr>
          <w:rFonts w:ascii="Noto Sans" w:hAnsi="Noto Sans" w:cs="Noto Sans"/>
          <w:b/>
          <w:sz w:val="15"/>
          <w:szCs w:val="15"/>
        </w:rPr>
      </w:pPr>
    </w:p>
    <w:p w14:paraId="5E5DDECD" w14:textId="221836BE" w:rsidR="001B0C18" w:rsidRPr="00034193" w:rsidRDefault="00572AA3" w:rsidP="00461CF2">
      <w:pPr>
        <w:pStyle w:val="Prrafodelista"/>
        <w:tabs>
          <w:tab w:val="left" w:pos="567"/>
        </w:tabs>
        <w:ind w:left="0"/>
        <w:jc w:val="both"/>
        <w:rPr>
          <w:rFonts w:ascii="Noto Sans" w:hAnsi="Noto Sans" w:cs="Noto Sans"/>
          <w:sz w:val="15"/>
          <w:szCs w:val="15"/>
        </w:rPr>
      </w:pPr>
      <w:r w:rsidRPr="00034193">
        <w:rPr>
          <w:rFonts w:ascii="Noto Sans" w:hAnsi="Noto Sans" w:cs="Noto Sans"/>
          <w:b/>
          <w:sz w:val="15"/>
          <w:szCs w:val="15"/>
        </w:rPr>
        <w:t>“EL CETI”</w:t>
      </w:r>
      <w:r w:rsidR="001B0C18" w:rsidRPr="00034193">
        <w:rPr>
          <w:rFonts w:ascii="Noto Sans" w:hAnsi="Noto Sans" w:cs="Noto Sans"/>
          <w:b/>
          <w:sz w:val="15"/>
          <w:szCs w:val="15"/>
        </w:rPr>
        <w:t xml:space="preserve"> </w:t>
      </w:r>
      <w:r w:rsidR="001B0C18" w:rsidRPr="00034193">
        <w:rPr>
          <w:rFonts w:ascii="Noto Sans" w:hAnsi="Noto Sans" w:cs="Noto Sans"/>
          <w:sz w:val="15"/>
          <w:szCs w:val="15"/>
        </w:rPr>
        <w:t xml:space="preserve">requiere que los servicios objeto de la presente </w:t>
      </w:r>
      <w:r w:rsidR="000C5226">
        <w:rPr>
          <w:rFonts w:ascii="Noto Sans" w:hAnsi="Noto Sans" w:cs="Noto Sans"/>
          <w:sz w:val="15"/>
          <w:szCs w:val="15"/>
        </w:rPr>
        <w:t>Invitación</w:t>
      </w:r>
      <w:r w:rsidR="001B0C18" w:rsidRPr="00034193">
        <w:rPr>
          <w:rFonts w:ascii="Noto Sans" w:hAnsi="Noto Sans" w:cs="Noto Sans"/>
          <w:sz w:val="15"/>
          <w:szCs w:val="15"/>
        </w:rPr>
        <w:t xml:space="preserve"> sean prestados en tiempo y forma y exigirá el cabal cumplimiento de los tiempos señalados.</w:t>
      </w:r>
    </w:p>
    <w:p w14:paraId="52394533"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7A20907D" w14:textId="38CD5A30"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lastRenderedPageBreak/>
        <w:t xml:space="preserve">Sólo en caso fortuito, fuerza </w:t>
      </w:r>
      <w:r w:rsidR="00F61B1D" w:rsidRPr="00034193">
        <w:rPr>
          <w:rFonts w:ascii="Noto Sans" w:hAnsi="Noto Sans" w:cs="Noto Sans"/>
          <w:sz w:val="15"/>
          <w:szCs w:val="15"/>
        </w:rPr>
        <w:t>mayor</w:t>
      </w:r>
      <w:r w:rsidRPr="00034193">
        <w:rPr>
          <w:rFonts w:ascii="Noto Sans" w:hAnsi="Noto Sans" w:cs="Noto Sans"/>
          <w:sz w:val="15"/>
          <w:szCs w:val="15"/>
        </w:rPr>
        <w:t xml:space="preserve"> o causas atribuibles a </w:t>
      </w:r>
      <w:r w:rsidR="00572AA3" w:rsidRPr="00034193">
        <w:rPr>
          <w:rFonts w:ascii="Noto Sans" w:hAnsi="Noto Sans" w:cs="Noto Sans"/>
          <w:b/>
          <w:sz w:val="15"/>
          <w:szCs w:val="15"/>
        </w:rPr>
        <w:t>“EL CETI”</w:t>
      </w:r>
      <w:r w:rsidRPr="00034193">
        <w:rPr>
          <w:rFonts w:ascii="Noto Sans" w:hAnsi="Noto Sans" w:cs="Noto Sans"/>
          <w:sz w:val="15"/>
          <w:szCs w:val="15"/>
        </w:rPr>
        <w:t>, se considerará el otorgamiento de prórroga, dejando constancia que acredite el supuesto en el expediente de contratación respectivo. Ésta deberá ser solicitada por escrito y demostrada ante el D</w:t>
      </w:r>
      <w:r w:rsidR="00D92308" w:rsidRPr="00034193">
        <w:rPr>
          <w:rFonts w:ascii="Noto Sans" w:hAnsi="Noto Sans" w:cs="Noto Sans"/>
          <w:sz w:val="15"/>
          <w:szCs w:val="15"/>
        </w:rPr>
        <w:t xml:space="preserve">epartamento de </w:t>
      </w:r>
      <w:r w:rsidRPr="00034193">
        <w:rPr>
          <w:rFonts w:ascii="Noto Sans" w:hAnsi="Noto Sans" w:cs="Noto Sans"/>
          <w:sz w:val="15"/>
          <w:szCs w:val="15"/>
        </w:rPr>
        <w:t>R</w:t>
      </w:r>
      <w:r w:rsidR="00D92308" w:rsidRPr="00034193">
        <w:rPr>
          <w:rFonts w:ascii="Noto Sans" w:hAnsi="Noto Sans" w:cs="Noto Sans"/>
          <w:sz w:val="15"/>
          <w:szCs w:val="15"/>
        </w:rPr>
        <w:t xml:space="preserve">ecursos </w:t>
      </w:r>
      <w:r w:rsidRPr="00034193">
        <w:rPr>
          <w:rFonts w:ascii="Noto Sans" w:hAnsi="Noto Sans" w:cs="Noto Sans"/>
          <w:sz w:val="15"/>
          <w:szCs w:val="15"/>
        </w:rPr>
        <w:t>M</w:t>
      </w:r>
      <w:r w:rsidR="00D92308" w:rsidRPr="00034193">
        <w:rPr>
          <w:rFonts w:ascii="Noto Sans" w:hAnsi="Noto Sans" w:cs="Noto Sans"/>
          <w:sz w:val="15"/>
          <w:szCs w:val="15"/>
        </w:rPr>
        <w:t>ateriales</w:t>
      </w:r>
      <w:r w:rsidRPr="00034193">
        <w:rPr>
          <w:rFonts w:ascii="Noto Sans" w:hAnsi="Noto Sans" w:cs="Noto Sans"/>
          <w:sz w:val="15"/>
          <w:szCs w:val="15"/>
        </w:rPr>
        <w:t>.</w:t>
      </w:r>
    </w:p>
    <w:p w14:paraId="4E53F8E1"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067FB81E" w14:textId="77777777"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La prórroga podrá ser otorgada por una sola ocasión, respecto del evento que le dio origen y por el tiempo que la </w:t>
      </w:r>
      <w:r w:rsidR="00D92308" w:rsidRPr="00034193">
        <w:rPr>
          <w:rFonts w:ascii="Noto Sans" w:hAnsi="Noto Sans" w:cs="Noto Sans"/>
          <w:sz w:val="15"/>
          <w:szCs w:val="15"/>
        </w:rPr>
        <w:t>Departamento de Recursos Materiales</w:t>
      </w:r>
      <w:r w:rsidRPr="00034193">
        <w:rPr>
          <w:rFonts w:ascii="Noto Sans" w:hAnsi="Noto Sans" w:cs="Noto Sans"/>
          <w:sz w:val="15"/>
          <w:szCs w:val="15"/>
        </w:rPr>
        <w:t xml:space="preserve"> considere necesario de acuerdo a la causa que dio origen a dicha solicitud.</w:t>
      </w:r>
    </w:p>
    <w:p w14:paraId="6CC70B59"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2B0B34DE" w14:textId="67B5BCD5" w:rsidR="001B0C18" w:rsidRPr="00034193" w:rsidRDefault="001B0C18" w:rsidP="00461CF2">
      <w:pPr>
        <w:pStyle w:val="Prrafodelista"/>
        <w:tabs>
          <w:tab w:val="left" w:pos="567"/>
        </w:tabs>
        <w:ind w:left="0"/>
        <w:jc w:val="both"/>
        <w:rPr>
          <w:rFonts w:ascii="Noto Sans" w:hAnsi="Noto Sans" w:cs="Noto Sans"/>
          <w:sz w:val="15"/>
          <w:szCs w:val="15"/>
          <w:lang w:val="es-ES_tradnl"/>
        </w:rPr>
      </w:pPr>
      <w:r w:rsidRPr="00034193">
        <w:rPr>
          <w:rFonts w:ascii="Noto Sans" w:hAnsi="Noto Sans" w:cs="Noto Sans"/>
          <w:sz w:val="15"/>
          <w:szCs w:val="15"/>
          <w:lang w:val="es-ES_tradnl"/>
        </w:rPr>
        <w:t xml:space="preserve">En ningún caso se considerará como caso fortuito o fuerza </w:t>
      </w:r>
      <w:r w:rsidR="00F61B1D" w:rsidRPr="00034193">
        <w:rPr>
          <w:rFonts w:ascii="Noto Sans" w:hAnsi="Noto Sans" w:cs="Noto Sans"/>
          <w:sz w:val="15"/>
          <w:szCs w:val="15"/>
          <w:lang w:val="es-ES_tradnl"/>
        </w:rPr>
        <w:t>mayor</w:t>
      </w:r>
      <w:r w:rsidRPr="00034193">
        <w:rPr>
          <w:rFonts w:ascii="Noto Sans" w:hAnsi="Noto Sans" w:cs="Noto Sans"/>
          <w:sz w:val="15"/>
          <w:szCs w:val="15"/>
          <w:lang w:val="es-ES_tradnl"/>
        </w:rPr>
        <w:t xml:space="preserve"> la suspensión o cese de actividades de la empresa proveedora, ordenada por autoridades judiciales o administrativas, cualquiera que sea la causa o motivo.</w:t>
      </w:r>
    </w:p>
    <w:p w14:paraId="67F7F2E6"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2E2E61FC" w14:textId="77777777"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El procedimiento para solicitar la prórroga se ajustará a lo siguiente:</w:t>
      </w:r>
    </w:p>
    <w:p w14:paraId="4471C0C3"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5AFCC5DD" w14:textId="04ED7D22" w:rsidR="001B0C18" w:rsidRPr="00034193" w:rsidRDefault="003F595D" w:rsidP="00461CF2">
      <w:pPr>
        <w:pStyle w:val="Prrafodelista"/>
        <w:tabs>
          <w:tab w:val="left" w:pos="567"/>
        </w:tabs>
        <w:ind w:left="0"/>
        <w:jc w:val="both"/>
        <w:rPr>
          <w:rFonts w:ascii="Noto Sans" w:hAnsi="Noto Sans" w:cs="Noto Sans"/>
          <w:sz w:val="15"/>
          <w:szCs w:val="15"/>
        </w:rPr>
      </w:pPr>
      <w:r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001B0C18" w:rsidRPr="00034193">
        <w:rPr>
          <w:rFonts w:ascii="Noto Sans" w:hAnsi="Noto Sans" w:cs="Noto Sans"/>
          <w:sz w:val="15"/>
          <w:szCs w:val="15"/>
        </w:rPr>
        <w:t xml:space="preserve"> podrá solicitar prórroga durante el periodo de prestación </w:t>
      </w:r>
      <w:r w:rsidR="006E216D" w:rsidRPr="00034193">
        <w:rPr>
          <w:rFonts w:ascii="Noto Sans" w:hAnsi="Noto Sans" w:cs="Noto Sans"/>
          <w:sz w:val="15"/>
          <w:szCs w:val="15"/>
        </w:rPr>
        <w:t>del servicio</w:t>
      </w:r>
      <w:r w:rsidR="001B0C18" w:rsidRPr="00034193">
        <w:rPr>
          <w:rFonts w:ascii="Noto Sans" w:hAnsi="Noto Sans" w:cs="Noto Sans"/>
          <w:sz w:val="15"/>
          <w:szCs w:val="15"/>
        </w:rPr>
        <w:t xml:space="preserve"> establecido en el contrato, debiendo hacerlo dentro de los </w:t>
      </w:r>
      <w:r w:rsidR="001B0C18" w:rsidRPr="00034193">
        <w:rPr>
          <w:rFonts w:ascii="Noto Sans" w:hAnsi="Noto Sans" w:cs="Noto Sans"/>
          <w:b/>
          <w:sz w:val="15"/>
          <w:szCs w:val="15"/>
        </w:rPr>
        <w:t>06 (seis) días hábiles</w:t>
      </w:r>
      <w:r w:rsidR="001B0C18" w:rsidRPr="00034193">
        <w:rPr>
          <w:rFonts w:ascii="Noto Sans" w:hAnsi="Noto Sans" w:cs="Noto Sans"/>
          <w:sz w:val="15"/>
          <w:szCs w:val="15"/>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Jefe del Departamento de Recursos Materiales, éste tendrá un plazo de </w:t>
      </w:r>
      <w:r w:rsidR="001B0C18" w:rsidRPr="00034193">
        <w:rPr>
          <w:rFonts w:ascii="Noto Sans" w:hAnsi="Noto Sans" w:cs="Noto Sans"/>
          <w:b/>
          <w:sz w:val="15"/>
          <w:szCs w:val="15"/>
        </w:rPr>
        <w:t>06 (seis) días hábiles</w:t>
      </w:r>
      <w:r w:rsidR="001B0C18" w:rsidRPr="00034193">
        <w:rPr>
          <w:rFonts w:ascii="Noto Sans" w:hAnsi="Noto Sans" w:cs="Noto Sans"/>
          <w:sz w:val="15"/>
          <w:szCs w:val="15"/>
        </w:rPr>
        <w:t xml:space="preserve"> posterior a la recepción de la solicitud para contestar al respecto por escrito, mismo que será notificado conforme a lo dispuesto en el numeral IV, punto 9 “Notificaciones a los </w:t>
      </w:r>
      <w:r w:rsidR="007C4EF1" w:rsidRPr="00034193">
        <w:rPr>
          <w:rFonts w:ascii="Noto Sans" w:hAnsi="Noto Sans" w:cs="Noto Sans"/>
          <w:sz w:val="15"/>
          <w:szCs w:val="15"/>
        </w:rPr>
        <w:t>licitantes</w:t>
      </w:r>
      <w:r w:rsidR="001B0C18" w:rsidRPr="00034193">
        <w:rPr>
          <w:rFonts w:ascii="Noto Sans" w:hAnsi="Noto Sans" w:cs="Noto Sans"/>
          <w:sz w:val="15"/>
          <w:szCs w:val="15"/>
        </w:rPr>
        <w:t xml:space="preserve"> participantes” de la presente convocatoria de </w:t>
      </w:r>
      <w:r w:rsidR="000C5226">
        <w:rPr>
          <w:rFonts w:ascii="Noto Sans" w:hAnsi="Noto Sans" w:cs="Noto Sans"/>
          <w:sz w:val="15"/>
          <w:szCs w:val="15"/>
        </w:rPr>
        <w:t>Invitación</w:t>
      </w:r>
      <w:r w:rsidR="001B0C18" w:rsidRPr="00034193">
        <w:rPr>
          <w:rFonts w:ascii="Noto Sans" w:hAnsi="Noto Sans" w:cs="Noto Sans"/>
          <w:sz w:val="15"/>
          <w:szCs w:val="15"/>
        </w:rPr>
        <w:t>.</w:t>
      </w:r>
    </w:p>
    <w:p w14:paraId="2E3FA500"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5AA9B230" w14:textId="6083BBC7"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A efectos de dar contestación, la JRM correrá traslado del escrito de solicitud de prórroga al área requirente </w:t>
      </w:r>
      <w:r w:rsidR="006E216D" w:rsidRPr="00034193">
        <w:rPr>
          <w:rFonts w:ascii="Noto Sans" w:hAnsi="Noto Sans" w:cs="Noto Sans"/>
          <w:sz w:val="15"/>
          <w:szCs w:val="15"/>
        </w:rPr>
        <w:t>del servicio</w:t>
      </w:r>
      <w:r w:rsidRPr="00034193">
        <w:rPr>
          <w:rFonts w:ascii="Noto Sans" w:hAnsi="Noto Sans" w:cs="Noto Sans"/>
          <w:sz w:val="15"/>
          <w:szCs w:val="15"/>
        </w:rPr>
        <w:t xml:space="preserve">, a efecto de que se manifieste respecto a la procedencia de la misma, para lo cual ésta tendrá un plazo de </w:t>
      </w:r>
      <w:r w:rsidRPr="00034193">
        <w:rPr>
          <w:rFonts w:ascii="Noto Sans" w:hAnsi="Noto Sans" w:cs="Noto Sans"/>
          <w:b/>
          <w:sz w:val="15"/>
          <w:szCs w:val="15"/>
        </w:rPr>
        <w:t>03 (tres) días hábiles</w:t>
      </w:r>
      <w:r w:rsidRPr="00034193">
        <w:rPr>
          <w:rFonts w:ascii="Noto Sans" w:hAnsi="Noto Sans" w:cs="Noto Sans"/>
          <w:sz w:val="15"/>
          <w:szCs w:val="15"/>
        </w:rPr>
        <w:t xml:space="preserve"> posteriores a su notificación. Una vez recibidas las manifestaciones se procederá a dar contestación al escrito de solicitud de</w:t>
      </w:r>
      <w:r w:rsidR="00A04A5C"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Pr="00034193">
        <w:rPr>
          <w:rFonts w:ascii="Noto Sans" w:hAnsi="Noto Sans" w:cs="Noto Sans"/>
          <w:sz w:val="15"/>
          <w:szCs w:val="15"/>
        </w:rPr>
        <w:t>.</w:t>
      </w:r>
    </w:p>
    <w:p w14:paraId="3B25B653" w14:textId="77777777" w:rsidR="001B0C18" w:rsidRPr="00034193" w:rsidRDefault="001B0C18" w:rsidP="00461CF2">
      <w:pPr>
        <w:tabs>
          <w:tab w:val="left" w:pos="567"/>
        </w:tabs>
        <w:spacing w:after="0" w:line="240" w:lineRule="auto"/>
        <w:ind w:left="0"/>
        <w:jc w:val="both"/>
        <w:rPr>
          <w:rFonts w:ascii="Noto Sans" w:hAnsi="Noto Sans" w:cs="Noto Sans"/>
          <w:color w:val="auto"/>
          <w:sz w:val="15"/>
          <w:szCs w:val="15"/>
        </w:rPr>
      </w:pPr>
    </w:p>
    <w:p w14:paraId="30D074A8" w14:textId="6131C400"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Para el caso de que ocurra el incidente el último día de cumplimiento de contrato,</w:t>
      </w:r>
      <w:r w:rsidR="00A04A5C"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007552A8" w:rsidRPr="00034193">
        <w:rPr>
          <w:rFonts w:ascii="Noto Sans" w:hAnsi="Noto Sans" w:cs="Noto Sans"/>
          <w:b/>
          <w:sz w:val="15"/>
          <w:szCs w:val="15"/>
        </w:rPr>
        <w:t xml:space="preserve"> </w:t>
      </w:r>
      <w:r w:rsidR="007552A8" w:rsidRPr="00034193">
        <w:rPr>
          <w:rFonts w:ascii="Noto Sans" w:hAnsi="Noto Sans" w:cs="Noto Sans"/>
          <w:sz w:val="15"/>
          <w:szCs w:val="15"/>
        </w:rPr>
        <w:t>contará</w:t>
      </w:r>
      <w:r w:rsidRPr="00034193">
        <w:rPr>
          <w:rFonts w:ascii="Noto Sans" w:hAnsi="Noto Sans" w:cs="Noto Sans"/>
          <w:sz w:val="15"/>
          <w:szCs w:val="15"/>
        </w:rPr>
        <w:t xml:space="preserve"> con </w:t>
      </w:r>
      <w:r w:rsidRPr="00034193">
        <w:rPr>
          <w:rFonts w:ascii="Noto Sans" w:hAnsi="Noto Sans" w:cs="Noto Sans"/>
          <w:b/>
          <w:sz w:val="15"/>
          <w:szCs w:val="15"/>
        </w:rPr>
        <w:t>01 (un) día hábil</w:t>
      </w:r>
      <w:r w:rsidRPr="00034193">
        <w:rPr>
          <w:rFonts w:ascii="Noto Sans" w:hAnsi="Noto Sans" w:cs="Noto Sans"/>
          <w:sz w:val="15"/>
          <w:szCs w:val="15"/>
        </w:rPr>
        <w:t xml:space="preserve"> para solicitar la prórroga</w:t>
      </w:r>
      <w:r w:rsidRPr="00034193">
        <w:rPr>
          <w:rFonts w:ascii="Noto Sans" w:hAnsi="Noto Sans" w:cs="Noto Sans"/>
          <w:b/>
          <w:sz w:val="15"/>
          <w:szCs w:val="15"/>
        </w:rPr>
        <w:t xml:space="preserve"> </w:t>
      </w:r>
      <w:r w:rsidRPr="00034193">
        <w:rPr>
          <w:rFonts w:ascii="Noto Sans" w:hAnsi="Noto Sans" w:cs="Noto Sans"/>
          <w:sz w:val="15"/>
          <w:szCs w:val="15"/>
        </w:rPr>
        <w:t>correspondiente.</w:t>
      </w:r>
    </w:p>
    <w:p w14:paraId="48181717" w14:textId="77777777" w:rsidR="001B0C18" w:rsidRPr="00034193" w:rsidRDefault="001B0C18" w:rsidP="00461CF2">
      <w:pPr>
        <w:pStyle w:val="Prrafodelista"/>
        <w:tabs>
          <w:tab w:val="left" w:pos="567"/>
        </w:tabs>
        <w:ind w:left="0"/>
        <w:jc w:val="both"/>
        <w:rPr>
          <w:rFonts w:ascii="Noto Sans" w:hAnsi="Noto Sans" w:cs="Noto Sans"/>
          <w:sz w:val="15"/>
          <w:szCs w:val="15"/>
        </w:rPr>
      </w:pPr>
    </w:p>
    <w:p w14:paraId="5F3AA0D3" w14:textId="77777777"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En caso de que se autorice la prórroga, el nuevo periodo autorizado para la</w:t>
      </w:r>
      <w:r w:rsidRPr="00034193">
        <w:rPr>
          <w:rFonts w:ascii="Noto Sans" w:hAnsi="Noto Sans" w:cs="Noto Sans"/>
          <w:b/>
          <w:sz w:val="15"/>
          <w:szCs w:val="15"/>
        </w:rPr>
        <w:t xml:space="preserve"> </w:t>
      </w:r>
      <w:r w:rsidRPr="00034193">
        <w:rPr>
          <w:rFonts w:ascii="Noto Sans" w:hAnsi="Noto Sans" w:cs="Noto Sans"/>
          <w:sz w:val="15"/>
          <w:szCs w:val="15"/>
        </w:rPr>
        <w:t xml:space="preserve">prestación </w:t>
      </w:r>
      <w:r w:rsidR="006E216D" w:rsidRPr="00034193">
        <w:rPr>
          <w:rFonts w:ascii="Noto Sans" w:hAnsi="Noto Sans" w:cs="Noto Sans"/>
          <w:sz w:val="15"/>
          <w:szCs w:val="15"/>
        </w:rPr>
        <w:t>del servicio</w:t>
      </w:r>
      <w:r w:rsidRPr="00034193">
        <w:rPr>
          <w:rFonts w:ascii="Noto Sans" w:hAnsi="Noto Sans" w:cs="Noto Sans"/>
          <w:sz w:val="15"/>
          <w:szCs w:val="15"/>
        </w:rPr>
        <w:t>, contará a partir de que le sea notificada la respuesta a la solicitud.</w:t>
      </w:r>
    </w:p>
    <w:p w14:paraId="6738A5D4"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12D0EE58"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Terminación anticipada del contrato.</w:t>
      </w:r>
    </w:p>
    <w:p w14:paraId="74546A27" w14:textId="77777777" w:rsidR="001B0C18" w:rsidRPr="00034193" w:rsidRDefault="001B0C18" w:rsidP="00DC78E9">
      <w:pPr>
        <w:tabs>
          <w:tab w:val="left" w:pos="567"/>
        </w:tabs>
        <w:spacing w:after="0" w:line="240" w:lineRule="auto"/>
        <w:rPr>
          <w:rFonts w:ascii="Noto Sans" w:hAnsi="Noto Sans" w:cs="Noto Sans"/>
          <w:b/>
          <w:color w:val="auto"/>
          <w:sz w:val="15"/>
          <w:szCs w:val="15"/>
        </w:rPr>
      </w:pPr>
    </w:p>
    <w:p w14:paraId="6579563F" w14:textId="5FA97125" w:rsidR="001B0C18" w:rsidRPr="00034193" w:rsidRDefault="001B0C18"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Las partes convienen en que </w:t>
      </w:r>
      <w:r w:rsidR="00572AA3" w:rsidRPr="00034193">
        <w:rPr>
          <w:rFonts w:ascii="Noto Sans" w:hAnsi="Noto Sans" w:cs="Noto Sans"/>
          <w:b/>
          <w:sz w:val="15"/>
          <w:szCs w:val="15"/>
        </w:rPr>
        <w:t>“EL CETI”</w:t>
      </w:r>
      <w:r w:rsidRPr="00034193">
        <w:rPr>
          <w:rFonts w:ascii="Noto Sans" w:hAnsi="Noto Sans" w:cs="Noto Sans"/>
          <w:sz w:val="15"/>
          <w:szCs w:val="15"/>
        </w:rPr>
        <w:t xml:space="preserve"> podrá dar por terminado anticipadamente el contrato mediante aviso por escrito que dirija a </w:t>
      </w:r>
      <w:r w:rsidR="003F595D" w:rsidRPr="00034193">
        <w:rPr>
          <w:rFonts w:ascii="Noto Sans" w:hAnsi="Noto Sans" w:cs="Noto Sans"/>
          <w:b/>
          <w:sz w:val="15"/>
          <w:szCs w:val="15"/>
        </w:rPr>
        <w:t>“EL LICITANTE”</w:t>
      </w:r>
      <w:r w:rsidRPr="00034193">
        <w:rPr>
          <w:rFonts w:ascii="Noto Sans" w:hAnsi="Noto Sans" w:cs="Noto Sans"/>
          <w:sz w:val="15"/>
          <w:szCs w:val="15"/>
        </w:rPr>
        <w:t xml:space="preserve">, cuando concurran razones de interés general, o bien, cuando por causas justificadas se extinga la necesidad de requerir </w:t>
      </w:r>
      <w:r w:rsidR="00D92308" w:rsidRPr="00034193">
        <w:rPr>
          <w:rFonts w:ascii="Noto Sans" w:hAnsi="Noto Sans" w:cs="Noto Sans"/>
          <w:sz w:val="15"/>
          <w:szCs w:val="15"/>
        </w:rPr>
        <w:t>el servicio</w:t>
      </w:r>
      <w:r w:rsidRPr="00034193">
        <w:rPr>
          <w:rFonts w:ascii="Noto Sans" w:hAnsi="Noto Sans" w:cs="Noto Sans"/>
          <w:sz w:val="15"/>
          <w:szCs w:val="15"/>
        </w:rPr>
        <w:t xml:space="preserve"> contratado, y se demuestre que de continuar con el cumplimiento de las obligaciones pactadas, se ocasionaría un daño o perjuicio al Estado, o se determine la nulidad de los actos que dieron origen a este contrato, con motivo de la resolución de una inconformidad o intervención de oficio emitida por la </w:t>
      </w:r>
      <w:r w:rsidR="00297124" w:rsidRPr="00034193">
        <w:rPr>
          <w:rFonts w:ascii="Noto Sans" w:hAnsi="Noto Sans" w:cs="Noto Sans"/>
          <w:sz w:val="15"/>
          <w:szCs w:val="15"/>
        </w:rPr>
        <w:t>Secretaría Anticorrupción y Buen Gobierno</w:t>
      </w:r>
      <w:r w:rsidRPr="00034193">
        <w:rPr>
          <w:rFonts w:ascii="Noto Sans" w:hAnsi="Noto Sans" w:cs="Noto Sans"/>
          <w:sz w:val="15"/>
          <w:szCs w:val="15"/>
        </w:rPr>
        <w:t xml:space="preserve"> de conformidad con lo previsto por el artículo </w:t>
      </w:r>
      <w:r w:rsidR="00E245CF" w:rsidRPr="00034193">
        <w:rPr>
          <w:rFonts w:ascii="Noto Sans" w:hAnsi="Noto Sans" w:cs="Noto Sans"/>
          <w:sz w:val="15"/>
          <w:szCs w:val="15"/>
        </w:rPr>
        <w:t>78</w:t>
      </w:r>
      <w:r w:rsidRPr="00034193">
        <w:rPr>
          <w:rFonts w:ascii="Noto Sans" w:hAnsi="Noto Sans" w:cs="Noto Sans"/>
          <w:sz w:val="15"/>
          <w:szCs w:val="15"/>
        </w:rPr>
        <w:t xml:space="preserve"> de la Ley de Adquisiciones, Arrendamientos y Servicios del Sector Público.</w:t>
      </w:r>
    </w:p>
    <w:p w14:paraId="7AEEA74B" w14:textId="77777777" w:rsidR="001B0C18" w:rsidRPr="00034193" w:rsidRDefault="001B0C18" w:rsidP="00461CF2">
      <w:pPr>
        <w:pStyle w:val="Prrafodelista"/>
        <w:ind w:left="0"/>
        <w:jc w:val="both"/>
        <w:rPr>
          <w:rFonts w:ascii="Noto Sans" w:hAnsi="Noto Sans" w:cs="Noto Sans"/>
          <w:sz w:val="15"/>
          <w:szCs w:val="15"/>
        </w:rPr>
      </w:pPr>
    </w:p>
    <w:p w14:paraId="3094E47A" w14:textId="76635AC4" w:rsidR="001B0C18" w:rsidRPr="00034193" w:rsidRDefault="001B0C18" w:rsidP="00461CF2">
      <w:pPr>
        <w:pStyle w:val="Prrafodelista"/>
        <w:ind w:left="0"/>
        <w:jc w:val="both"/>
        <w:rPr>
          <w:rFonts w:ascii="Noto Sans" w:hAnsi="Noto Sans" w:cs="Noto Sans"/>
          <w:b/>
          <w:sz w:val="15"/>
          <w:szCs w:val="15"/>
        </w:rPr>
      </w:pPr>
      <w:r w:rsidRPr="00034193">
        <w:rPr>
          <w:rFonts w:ascii="Noto Sans" w:hAnsi="Noto Sans" w:cs="Noto Sans"/>
          <w:sz w:val="15"/>
          <w:szCs w:val="15"/>
        </w:rPr>
        <w:t xml:space="preserve">Asimismo, las partes convienen en que </w:t>
      </w:r>
      <w:r w:rsidR="00572AA3" w:rsidRPr="00034193">
        <w:rPr>
          <w:rFonts w:ascii="Noto Sans" w:hAnsi="Noto Sans" w:cs="Noto Sans"/>
          <w:b/>
          <w:sz w:val="15"/>
          <w:szCs w:val="15"/>
        </w:rPr>
        <w:t>“EL CETI”</w:t>
      </w:r>
      <w:r w:rsidRPr="00034193">
        <w:rPr>
          <w:rFonts w:ascii="Noto Sans" w:hAnsi="Noto Sans" w:cs="Noto Sans"/>
          <w:sz w:val="15"/>
          <w:szCs w:val="15"/>
        </w:rPr>
        <w:t xml:space="preserve"> dará por terminado anticipadamente el presente contrato con motivo de las acciones de contratación consolidada </w:t>
      </w:r>
      <w:r w:rsidR="006E216D" w:rsidRPr="00034193">
        <w:rPr>
          <w:rFonts w:ascii="Noto Sans" w:hAnsi="Noto Sans" w:cs="Noto Sans"/>
          <w:sz w:val="15"/>
          <w:szCs w:val="15"/>
        </w:rPr>
        <w:t>del servicio</w:t>
      </w:r>
      <w:r w:rsidRPr="00034193">
        <w:rPr>
          <w:rFonts w:ascii="Noto Sans" w:hAnsi="Noto Sans" w:cs="Noto Sans"/>
          <w:sz w:val="15"/>
          <w:szCs w:val="15"/>
        </w:rPr>
        <w:t xml:space="preserve"> objeto del mismo, que realice la “LA SEP” o la Oficialía </w:t>
      </w:r>
      <w:r w:rsidR="00F61B1D" w:rsidRPr="00034193">
        <w:rPr>
          <w:rFonts w:ascii="Noto Sans" w:hAnsi="Noto Sans" w:cs="Noto Sans"/>
          <w:sz w:val="15"/>
          <w:szCs w:val="15"/>
        </w:rPr>
        <w:t>Mayor</w:t>
      </w:r>
      <w:r w:rsidRPr="00034193">
        <w:rPr>
          <w:rFonts w:ascii="Noto Sans" w:hAnsi="Noto Sans" w:cs="Noto Sans"/>
          <w:sz w:val="15"/>
          <w:szCs w:val="15"/>
        </w:rPr>
        <w:t xml:space="preserve"> de la Secretaría de Hacienda y Crédito Público o quien ésta designe para tales efectos, mediante el aviso señalado en el párrafo anterior, por lo que la conclusión de su vigencia estará condicionada a las determinaciones, acuerdos o la concreción de las acciones de consolidación referidas, sin que, en su caso, dicha terminación anticipada origine responsabilidad alguna para </w:t>
      </w:r>
      <w:r w:rsidR="00572AA3" w:rsidRPr="00034193">
        <w:rPr>
          <w:rFonts w:ascii="Noto Sans" w:hAnsi="Noto Sans" w:cs="Noto Sans"/>
          <w:b/>
          <w:sz w:val="15"/>
          <w:szCs w:val="15"/>
        </w:rPr>
        <w:t>“EL CETI”</w:t>
      </w:r>
      <w:r w:rsidRPr="00034193">
        <w:rPr>
          <w:rFonts w:ascii="Noto Sans" w:hAnsi="Noto Sans" w:cs="Noto Sans"/>
          <w:b/>
          <w:sz w:val="15"/>
          <w:szCs w:val="15"/>
        </w:rPr>
        <w:t>.</w:t>
      </w:r>
    </w:p>
    <w:p w14:paraId="5B0DFC74"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429AC9B4"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Del procedimiento de conciliación.</w:t>
      </w:r>
    </w:p>
    <w:p w14:paraId="4738D6E1" w14:textId="77777777" w:rsidR="001B0C18" w:rsidRPr="00034193" w:rsidRDefault="001B0C18" w:rsidP="00DC78E9">
      <w:pPr>
        <w:pStyle w:val="Prrafodelista"/>
        <w:tabs>
          <w:tab w:val="left" w:pos="567"/>
        </w:tabs>
        <w:ind w:left="360"/>
        <w:rPr>
          <w:rFonts w:ascii="Noto Sans" w:hAnsi="Noto Sans" w:cs="Noto Sans"/>
          <w:b/>
          <w:sz w:val="15"/>
          <w:szCs w:val="15"/>
        </w:rPr>
      </w:pPr>
    </w:p>
    <w:p w14:paraId="6A98636E" w14:textId="0A5D6803" w:rsidR="001B0C18" w:rsidRPr="00034193" w:rsidRDefault="001B0C18" w:rsidP="00461CF2">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De conformidad a lo señalado en los artículos</w:t>
      </w:r>
      <w:r w:rsidR="00F2353F" w:rsidRPr="00034193">
        <w:rPr>
          <w:rFonts w:ascii="Noto Sans" w:hAnsi="Noto Sans" w:cs="Noto Sans"/>
          <w:sz w:val="15"/>
          <w:szCs w:val="15"/>
        </w:rPr>
        <w:t xml:space="preserve"> 109</w:t>
      </w:r>
      <w:r w:rsidRPr="00034193">
        <w:rPr>
          <w:rFonts w:ascii="Noto Sans" w:hAnsi="Noto Sans" w:cs="Noto Sans"/>
          <w:sz w:val="15"/>
          <w:szCs w:val="15"/>
        </w:rPr>
        <w:t xml:space="preserve">, </w:t>
      </w:r>
      <w:r w:rsidR="00F2353F" w:rsidRPr="00034193">
        <w:rPr>
          <w:rFonts w:ascii="Noto Sans" w:hAnsi="Noto Sans" w:cs="Noto Sans"/>
          <w:sz w:val="15"/>
          <w:szCs w:val="15"/>
        </w:rPr>
        <w:t xml:space="preserve">110, 111, </w:t>
      </w:r>
      <w:r w:rsidRPr="00034193">
        <w:rPr>
          <w:rFonts w:ascii="Noto Sans" w:hAnsi="Noto Sans" w:cs="Noto Sans"/>
          <w:sz w:val="15"/>
          <w:szCs w:val="15"/>
        </w:rPr>
        <w:t xml:space="preserve">y </w:t>
      </w:r>
      <w:r w:rsidR="00F2353F" w:rsidRPr="00034193">
        <w:rPr>
          <w:rFonts w:ascii="Noto Sans" w:hAnsi="Noto Sans" w:cs="Noto Sans"/>
          <w:sz w:val="15"/>
          <w:szCs w:val="15"/>
        </w:rPr>
        <w:t>112</w:t>
      </w:r>
      <w:r w:rsidRPr="00034193">
        <w:rPr>
          <w:rFonts w:ascii="Noto Sans" w:hAnsi="Noto Sans" w:cs="Noto Sans"/>
          <w:sz w:val="15"/>
          <w:szCs w:val="15"/>
        </w:rPr>
        <w:t xml:space="preserve"> de la LAASSP, y 126, 127, 128, 129, 130, 131, 132, 133, 134, 135 y 136 de su Reglamento, en cualquier momento </w:t>
      </w:r>
      <w:r w:rsidR="00F20DB0" w:rsidRPr="00034193">
        <w:rPr>
          <w:rFonts w:ascii="Noto Sans" w:hAnsi="Noto Sans" w:cs="Noto Sans"/>
          <w:sz w:val="15"/>
          <w:szCs w:val="15"/>
        </w:rPr>
        <w:t>el Licitante que resulte adjudicado</w:t>
      </w:r>
      <w:r w:rsidRPr="00034193">
        <w:rPr>
          <w:rFonts w:ascii="Noto Sans" w:hAnsi="Noto Sans" w:cs="Noto Sans"/>
          <w:sz w:val="15"/>
          <w:szCs w:val="15"/>
        </w:rPr>
        <w:t xml:space="preserve"> o </w:t>
      </w:r>
      <w:r w:rsidR="00572AA3" w:rsidRPr="00034193">
        <w:rPr>
          <w:rFonts w:ascii="Noto Sans" w:hAnsi="Noto Sans" w:cs="Noto Sans"/>
          <w:b/>
          <w:sz w:val="15"/>
          <w:szCs w:val="15"/>
        </w:rPr>
        <w:t>“EL CETI”</w:t>
      </w:r>
      <w:r w:rsidRPr="00034193">
        <w:rPr>
          <w:rFonts w:ascii="Noto Sans" w:hAnsi="Noto Sans" w:cs="Noto Sans"/>
          <w:sz w:val="15"/>
          <w:szCs w:val="15"/>
        </w:rPr>
        <w:t xml:space="preserve"> podrán presentar ante la </w:t>
      </w:r>
      <w:r w:rsidR="005811EF" w:rsidRPr="00034193">
        <w:rPr>
          <w:rFonts w:ascii="Noto Sans" w:hAnsi="Noto Sans" w:cs="Noto Sans"/>
          <w:sz w:val="15"/>
          <w:szCs w:val="15"/>
        </w:rPr>
        <w:t>SECRETARÍA</w:t>
      </w:r>
      <w:r w:rsidRPr="00034193">
        <w:rPr>
          <w:rFonts w:ascii="Noto Sans" w:hAnsi="Noto Sans" w:cs="Noto Sans"/>
          <w:sz w:val="15"/>
          <w:szCs w:val="15"/>
        </w:rPr>
        <w:t xml:space="preserve"> solicitud de conciliación, por desavenencias derivadas del cumplimiento del contrato que se suscriba derivado de la presente </w:t>
      </w:r>
      <w:r w:rsidR="000C5226">
        <w:rPr>
          <w:rFonts w:ascii="Noto Sans" w:hAnsi="Noto Sans" w:cs="Noto Sans"/>
          <w:sz w:val="15"/>
          <w:szCs w:val="15"/>
        </w:rPr>
        <w:t>Invitación</w:t>
      </w:r>
      <w:r w:rsidRPr="00034193">
        <w:rPr>
          <w:rFonts w:ascii="Noto Sans" w:hAnsi="Noto Sans" w:cs="Noto Sans"/>
          <w:sz w:val="15"/>
          <w:szCs w:val="15"/>
        </w:rPr>
        <w:t>.</w:t>
      </w:r>
    </w:p>
    <w:p w14:paraId="1CD7D188" w14:textId="77777777" w:rsidR="00800577" w:rsidRPr="00034193" w:rsidRDefault="00800577" w:rsidP="00DC78E9">
      <w:pPr>
        <w:pStyle w:val="Prrafodelista"/>
        <w:tabs>
          <w:tab w:val="left" w:pos="567"/>
        </w:tabs>
        <w:ind w:left="360"/>
        <w:jc w:val="both"/>
        <w:rPr>
          <w:rFonts w:ascii="Noto Sans" w:hAnsi="Noto Sans" w:cs="Noto Sans"/>
          <w:sz w:val="15"/>
          <w:szCs w:val="15"/>
        </w:rPr>
      </w:pPr>
    </w:p>
    <w:p w14:paraId="647AE91A"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 xml:space="preserve">Calidad </w:t>
      </w:r>
      <w:r w:rsidR="006E216D" w:rsidRPr="00034193">
        <w:rPr>
          <w:rFonts w:ascii="Noto Sans" w:hAnsi="Noto Sans" w:cs="Noto Sans"/>
          <w:b/>
          <w:sz w:val="15"/>
          <w:szCs w:val="15"/>
        </w:rPr>
        <w:t>del servicio</w:t>
      </w:r>
      <w:r w:rsidRPr="00034193">
        <w:rPr>
          <w:rFonts w:ascii="Noto Sans" w:hAnsi="Noto Sans" w:cs="Noto Sans"/>
          <w:b/>
          <w:sz w:val="15"/>
          <w:szCs w:val="15"/>
        </w:rPr>
        <w:t>.</w:t>
      </w:r>
    </w:p>
    <w:p w14:paraId="5A4D6F5F" w14:textId="77777777" w:rsidR="001B0C18" w:rsidRPr="00034193" w:rsidRDefault="001B0C18" w:rsidP="00DC78E9">
      <w:pPr>
        <w:pStyle w:val="Prrafodelista"/>
        <w:tabs>
          <w:tab w:val="left" w:pos="567"/>
        </w:tabs>
        <w:ind w:left="360"/>
        <w:rPr>
          <w:rFonts w:ascii="Noto Sans" w:hAnsi="Noto Sans" w:cs="Noto Sans"/>
          <w:b/>
          <w:sz w:val="15"/>
          <w:szCs w:val="15"/>
        </w:rPr>
      </w:pPr>
    </w:p>
    <w:p w14:paraId="67B6830D" w14:textId="13F99EDC" w:rsidR="001B0C18" w:rsidRPr="00034193" w:rsidRDefault="003F595D" w:rsidP="00461CF2">
      <w:pPr>
        <w:pStyle w:val="Prrafodelista"/>
        <w:ind w:left="0"/>
        <w:jc w:val="both"/>
        <w:rPr>
          <w:rFonts w:ascii="Noto Sans" w:hAnsi="Noto Sans" w:cs="Noto Sans"/>
          <w:sz w:val="15"/>
          <w:szCs w:val="15"/>
        </w:rPr>
      </w:pPr>
      <w:r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001B0C18" w:rsidRPr="00034193">
        <w:rPr>
          <w:rFonts w:ascii="Noto Sans" w:hAnsi="Noto Sans" w:cs="Noto Sans"/>
          <w:sz w:val="15"/>
          <w:szCs w:val="15"/>
        </w:rPr>
        <w:t xml:space="preserve">quedará obligado ante </w:t>
      </w:r>
      <w:r w:rsidR="00572AA3" w:rsidRPr="00034193">
        <w:rPr>
          <w:rFonts w:ascii="Noto Sans" w:hAnsi="Noto Sans" w:cs="Noto Sans"/>
          <w:b/>
          <w:sz w:val="15"/>
          <w:szCs w:val="15"/>
        </w:rPr>
        <w:t>“EL CETI”</w:t>
      </w:r>
      <w:r w:rsidR="001B0C18" w:rsidRPr="00034193">
        <w:rPr>
          <w:rFonts w:ascii="Noto Sans" w:hAnsi="Noto Sans" w:cs="Noto Sans"/>
          <w:b/>
          <w:sz w:val="15"/>
          <w:szCs w:val="15"/>
        </w:rPr>
        <w:t xml:space="preserve"> </w:t>
      </w:r>
      <w:r w:rsidR="001B0C18" w:rsidRPr="00034193">
        <w:rPr>
          <w:rFonts w:ascii="Noto Sans" w:hAnsi="Noto Sans" w:cs="Noto Sans"/>
          <w:sz w:val="15"/>
          <w:szCs w:val="15"/>
        </w:rPr>
        <w:t xml:space="preserve">a responder por la calidad y los vicios ocultos </w:t>
      </w:r>
      <w:r w:rsidR="006E216D" w:rsidRPr="00034193">
        <w:rPr>
          <w:rFonts w:ascii="Noto Sans" w:hAnsi="Noto Sans" w:cs="Noto Sans"/>
          <w:sz w:val="15"/>
          <w:szCs w:val="15"/>
        </w:rPr>
        <w:t>del servicio</w:t>
      </w:r>
      <w:r w:rsidR="001B0C18" w:rsidRPr="00034193">
        <w:rPr>
          <w:rFonts w:ascii="Noto Sans" w:hAnsi="Noto Sans" w:cs="Noto Sans"/>
          <w:sz w:val="15"/>
          <w:szCs w:val="15"/>
        </w:rPr>
        <w:t xml:space="preserve"> contratados, así como de cualquier otra responsabilidad en que incurra en los términos señalados en la convocatoria de la presente </w:t>
      </w:r>
      <w:r w:rsidR="000C5226">
        <w:rPr>
          <w:rFonts w:ascii="Noto Sans" w:hAnsi="Noto Sans" w:cs="Noto Sans"/>
          <w:sz w:val="15"/>
          <w:szCs w:val="15"/>
        </w:rPr>
        <w:t>Invitación</w:t>
      </w:r>
      <w:r w:rsidR="001B0C18" w:rsidRPr="00034193">
        <w:rPr>
          <w:rFonts w:ascii="Noto Sans" w:hAnsi="Noto Sans" w:cs="Noto Sans"/>
          <w:sz w:val="15"/>
          <w:szCs w:val="15"/>
        </w:rPr>
        <w:t>, sus anexos, la junta de aclaraciones, el contrato respectivo y la legislación vigente y aplicable en la materia.</w:t>
      </w:r>
    </w:p>
    <w:p w14:paraId="5FCE6702" w14:textId="77777777" w:rsidR="001B0C18" w:rsidRPr="00034193" w:rsidRDefault="001B0C18" w:rsidP="00461CF2">
      <w:pPr>
        <w:pStyle w:val="Prrafodelista"/>
        <w:ind w:left="0"/>
        <w:jc w:val="both"/>
        <w:rPr>
          <w:rFonts w:ascii="Noto Sans" w:hAnsi="Noto Sans" w:cs="Noto Sans"/>
          <w:sz w:val="15"/>
          <w:szCs w:val="15"/>
        </w:rPr>
      </w:pPr>
    </w:p>
    <w:p w14:paraId="0C52970A" w14:textId="3F41CEBF" w:rsidR="001B0C18" w:rsidRPr="00034193" w:rsidRDefault="00276D94"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Los Servicios </w:t>
      </w:r>
      <w:r w:rsidR="001B0C18" w:rsidRPr="00034193">
        <w:rPr>
          <w:rFonts w:ascii="Noto Sans" w:hAnsi="Noto Sans" w:cs="Noto Sans"/>
          <w:sz w:val="15"/>
          <w:szCs w:val="15"/>
        </w:rPr>
        <w:t xml:space="preserve">que en su caso se oferten, deberán cumplir con las características y especificaciones señaladas en la presente convocatoria; debiendo proporcionarse con calidad, oportunidad y eficiencia, cumpliendo en su caso, con las normas solicitadas en el </w:t>
      </w:r>
      <w:r w:rsidR="001B0C18" w:rsidRPr="00034193">
        <w:rPr>
          <w:rFonts w:ascii="Noto Sans" w:hAnsi="Noto Sans" w:cs="Noto Sans"/>
          <w:b/>
          <w:sz w:val="15"/>
          <w:szCs w:val="15"/>
        </w:rPr>
        <w:t xml:space="preserve">punto 1 “Documentos que deberá contener la proposición” apartado 1.1 “Propuesta Técnica” del numeral VII </w:t>
      </w:r>
      <w:r w:rsidR="001B0C18" w:rsidRPr="00034193">
        <w:rPr>
          <w:rFonts w:ascii="Noto Sans" w:hAnsi="Noto Sans" w:cs="Noto Sans"/>
          <w:sz w:val="15"/>
          <w:szCs w:val="15"/>
        </w:rPr>
        <w:t>de la presente convocatoria.</w:t>
      </w:r>
    </w:p>
    <w:p w14:paraId="368DEB21" w14:textId="57626F51" w:rsidR="004E741B" w:rsidRPr="00034193" w:rsidRDefault="004E741B" w:rsidP="00461CF2">
      <w:pPr>
        <w:pStyle w:val="Prrafodelista"/>
        <w:tabs>
          <w:tab w:val="left" w:pos="567"/>
        </w:tabs>
        <w:ind w:left="0"/>
        <w:rPr>
          <w:rFonts w:ascii="Noto Sans" w:hAnsi="Noto Sans" w:cs="Noto Sans"/>
          <w:b/>
          <w:sz w:val="15"/>
          <w:szCs w:val="15"/>
        </w:rPr>
      </w:pPr>
    </w:p>
    <w:p w14:paraId="5A6416BD" w14:textId="4CAD7C7F"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 xml:space="preserve">Facultad de supervisión </w:t>
      </w:r>
      <w:r w:rsidR="006E216D" w:rsidRPr="00034193">
        <w:rPr>
          <w:rFonts w:ascii="Noto Sans" w:hAnsi="Noto Sans" w:cs="Noto Sans"/>
          <w:b/>
          <w:sz w:val="15"/>
          <w:szCs w:val="15"/>
        </w:rPr>
        <w:t>del servicio</w:t>
      </w:r>
      <w:r w:rsidR="00D92308" w:rsidRPr="00034193">
        <w:rPr>
          <w:rFonts w:ascii="Noto Sans" w:hAnsi="Noto Sans" w:cs="Noto Sans"/>
          <w:b/>
          <w:sz w:val="15"/>
          <w:szCs w:val="15"/>
        </w:rPr>
        <w:t>.</w:t>
      </w:r>
    </w:p>
    <w:p w14:paraId="4CC93A3C"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5ECBE703" w14:textId="77777777" w:rsidR="001B0C18" w:rsidRPr="00034193" w:rsidRDefault="001B0C18"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La Convocante a través del área responsable de administrar y verificar el cumplimiento del contrato que se suscriba, podrán realizar supervisiones aleatorias o continuas durante la vigencia del contrato por sí mismos o por conducto de cualquier otra persona que dicha área designe, respecto a los servicios contratados para asegurarse de la calidad de los mismos. </w:t>
      </w:r>
    </w:p>
    <w:p w14:paraId="4F6A486A" w14:textId="77777777" w:rsidR="001B0C18" w:rsidRPr="00034193" w:rsidRDefault="001B0C18" w:rsidP="00461CF2">
      <w:pPr>
        <w:pStyle w:val="Prrafodelista"/>
        <w:ind w:left="0"/>
        <w:jc w:val="both"/>
        <w:rPr>
          <w:rFonts w:ascii="Noto Sans" w:hAnsi="Noto Sans" w:cs="Noto Sans"/>
          <w:sz w:val="15"/>
          <w:szCs w:val="15"/>
        </w:rPr>
      </w:pPr>
    </w:p>
    <w:p w14:paraId="3B68DAAF" w14:textId="5DDF6214" w:rsidR="001B0C18" w:rsidRPr="00034193" w:rsidRDefault="001B0C18"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En caso de considerarse oportuno, se dará vista al </w:t>
      </w:r>
      <w:r w:rsidR="000D5BBD" w:rsidRPr="00034193">
        <w:rPr>
          <w:rFonts w:ascii="Noto Sans" w:hAnsi="Noto Sans" w:cs="Noto Sans"/>
          <w:sz w:val="15"/>
          <w:szCs w:val="15"/>
        </w:rPr>
        <w:t xml:space="preserve">Oficina de Representación de la </w:t>
      </w:r>
      <w:r w:rsidR="00297124" w:rsidRPr="00034193">
        <w:rPr>
          <w:rFonts w:ascii="Noto Sans" w:hAnsi="Noto Sans" w:cs="Noto Sans"/>
          <w:sz w:val="15"/>
          <w:szCs w:val="15"/>
        </w:rPr>
        <w:t>Secretaría Anticorrupción y Buen Gobierno</w:t>
      </w:r>
      <w:r w:rsidR="000D5BBD" w:rsidRPr="00034193">
        <w:rPr>
          <w:rFonts w:ascii="Noto Sans" w:hAnsi="Noto Sans" w:cs="Noto Sans"/>
          <w:sz w:val="15"/>
          <w:szCs w:val="15"/>
        </w:rPr>
        <w:t xml:space="preserve"> en el</w:t>
      </w:r>
      <w:r w:rsidRPr="00034193">
        <w:rPr>
          <w:rFonts w:ascii="Noto Sans" w:hAnsi="Noto Sans" w:cs="Noto Sans"/>
          <w:sz w:val="15"/>
          <w:szCs w:val="15"/>
        </w:rPr>
        <w:t xml:space="preserve"> </w:t>
      </w:r>
      <w:r w:rsidR="00572AA3" w:rsidRPr="00034193">
        <w:rPr>
          <w:rFonts w:ascii="Noto Sans" w:hAnsi="Noto Sans" w:cs="Noto Sans"/>
          <w:b/>
          <w:sz w:val="15"/>
          <w:szCs w:val="15"/>
        </w:rPr>
        <w:t>“EL CETI”</w:t>
      </w:r>
      <w:r w:rsidRPr="00034193">
        <w:rPr>
          <w:rFonts w:ascii="Noto Sans" w:hAnsi="Noto Sans" w:cs="Noto Sans"/>
          <w:sz w:val="15"/>
          <w:szCs w:val="15"/>
        </w:rPr>
        <w:t xml:space="preserve"> para que proceda conforme a la legislación aplicable.</w:t>
      </w:r>
    </w:p>
    <w:p w14:paraId="58A06F12" w14:textId="12EB6289" w:rsidR="00F20DB0" w:rsidRPr="00034193" w:rsidRDefault="00F20DB0" w:rsidP="00461CF2">
      <w:pPr>
        <w:spacing w:after="0" w:line="240" w:lineRule="auto"/>
        <w:ind w:left="0"/>
        <w:jc w:val="both"/>
        <w:rPr>
          <w:rFonts w:ascii="Noto Sans" w:hAnsi="Noto Sans" w:cs="Noto Sans"/>
          <w:color w:val="auto"/>
          <w:sz w:val="15"/>
          <w:szCs w:val="15"/>
        </w:rPr>
      </w:pPr>
    </w:p>
    <w:p w14:paraId="75B12FDB" w14:textId="77777777" w:rsidR="001B0C18" w:rsidRPr="00034193" w:rsidRDefault="001B0C18" w:rsidP="005B718A">
      <w:pPr>
        <w:pStyle w:val="Prrafodelista"/>
        <w:numPr>
          <w:ilvl w:val="0"/>
          <w:numId w:val="62"/>
        </w:numPr>
        <w:tabs>
          <w:tab w:val="left" w:pos="567"/>
          <w:tab w:val="left" w:pos="3119"/>
        </w:tabs>
        <w:rPr>
          <w:rFonts w:ascii="Noto Sans" w:hAnsi="Noto Sans" w:cs="Noto Sans"/>
          <w:b/>
          <w:sz w:val="15"/>
          <w:szCs w:val="15"/>
        </w:rPr>
      </w:pPr>
      <w:r w:rsidRPr="00034193">
        <w:rPr>
          <w:rFonts w:ascii="Noto Sans" w:hAnsi="Noto Sans" w:cs="Noto Sans"/>
          <w:b/>
          <w:sz w:val="15"/>
          <w:szCs w:val="15"/>
        </w:rPr>
        <w:t>Registro de derechos.</w:t>
      </w:r>
    </w:p>
    <w:p w14:paraId="2985CF2F"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0D6A03D6" w14:textId="1D39A1E9" w:rsidR="001B0C18" w:rsidRPr="00034193" w:rsidRDefault="003F595D" w:rsidP="00461CF2">
      <w:pPr>
        <w:pStyle w:val="Prrafodelista"/>
        <w:ind w:left="0"/>
        <w:jc w:val="both"/>
        <w:rPr>
          <w:rFonts w:ascii="Noto Sans" w:hAnsi="Noto Sans" w:cs="Noto Sans"/>
          <w:sz w:val="15"/>
          <w:szCs w:val="15"/>
        </w:rPr>
      </w:pPr>
      <w:r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001B0C18" w:rsidRPr="00034193">
        <w:rPr>
          <w:rFonts w:ascii="Noto Sans" w:hAnsi="Noto Sans" w:cs="Noto Sans"/>
          <w:sz w:val="15"/>
          <w:szCs w:val="15"/>
        </w:rPr>
        <w:t xml:space="preserve">asumirá la responsabilidad total en caso de que al prestar </w:t>
      </w:r>
      <w:r w:rsidR="00D92308" w:rsidRPr="00034193">
        <w:rPr>
          <w:rFonts w:ascii="Noto Sans" w:hAnsi="Noto Sans" w:cs="Noto Sans"/>
          <w:sz w:val="15"/>
          <w:szCs w:val="15"/>
        </w:rPr>
        <w:t xml:space="preserve">el </w:t>
      </w:r>
      <w:r w:rsidR="001B0C18" w:rsidRPr="00034193">
        <w:rPr>
          <w:rFonts w:ascii="Noto Sans" w:hAnsi="Noto Sans" w:cs="Noto Sans"/>
          <w:sz w:val="15"/>
          <w:szCs w:val="15"/>
        </w:rPr>
        <w:t xml:space="preserve">servicio objeto de la presente </w:t>
      </w:r>
      <w:r w:rsidR="000C5226">
        <w:rPr>
          <w:rFonts w:ascii="Noto Sans" w:hAnsi="Noto Sans" w:cs="Noto Sans"/>
          <w:sz w:val="15"/>
          <w:szCs w:val="15"/>
        </w:rPr>
        <w:t>Invitación</w:t>
      </w:r>
      <w:r w:rsidR="001B0C18" w:rsidRPr="00034193">
        <w:rPr>
          <w:rFonts w:ascii="Noto Sans" w:hAnsi="Noto Sans" w:cs="Noto Sans"/>
          <w:sz w:val="15"/>
          <w:szCs w:val="15"/>
        </w:rPr>
        <w:t>, viole el registro de derechos a nivel nacional o internacional, derechos de autor, propiedad intelectual o industrial, marcas o patentes.</w:t>
      </w:r>
    </w:p>
    <w:p w14:paraId="3721E057" w14:textId="36D54392" w:rsidR="001B0C18" w:rsidRDefault="001B0C18" w:rsidP="00DC78E9">
      <w:pPr>
        <w:pStyle w:val="Prrafodelista"/>
        <w:tabs>
          <w:tab w:val="left" w:pos="567"/>
        </w:tabs>
        <w:ind w:left="360"/>
        <w:jc w:val="both"/>
        <w:rPr>
          <w:rFonts w:ascii="Noto Sans" w:hAnsi="Noto Sans" w:cs="Noto Sans"/>
          <w:sz w:val="15"/>
          <w:szCs w:val="15"/>
        </w:rPr>
      </w:pPr>
    </w:p>
    <w:p w14:paraId="2E8E0A89" w14:textId="1A370316" w:rsidR="006A1B7B" w:rsidRDefault="006A1B7B" w:rsidP="00DC78E9">
      <w:pPr>
        <w:pStyle w:val="Prrafodelista"/>
        <w:tabs>
          <w:tab w:val="left" w:pos="567"/>
        </w:tabs>
        <w:ind w:left="360"/>
        <w:jc w:val="both"/>
        <w:rPr>
          <w:rFonts w:ascii="Noto Sans" w:hAnsi="Noto Sans" w:cs="Noto Sans"/>
          <w:sz w:val="15"/>
          <w:szCs w:val="15"/>
        </w:rPr>
      </w:pPr>
    </w:p>
    <w:p w14:paraId="4B7E2A40" w14:textId="4227A920" w:rsidR="006A1B7B" w:rsidRDefault="006A1B7B" w:rsidP="00DC78E9">
      <w:pPr>
        <w:pStyle w:val="Prrafodelista"/>
        <w:tabs>
          <w:tab w:val="left" w:pos="567"/>
        </w:tabs>
        <w:ind w:left="360"/>
        <w:jc w:val="both"/>
        <w:rPr>
          <w:rFonts w:ascii="Noto Sans" w:hAnsi="Noto Sans" w:cs="Noto Sans"/>
          <w:sz w:val="15"/>
          <w:szCs w:val="15"/>
        </w:rPr>
      </w:pPr>
    </w:p>
    <w:p w14:paraId="068FFC3B" w14:textId="77777777" w:rsidR="006A1B7B" w:rsidRPr="00034193" w:rsidRDefault="006A1B7B" w:rsidP="00DC78E9">
      <w:pPr>
        <w:pStyle w:val="Prrafodelista"/>
        <w:tabs>
          <w:tab w:val="left" w:pos="567"/>
        </w:tabs>
        <w:ind w:left="360"/>
        <w:jc w:val="both"/>
        <w:rPr>
          <w:rFonts w:ascii="Noto Sans" w:hAnsi="Noto Sans" w:cs="Noto Sans"/>
          <w:sz w:val="15"/>
          <w:szCs w:val="15"/>
        </w:rPr>
      </w:pPr>
    </w:p>
    <w:p w14:paraId="29A83AE8"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Impuestos.</w:t>
      </w:r>
    </w:p>
    <w:p w14:paraId="35E88CD4" w14:textId="77777777" w:rsidR="001B0C18" w:rsidRPr="00034193" w:rsidRDefault="001B0C18" w:rsidP="00DC78E9">
      <w:pPr>
        <w:pStyle w:val="Prrafodelista"/>
        <w:tabs>
          <w:tab w:val="left" w:pos="567"/>
        </w:tabs>
        <w:ind w:left="360"/>
        <w:rPr>
          <w:rFonts w:ascii="Noto Sans" w:hAnsi="Noto Sans" w:cs="Noto Sans"/>
          <w:b/>
          <w:sz w:val="15"/>
          <w:szCs w:val="15"/>
        </w:rPr>
      </w:pPr>
    </w:p>
    <w:p w14:paraId="356F83D9" w14:textId="066FF344" w:rsidR="001B0C18" w:rsidRPr="00034193" w:rsidRDefault="001B0C18"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Con excepción del Impuesto al Valor Agregado, que será cubierto por </w:t>
      </w:r>
      <w:r w:rsidR="00572AA3" w:rsidRPr="00034193">
        <w:rPr>
          <w:rFonts w:ascii="Noto Sans" w:hAnsi="Noto Sans" w:cs="Noto Sans"/>
          <w:b/>
          <w:sz w:val="15"/>
          <w:szCs w:val="15"/>
        </w:rPr>
        <w:t>“EL CETI”</w:t>
      </w:r>
      <w:r w:rsidRPr="00034193">
        <w:rPr>
          <w:rFonts w:ascii="Noto Sans" w:hAnsi="Noto Sans" w:cs="Noto Sans"/>
          <w:sz w:val="15"/>
          <w:szCs w:val="15"/>
        </w:rPr>
        <w:t xml:space="preserve">, todos los demás impuestos y derechos que se deriven del contrato que se suscriba serán cubiertos por </w:t>
      </w:r>
      <w:r w:rsidR="00F20DB0" w:rsidRPr="00034193">
        <w:rPr>
          <w:rFonts w:ascii="Noto Sans" w:hAnsi="Noto Sans" w:cs="Noto Sans"/>
          <w:sz w:val="15"/>
          <w:szCs w:val="15"/>
        </w:rPr>
        <w:t>el Licitante que resulte adjudicado</w:t>
      </w:r>
      <w:r w:rsidRPr="00034193">
        <w:rPr>
          <w:rFonts w:ascii="Noto Sans" w:hAnsi="Noto Sans" w:cs="Noto Sans"/>
          <w:sz w:val="15"/>
          <w:szCs w:val="15"/>
        </w:rPr>
        <w:t>, de conformidad con las disposiciones fiscales aplicables.</w:t>
      </w:r>
    </w:p>
    <w:p w14:paraId="1221E5B7"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397654B4" w14:textId="0FD41A53" w:rsidR="001B0C18" w:rsidRPr="00034193" w:rsidRDefault="001B0C18"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Asimismo, </w:t>
      </w:r>
      <w:r w:rsidR="00572AA3" w:rsidRPr="00034193">
        <w:rPr>
          <w:rFonts w:ascii="Noto Sans" w:hAnsi="Noto Sans" w:cs="Noto Sans"/>
          <w:b/>
          <w:sz w:val="15"/>
          <w:szCs w:val="15"/>
        </w:rPr>
        <w:t>“EL CETI”</w:t>
      </w:r>
      <w:r w:rsidRPr="00034193">
        <w:rPr>
          <w:rFonts w:ascii="Noto Sans" w:hAnsi="Noto Sans" w:cs="Noto Sans"/>
          <w:b/>
          <w:sz w:val="15"/>
          <w:szCs w:val="15"/>
        </w:rPr>
        <w:t xml:space="preserve"> </w:t>
      </w:r>
      <w:r w:rsidRPr="00034193">
        <w:rPr>
          <w:rFonts w:ascii="Noto Sans" w:hAnsi="Noto Sans" w:cs="Noto Sans"/>
          <w:sz w:val="15"/>
          <w:szCs w:val="15"/>
        </w:rPr>
        <w:t xml:space="preserve">se obliga a cubrir los impuestos o derechos presentes o futuros que las leyes le llegaran a imponer con motivo de la prestación </w:t>
      </w:r>
      <w:r w:rsidR="006E216D" w:rsidRPr="00034193">
        <w:rPr>
          <w:rFonts w:ascii="Noto Sans" w:hAnsi="Noto Sans" w:cs="Noto Sans"/>
          <w:sz w:val="15"/>
          <w:szCs w:val="15"/>
        </w:rPr>
        <w:t>del servicio</w:t>
      </w:r>
      <w:r w:rsidRPr="00034193">
        <w:rPr>
          <w:rFonts w:ascii="Noto Sans" w:hAnsi="Noto Sans" w:cs="Noto Sans"/>
          <w:sz w:val="15"/>
          <w:szCs w:val="15"/>
        </w:rPr>
        <w:t>.</w:t>
      </w:r>
    </w:p>
    <w:p w14:paraId="0B9C5237" w14:textId="40E8D7C7" w:rsidR="001B0C18" w:rsidRPr="00034193" w:rsidRDefault="001B0C18" w:rsidP="00DC78E9">
      <w:pPr>
        <w:pStyle w:val="Prrafodelista"/>
        <w:tabs>
          <w:tab w:val="left" w:pos="567"/>
        </w:tabs>
        <w:ind w:left="360"/>
        <w:jc w:val="both"/>
        <w:rPr>
          <w:rFonts w:ascii="Noto Sans" w:hAnsi="Noto Sans" w:cs="Noto Sans"/>
          <w:sz w:val="15"/>
          <w:szCs w:val="15"/>
        </w:rPr>
      </w:pPr>
    </w:p>
    <w:p w14:paraId="070AACC6" w14:textId="77777777" w:rsidR="001B0C18" w:rsidRPr="00034193" w:rsidRDefault="001B0C18" w:rsidP="005B718A">
      <w:pPr>
        <w:pStyle w:val="Prrafodelista"/>
        <w:numPr>
          <w:ilvl w:val="0"/>
          <w:numId w:val="62"/>
        </w:numPr>
        <w:tabs>
          <w:tab w:val="left" w:pos="567"/>
        </w:tabs>
        <w:rPr>
          <w:rFonts w:ascii="Noto Sans" w:hAnsi="Noto Sans" w:cs="Noto Sans"/>
          <w:b/>
          <w:sz w:val="15"/>
          <w:szCs w:val="15"/>
        </w:rPr>
      </w:pPr>
      <w:r w:rsidRPr="00034193">
        <w:rPr>
          <w:rFonts w:ascii="Noto Sans" w:hAnsi="Noto Sans" w:cs="Noto Sans"/>
          <w:b/>
          <w:sz w:val="15"/>
          <w:szCs w:val="15"/>
        </w:rPr>
        <w:t>Cesión de Derechos y Obligaciones.</w:t>
      </w:r>
    </w:p>
    <w:p w14:paraId="3F92E286" w14:textId="77777777" w:rsidR="001B0C18" w:rsidRPr="00034193" w:rsidRDefault="001B0C18" w:rsidP="00DC78E9">
      <w:pPr>
        <w:pStyle w:val="Prrafodelista"/>
        <w:tabs>
          <w:tab w:val="left" w:pos="567"/>
        </w:tabs>
        <w:ind w:left="360"/>
        <w:rPr>
          <w:rFonts w:ascii="Noto Sans" w:hAnsi="Noto Sans" w:cs="Noto Sans"/>
          <w:b/>
          <w:sz w:val="15"/>
          <w:szCs w:val="15"/>
        </w:rPr>
      </w:pPr>
    </w:p>
    <w:p w14:paraId="01090A2C" w14:textId="724B9154" w:rsidR="001B0C18" w:rsidRPr="00034193" w:rsidRDefault="001B0C18" w:rsidP="00461CF2">
      <w:pPr>
        <w:pStyle w:val="Prrafodelista"/>
        <w:ind w:left="0"/>
        <w:jc w:val="both"/>
        <w:rPr>
          <w:rFonts w:ascii="Noto Sans" w:hAnsi="Noto Sans" w:cs="Noto Sans"/>
          <w:sz w:val="15"/>
          <w:szCs w:val="15"/>
        </w:rPr>
      </w:pPr>
      <w:r w:rsidRPr="00034193">
        <w:rPr>
          <w:rFonts w:ascii="Noto Sans" w:hAnsi="Noto Sans" w:cs="Noto Sans"/>
          <w:sz w:val="15"/>
          <w:szCs w:val="15"/>
        </w:rPr>
        <w:t xml:space="preserve">De conformidad al último párrafo del artículo </w:t>
      </w:r>
      <w:r w:rsidR="00F2353F" w:rsidRPr="00034193">
        <w:rPr>
          <w:rFonts w:ascii="Noto Sans" w:hAnsi="Noto Sans" w:cs="Noto Sans"/>
          <w:sz w:val="15"/>
          <w:szCs w:val="15"/>
        </w:rPr>
        <w:t>67</w:t>
      </w:r>
      <w:r w:rsidRPr="00034193">
        <w:rPr>
          <w:rFonts w:ascii="Noto Sans" w:hAnsi="Noto Sans" w:cs="Noto Sans"/>
          <w:sz w:val="15"/>
          <w:szCs w:val="15"/>
        </w:rPr>
        <w:t xml:space="preserve"> de la LAASSP, los derechos y obligaciones que se deriven del presente procedimiento no podrán ser transferidos en forma parcial ni total a favor de cualquier otra persona, con excepción de los derechos de cobro, para lo cual </w:t>
      </w:r>
      <w:r w:rsidR="00F20DB0" w:rsidRPr="00034193">
        <w:rPr>
          <w:rFonts w:ascii="Noto Sans" w:hAnsi="Noto Sans" w:cs="Noto Sans"/>
          <w:b/>
          <w:sz w:val="15"/>
          <w:szCs w:val="15"/>
        </w:rPr>
        <w:t>el Licitante que resulte adjudicado</w:t>
      </w:r>
      <w:r w:rsidRPr="00034193">
        <w:rPr>
          <w:rFonts w:ascii="Noto Sans" w:hAnsi="Noto Sans" w:cs="Noto Sans"/>
          <w:b/>
          <w:sz w:val="15"/>
          <w:szCs w:val="15"/>
        </w:rPr>
        <w:t xml:space="preserve"> </w:t>
      </w:r>
      <w:r w:rsidRPr="00034193">
        <w:rPr>
          <w:rFonts w:ascii="Noto Sans" w:hAnsi="Noto Sans" w:cs="Noto Sans"/>
          <w:sz w:val="15"/>
          <w:szCs w:val="15"/>
        </w:rPr>
        <w:t xml:space="preserve">deberá solicitar por escrito el consentimiento de </w:t>
      </w:r>
      <w:r w:rsidR="00572AA3" w:rsidRPr="00034193">
        <w:rPr>
          <w:rFonts w:ascii="Noto Sans" w:hAnsi="Noto Sans" w:cs="Noto Sans"/>
          <w:b/>
          <w:sz w:val="15"/>
          <w:szCs w:val="15"/>
        </w:rPr>
        <w:t>“EL CETI”</w:t>
      </w:r>
      <w:r w:rsidRPr="00034193">
        <w:rPr>
          <w:rFonts w:ascii="Noto Sans" w:hAnsi="Noto Sans" w:cs="Noto Sans"/>
          <w:sz w:val="15"/>
          <w:szCs w:val="15"/>
        </w:rPr>
        <w:t xml:space="preserve">, especificando la persona física o moral a la cual se pretenden ceder los derechos de cobro, así como, si la cesión es parcial o total, determinando en su caso el monto y período de la misma, “de </w:t>
      </w:r>
      <w:r w:rsidR="00572AA3" w:rsidRPr="00034193">
        <w:rPr>
          <w:rFonts w:ascii="Noto Sans" w:hAnsi="Noto Sans" w:cs="Noto Sans"/>
          <w:b/>
          <w:sz w:val="15"/>
          <w:szCs w:val="15"/>
        </w:rPr>
        <w:t>“EL CETI”</w:t>
      </w:r>
      <w:r w:rsidRPr="00034193">
        <w:rPr>
          <w:rFonts w:ascii="Noto Sans" w:hAnsi="Noto Sans" w:cs="Noto Sans"/>
          <w:sz w:val="15"/>
          <w:szCs w:val="15"/>
        </w:rPr>
        <w:t>”, una vez recibido el escrito, analizará la solicitud y en caso de considerarlo procedente otorgará su consentimiento mediante oficio, no obstante lo anterior la factura deberá ser emitida por</w:t>
      </w:r>
      <w:r w:rsidR="00276D94" w:rsidRPr="00034193">
        <w:rPr>
          <w:rFonts w:ascii="Noto Sans" w:hAnsi="Noto Sans" w:cs="Noto Sans"/>
          <w:sz w:val="15"/>
          <w:szCs w:val="15"/>
        </w:rPr>
        <w:t xml:space="preserve"> </w:t>
      </w:r>
      <w:r w:rsidR="003F595D" w:rsidRPr="00034193">
        <w:rPr>
          <w:rFonts w:ascii="Noto Sans" w:hAnsi="Noto Sans" w:cs="Noto Sans"/>
          <w:b/>
          <w:sz w:val="15"/>
          <w:szCs w:val="15"/>
        </w:rPr>
        <w:t>“EL LICITANTE”</w:t>
      </w:r>
      <w:r w:rsidRPr="00034193">
        <w:rPr>
          <w:rFonts w:ascii="Noto Sans" w:hAnsi="Noto Sans" w:cs="Noto Sans"/>
          <w:b/>
          <w:sz w:val="15"/>
          <w:szCs w:val="15"/>
        </w:rPr>
        <w:t>.</w:t>
      </w:r>
    </w:p>
    <w:p w14:paraId="4444AEEA" w14:textId="77777777" w:rsidR="00A04A5C" w:rsidRPr="00034193" w:rsidRDefault="00A04A5C" w:rsidP="00DC78E9">
      <w:pPr>
        <w:pStyle w:val="Prrafodelista"/>
        <w:tabs>
          <w:tab w:val="left" w:pos="567"/>
        </w:tabs>
        <w:ind w:left="360"/>
        <w:jc w:val="both"/>
        <w:rPr>
          <w:rFonts w:ascii="Noto Sans" w:hAnsi="Noto Sans" w:cs="Noto Sans"/>
          <w:b/>
          <w:sz w:val="15"/>
          <w:szCs w:val="15"/>
        </w:rPr>
      </w:pPr>
    </w:p>
    <w:p w14:paraId="52D7E524" w14:textId="2FA4616C" w:rsidR="001B0C18" w:rsidRPr="00034193" w:rsidRDefault="003F595D" w:rsidP="00461CF2">
      <w:pPr>
        <w:pStyle w:val="Prrafodelista"/>
        <w:ind w:left="0"/>
        <w:jc w:val="both"/>
        <w:rPr>
          <w:rFonts w:ascii="Noto Sans" w:hAnsi="Noto Sans" w:cs="Noto Sans"/>
          <w:sz w:val="15"/>
          <w:szCs w:val="15"/>
        </w:rPr>
      </w:pPr>
      <w:r w:rsidRPr="00034193">
        <w:rPr>
          <w:rFonts w:ascii="Noto Sans" w:hAnsi="Noto Sans" w:cs="Noto Sans"/>
          <w:b/>
          <w:sz w:val="15"/>
          <w:szCs w:val="15"/>
        </w:rPr>
        <w:t>“EL LICITANTE”</w:t>
      </w:r>
      <w:r w:rsidR="00A04A5C" w:rsidRPr="00034193">
        <w:rPr>
          <w:rFonts w:ascii="Noto Sans" w:hAnsi="Noto Sans" w:cs="Noto Sans"/>
          <w:sz w:val="15"/>
          <w:szCs w:val="15"/>
        </w:rPr>
        <w:t xml:space="preserve"> </w:t>
      </w:r>
      <w:r w:rsidR="001B0C18" w:rsidRPr="00034193">
        <w:rPr>
          <w:rFonts w:ascii="Noto Sans" w:hAnsi="Noto Sans" w:cs="Noto Sans"/>
          <w:sz w:val="15"/>
          <w:szCs w:val="15"/>
        </w:rPr>
        <w:t xml:space="preserve">deberá presentar la solicitud mencionada en el párrafo anterior, diez días previos a la presentación de la factura que se pretenda cobrar, a efecto de </w:t>
      </w:r>
      <w:r w:rsidR="00D92308" w:rsidRPr="00034193">
        <w:rPr>
          <w:rFonts w:ascii="Noto Sans" w:hAnsi="Noto Sans" w:cs="Noto Sans"/>
          <w:sz w:val="15"/>
          <w:szCs w:val="15"/>
        </w:rPr>
        <w:t>que,</w:t>
      </w:r>
      <w:r w:rsidR="001B0C18" w:rsidRPr="00034193">
        <w:rPr>
          <w:rFonts w:ascii="Noto Sans" w:hAnsi="Noto Sans" w:cs="Noto Sans"/>
          <w:sz w:val="15"/>
          <w:szCs w:val="15"/>
        </w:rPr>
        <w:t xml:space="preserve"> al momento de presentar la factura para su cobro, se anexe a la misma el oficio por medio del cual </w:t>
      </w:r>
      <w:r w:rsidR="00572AA3" w:rsidRPr="00034193">
        <w:rPr>
          <w:rFonts w:ascii="Noto Sans" w:hAnsi="Noto Sans" w:cs="Noto Sans"/>
          <w:b/>
          <w:sz w:val="15"/>
          <w:szCs w:val="15"/>
        </w:rPr>
        <w:t>“EL CETI”</w:t>
      </w:r>
      <w:r w:rsidR="001B0C18" w:rsidRPr="00034193">
        <w:rPr>
          <w:rFonts w:ascii="Noto Sans" w:hAnsi="Noto Sans" w:cs="Noto Sans"/>
          <w:sz w:val="15"/>
          <w:szCs w:val="15"/>
        </w:rPr>
        <w:t>, otorga su consentimiento para la cesión de los derechos de cobro.</w:t>
      </w:r>
    </w:p>
    <w:p w14:paraId="3F7E87E5" w14:textId="77777777" w:rsidR="001B0C18" w:rsidRPr="00034193" w:rsidRDefault="001B0C18" w:rsidP="00DC78E9">
      <w:pPr>
        <w:pStyle w:val="Prrafodelista"/>
        <w:tabs>
          <w:tab w:val="left" w:pos="567"/>
        </w:tabs>
        <w:ind w:left="360"/>
        <w:jc w:val="both"/>
        <w:rPr>
          <w:rFonts w:ascii="Noto Sans" w:hAnsi="Noto Sans" w:cs="Noto Sans"/>
          <w:sz w:val="15"/>
          <w:szCs w:val="15"/>
        </w:rPr>
      </w:pPr>
    </w:p>
    <w:p w14:paraId="74303E1F" w14:textId="6D59CC5F" w:rsidR="001B0C18" w:rsidRDefault="001B0C18" w:rsidP="00DC78E9">
      <w:pPr>
        <w:pStyle w:val="Prrafodelista"/>
        <w:tabs>
          <w:tab w:val="left" w:pos="567"/>
        </w:tabs>
        <w:ind w:left="0"/>
        <w:jc w:val="both"/>
        <w:rPr>
          <w:rFonts w:ascii="Noto Sans" w:hAnsi="Noto Sans" w:cs="Noto Sans"/>
          <w:sz w:val="15"/>
          <w:szCs w:val="15"/>
        </w:rPr>
      </w:pPr>
      <w:r w:rsidRPr="00034193">
        <w:rPr>
          <w:rFonts w:ascii="Noto Sans" w:hAnsi="Noto Sans" w:cs="Noto Sans"/>
          <w:sz w:val="15"/>
          <w:szCs w:val="15"/>
        </w:rPr>
        <w:t xml:space="preserve">La información generada durante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será clasificada como </w:t>
      </w:r>
      <w:r w:rsidRPr="00034193">
        <w:rPr>
          <w:rFonts w:ascii="Noto Sans" w:hAnsi="Noto Sans" w:cs="Noto Sans"/>
          <w:b/>
          <w:sz w:val="15"/>
          <w:szCs w:val="15"/>
        </w:rPr>
        <w:t>“CONFIDENCIAL”</w:t>
      </w:r>
      <w:r w:rsidRPr="00034193">
        <w:rPr>
          <w:rFonts w:ascii="Noto Sans" w:hAnsi="Noto Sans" w:cs="Noto Sans"/>
          <w:sz w:val="15"/>
          <w:szCs w:val="15"/>
        </w:rPr>
        <w:t xml:space="preserve"> por lo que </w:t>
      </w:r>
      <w:r w:rsidR="003F595D" w:rsidRPr="00034193">
        <w:rPr>
          <w:rFonts w:ascii="Noto Sans" w:hAnsi="Noto Sans" w:cs="Noto Sans"/>
          <w:b/>
          <w:sz w:val="15"/>
          <w:szCs w:val="15"/>
        </w:rPr>
        <w:t>“EL LICITANTE”</w:t>
      </w:r>
      <w:r w:rsidR="007552A8" w:rsidRPr="00034193">
        <w:rPr>
          <w:rFonts w:ascii="Noto Sans" w:hAnsi="Noto Sans" w:cs="Noto Sans"/>
          <w:b/>
          <w:sz w:val="15"/>
          <w:szCs w:val="15"/>
        </w:rPr>
        <w:t xml:space="preserve"> </w:t>
      </w:r>
      <w:r w:rsidRPr="00034193">
        <w:rPr>
          <w:rFonts w:ascii="Noto Sans" w:hAnsi="Noto Sans" w:cs="Noto Sans"/>
          <w:sz w:val="15"/>
          <w:szCs w:val="15"/>
        </w:rPr>
        <w:t xml:space="preserve">no podrá hacer uso de la misma bajo ninguna circunstancia. </w:t>
      </w:r>
    </w:p>
    <w:p w14:paraId="72BEC295" w14:textId="77777777" w:rsidR="0048440E" w:rsidRPr="00034193" w:rsidRDefault="0048440E" w:rsidP="00DC78E9">
      <w:pPr>
        <w:pStyle w:val="Prrafodelista"/>
        <w:tabs>
          <w:tab w:val="left" w:pos="567"/>
        </w:tabs>
        <w:ind w:left="0"/>
        <w:jc w:val="both"/>
        <w:rPr>
          <w:rFonts w:ascii="Noto Sans" w:hAnsi="Noto Sans" w:cs="Noto Sans"/>
          <w:sz w:val="15"/>
          <w:szCs w:val="15"/>
        </w:rPr>
      </w:pPr>
    </w:p>
    <w:p w14:paraId="253F8D80"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 xml:space="preserve">OBLIGACIONES DE LOS </w:t>
      </w:r>
      <w:r w:rsidR="007C4EF1" w:rsidRPr="00034193">
        <w:rPr>
          <w:rFonts w:ascii="Noto Sans" w:hAnsi="Noto Sans" w:cs="Noto Sans"/>
          <w:b/>
          <w:caps/>
          <w:color w:val="FFFFFF" w:themeColor="background1"/>
          <w:sz w:val="15"/>
          <w:szCs w:val="15"/>
        </w:rPr>
        <w:t>LICITANTES</w:t>
      </w:r>
      <w:r w:rsidRPr="00034193">
        <w:rPr>
          <w:rFonts w:ascii="Noto Sans" w:hAnsi="Noto Sans" w:cs="Noto Sans"/>
          <w:b/>
          <w:caps/>
          <w:color w:val="FFFFFF" w:themeColor="background1"/>
          <w:sz w:val="15"/>
          <w:szCs w:val="15"/>
        </w:rPr>
        <w:t>.</w:t>
      </w:r>
    </w:p>
    <w:p w14:paraId="12241F79" w14:textId="77777777" w:rsidR="001B0C18" w:rsidRPr="00034193" w:rsidRDefault="001B0C18" w:rsidP="00DC78E9">
      <w:pPr>
        <w:tabs>
          <w:tab w:val="left" w:pos="567"/>
        </w:tabs>
        <w:spacing w:after="0" w:line="240" w:lineRule="auto"/>
        <w:jc w:val="both"/>
        <w:rPr>
          <w:rFonts w:ascii="Noto Sans" w:hAnsi="Noto Sans" w:cs="Noto Sans"/>
          <w:caps/>
          <w:color w:val="auto"/>
          <w:sz w:val="15"/>
          <w:szCs w:val="15"/>
        </w:rPr>
      </w:pPr>
    </w:p>
    <w:p w14:paraId="0ED832BC" w14:textId="2AD15BB8"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 xml:space="preserve">Para esta </w:t>
      </w:r>
      <w:r w:rsidR="000C5226">
        <w:rPr>
          <w:rFonts w:ascii="Noto Sans" w:hAnsi="Noto Sans" w:cs="Noto Sans"/>
          <w:sz w:val="15"/>
          <w:szCs w:val="15"/>
        </w:rPr>
        <w:t>Invitación</w:t>
      </w:r>
      <w:r w:rsidRPr="00034193">
        <w:rPr>
          <w:rFonts w:ascii="Noto Sans" w:hAnsi="Noto Sans" w:cs="Noto Sans"/>
          <w:sz w:val="15"/>
          <w:szCs w:val="15"/>
        </w:rPr>
        <w:t xml:space="preserve">, se da por hecho que los </w:t>
      </w:r>
      <w:r w:rsidR="007C4EF1" w:rsidRPr="00034193">
        <w:rPr>
          <w:rFonts w:ascii="Noto Sans" w:hAnsi="Noto Sans" w:cs="Noto Sans"/>
          <w:sz w:val="15"/>
          <w:szCs w:val="15"/>
        </w:rPr>
        <w:t>licitantes</w:t>
      </w:r>
      <w:r w:rsidRPr="00034193">
        <w:rPr>
          <w:rFonts w:ascii="Noto Sans" w:hAnsi="Noto Sans" w:cs="Noto Sans"/>
          <w:sz w:val="15"/>
          <w:szCs w:val="15"/>
        </w:rPr>
        <w:t xml:space="preserve"> que presenten ofertas se obligan a cumplir todos los requerimientos incluidos en el presente documento, sus anexos y los que se desprendan de sus Juntas de Aclaraciones y que éstos han sido comprendidos en su totalidad. En consecuencia, los </w:t>
      </w:r>
      <w:r w:rsidR="007C4EF1" w:rsidRPr="00034193">
        <w:rPr>
          <w:rFonts w:ascii="Noto Sans" w:hAnsi="Noto Sans" w:cs="Noto Sans"/>
          <w:sz w:val="15"/>
          <w:szCs w:val="15"/>
        </w:rPr>
        <w:t>licitantes</w:t>
      </w:r>
      <w:r w:rsidRPr="00034193">
        <w:rPr>
          <w:rFonts w:ascii="Noto Sans" w:hAnsi="Noto Sans" w:cs="Noto Sans"/>
          <w:sz w:val="15"/>
          <w:szCs w:val="15"/>
        </w:rPr>
        <w:t xml:space="preserve"> no podrán argumentar que en su propuesta técnica o económica no incluyeron algún requerimiento solicitado por desconocimiento del mismo.</w:t>
      </w:r>
    </w:p>
    <w:p w14:paraId="171F1E9B"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p>
    <w:p w14:paraId="1FE5DEA7" w14:textId="0990BB3A" w:rsidR="001B0C18" w:rsidRPr="00034193" w:rsidRDefault="001B0C18" w:rsidP="00DC78E9">
      <w:pPr>
        <w:pStyle w:val="Textoindependiente3"/>
        <w:tabs>
          <w:tab w:val="left" w:pos="567"/>
        </w:tabs>
        <w:spacing w:after="0"/>
        <w:jc w:val="both"/>
        <w:rPr>
          <w:rFonts w:ascii="Noto Sans" w:hAnsi="Noto Sans" w:cs="Noto Sans"/>
          <w:i/>
          <w:sz w:val="15"/>
          <w:szCs w:val="15"/>
        </w:rPr>
      </w:pPr>
      <w:r w:rsidRPr="00034193">
        <w:rPr>
          <w:rFonts w:ascii="Noto Sans" w:hAnsi="Noto Sans" w:cs="Noto Sans"/>
          <w:b/>
          <w:i/>
          <w:sz w:val="15"/>
          <w:szCs w:val="15"/>
          <w:u w:val="single"/>
        </w:rPr>
        <w:t xml:space="preserve">El licitante deberá examinar todas las instrucciones, formularios, condiciones y especificaciones que figuren en la convocatoria de la presente </w:t>
      </w:r>
      <w:r w:rsidR="000C5226">
        <w:rPr>
          <w:rFonts w:ascii="Noto Sans" w:hAnsi="Noto Sans" w:cs="Noto Sans"/>
          <w:b/>
          <w:i/>
          <w:sz w:val="15"/>
          <w:szCs w:val="15"/>
          <w:u w:val="single"/>
        </w:rPr>
        <w:t>Invitación</w:t>
      </w:r>
      <w:r w:rsidRPr="00034193">
        <w:rPr>
          <w:rFonts w:ascii="Noto Sans" w:hAnsi="Noto Sans" w:cs="Noto Sans"/>
          <w:b/>
          <w:i/>
          <w:sz w:val="15"/>
          <w:szCs w:val="15"/>
          <w:u w:val="single"/>
        </w:rPr>
        <w:t xml:space="preserve"> y en las Actas de sus Juntas de Aclaraciones, ya que si omite alguna parte de información indispensable requerida o presenta una proposición que no cumpla con los requerimientos solicitados en la convocatoria y las que se desprendan de sus Juntas de Aclaraciones, </w:t>
      </w:r>
      <w:r w:rsidR="00572AA3" w:rsidRPr="00034193">
        <w:rPr>
          <w:rFonts w:ascii="Noto Sans" w:hAnsi="Noto Sans" w:cs="Noto Sans"/>
          <w:b/>
          <w:i/>
          <w:sz w:val="15"/>
          <w:szCs w:val="15"/>
          <w:u w:val="single"/>
        </w:rPr>
        <w:t>“EL CETI”</w:t>
      </w:r>
      <w:r w:rsidRPr="00034193">
        <w:rPr>
          <w:rFonts w:ascii="Noto Sans" w:hAnsi="Noto Sans" w:cs="Noto Sans"/>
          <w:b/>
          <w:i/>
          <w:sz w:val="15"/>
          <w:szCs w:val="15"/>
          <w:u w:val="single"/>
        </w:rPr>
        <w:t xml:space="preserve"> desechará dicha proposición</w:t>
      </w:r>
      <w:r w:rsidRPr="00034193">
        <w:rPr>
          <w:rFonts w:ascii="Noto Sans" w:hAnsi="Noto Sans" w:cs="Noto Sans"/>
          <w:i/>
          <w:sz w:val="15"/>
          <w:szCs w:val="15"/>
        </w:rPr>
        <w:t>.</w:t>
      </w:r>
    </w:p>
    <w:p w14:paraId="509B64F0"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p>
    <w:p w14:paraId="747C34D5" w14:textId="07D3410C"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 xml:space="preserve">Para el envío de las proposiciones por medios remotos de comunicación electrónica </w:t>
      </w:r>
      <w:r w:rsidR="001E27D3" w:rsidRPr="00034193">
        <w:rPr>
          <w:rFonts w:ascii="Noto Sans" w:hAnsi="Noto Sans" w:cs="Noto Sans"/>
          <w:sz w:val="15"/>
          <w:szCs w:val="15"/>
        </w:rPr>
        <w:t>COMPRAS MX</w:t>
      </w:r>
      <w:r w:rsidRPr="00034193">
        <w:rPr>
          <w:rFonts w:ascii="Noto Sans" w:hAnsi="Noto Sans" w:cs="Noto Sans"/>
          <w:sz w:val="15"/>
          <w:szCs w:val="15"/>
        </w:rPr>
        <w:t xml:space="preserve">, los </w:t>
      </w:r>
      <w:r w:rsidR="007C4EF1" w:rsidRPr="00034193">
        <w:rPr>
          <w:rFonts w:ascii="Noto Sans" w:hAnsi="Noto Sans" w:cs="Noto Sans"/>
          <w:sz w:val="15"/>
          <w:szCs w:val="15"/>
        </w:rPr>
        <w:t>licitantes</w:t>
      </w:r>
      <w:r w:rsidRPr="00034193">
        <w:rPr>
          <w:rFonts w:ascii="Noto Sans" w:hAnsi="Noto Sans" w:cs="Noto Sans"/>
          <w:sz w:val="15"/>
          <w:szCs w:val="15"/>
        </w:rPr>
        <w:t xml:space="preserve"> deberán utilizar exclusivamente </w:t>
      </w:r>
      <w:r w:rsidR="001E27D3" w:rsidRPr="00034193">
        <w:rPr>
          <w:rFonts w:ascii="Noto Sans" w:hAnsi="Noto Sans" w:cs="Noto Sans"/>
          <w:sz w:val="15"/>
          <w:szCs w:val="15"/>
        </w:rPr>
        <w:t>COMPRAS MX</w:t>
      </w:r>
      <w:r w:rsidRPr="00034193">
        <w:rPr>
          <w:rFonts w:ascii="Noto Sans" w:hAnsi="Noto Sans" w:cs="Noto Sans"/>
          <w:sz w:val="15"/>
          <w:szCs w:val="15"/>
        </w:rPr>
        <w:t>.</w:t>
      </w:r>
      <w:r w:rsidRPr="00034193">
        <w:rPr>
          <w:rFonts w:ascii="Noto Sans" w:hAnsi="Noto Sans" w:cs="Noto Sans"/>
          <w:sz w:val="15"/>
          <w:szCs w:val="15"/>
        </w:rPr>
        <w:tab/>
        <w:t xml:space="preserve"> </w:t>
      </w:r>
    </w:p>
    <w:p w14:paraId="5C03D3ED" w14:textId="79DA6E63" w:rsidR="00E50BE7" w:rsidRPr="00034193" w:rsidRDefault="00E50BE7" w:rsidP="00DC78E9">
      <w:pPr>
        <w:pStyle w:val="Textoindependiente3"/>
        <w:tabs>
          <w:tab w:val="left" w:pos="567"/>
        </w:tabs>
        <w:spacing w:after="0"/>
        <w:jc w:val="both"/>
        <w:rPr>
          <w:rFonts w:ascii="Noto Sans" w:hAnsi="Noto Sans" w:cs="Noto Sans"/>
          <w:sz w:val="15"/>
          <w:szCs w:val="15"/>
        </w:rPr>
      </w:pPr>
    </w:p>
    <w:p w14:paraId="19E61161"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color w:val="FFFFFF" w:themeColor="background1"/>
          <w:sz w:val="15"/>
          <w:szCs w:val="15"/>
        </w:rPr>
      </w:pPr>
      <w:r w:rsidRPr="00034193">
        <w:rPr>
          <w:rFonts w:ascii="Noto Sans" w:hAnsi="Noto Sans" w:cs="Noto Sans"/>
          <w:b/>
          <w:caps/>
          <w:color w:val="FFFFFF" w:themeColor="background1"/>
          <w:sz w:val="15"/>
          <w:szCs w:val="15"/>
        </w:rPr>
        <w:t>INCONFORMIDADES.</w:t>
      </w:r>
    </w:p>
    <w:p w14:paraId="2A356765" w14:textId="77777777" w:rsidR="001B0C18" w:rsidRPr="00034193" w:rsidRDefault="001B0C18" w:rsidP="00DC78E9">
      <w:pPr>
        <w:tabs>
          <w:tab w:val="left" w:pos="567"/>
        </w:tabs>
        <w:spacing w:after="0" w:line="240" w:lineRule="auto"/>
        <w:rPr>
          <w:rFonts w:ascii="Noto Sans" w:hAnsi="Noto Sans" w:cs="Noto Sans"/>
          <w:color w:val="auto"/>
          <w:sz w:val="15"/>
          <w:szCs w:val="15"/>
        </w:rPr>
      </w:pPr>
    </w:p>
    <w:p w14:paraId="5DCC4729" w14:textId="33B3D677" w:rsidR="001B0C18" w:rsidRPr="00034193" w:rsidRDefault="001B0C18" w:rsidP="00DC78E9">
      <w:pPr>
        <w:pStyle w:val="Textoindependiente31"/>
        <w:widowControl/>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De conformidad con lo dispuesto por los artículos </w:t>
      </w:r>
      <w:r w:rsidR="00F2353F" w:rsidRPr="00034193">
        <w:rPr>
          <w:rFonts w:ascii="Noto Sans" w:hAnsi="Noto Sans" w:cs="Noto Sans"/>
          <w:sz w:val="15"/>
          <w:szCs w:val="15"/>
        </w:rPr>
        <w:t>95</w:t>
      </w:r>
      <w:r w:rsidRPr="00034193">
        <w:rPr>
          <w:rFonts w:ascii="Noto Sans" w:hAnsi="Noto Sans" w:cs="Noto Sans"/>
          <w:sz w:val="15"/>
          <w:szCs w:val="15"/>
        </w:rPr>
        <w:t xml:space="preserve"> y </w:t>
      </w:r>
      <w:r w:rsidR="00F2353F" w:rsidRPr="00034193">
        <w:rPr>
          <w:rFonts w:ascii="Noto Sans" w:hAnsi="Noto Sans" w:cs="Noto Sans"/>
          <w:sz w:val="15"/>
          <w:szCs w:val="15"/>
        </w:rPr>
        <w:t>96</w:t>
      </w:r>
      <w:r w:rsidRPr="00034193">
        <w:rPr>
          <w:rFonts w:ascii="Noto Sans" w:hAnsi="Noto Sans" w:cs="Noto Sans"/>
          <w:sz w:val="15"/>
          <w:szCs w:val="15"/>
        </w:rPr>
        <w:t xml:space="preserve"> de la LAASSP, los interesados podrán inconformarse por cualquier acto del presente procedimiento de contratación que contravenga a las disposiciones establecidas en la legislación de la materia, presentando escrito ante la </w:t>
      </w:r>
      <w:r w:rsidR="00297124" w:rsidRPr="00034193">
        <w:rPr>
          <w:rFonts w:ascii="Noto Sans" w:hAnsi="Noto Sans" w:cs="Noto Sans"/>
          <w:sz w:val="15"/>
          <w:szCs w:val="15"/>
        </w:rPr>
        <w:t>Secretaría Anticorrupción y Buen Gobierno</w:t>
      </w:r>
      <w:r w:rsidRPr="00034193">
        <w:rPr>
          <w:rFonts w:ascii="Noto Sans" w:hAnsi="Noto Sans" w:cs="Noto Sans"/>
          <w:sz w:val="15"/>
          <w:szCs w:val="15"/>
        </w:rPr>
        <w:t xml:space="preserve">, así como ante el </w:t>
      </w:r>
      <w:r w:rsidR="000D5BBD" w:rsidRPr="00034193">
        <w:rPr>
          <w:rFonts w:ascii="Noto Sans" w:hAnsi="Noto Sans" w:cs="Noto Sans"/>
          <w:sz w:val="15"/>
          <w:szCs w:val="15"/>
        </w:rPr>
        <w:t xml:space="preserve">Oficina de Representación de la </w:t>
      </w:r>
      <w:r w:rsidR="00297124" w:rsidRPr="00034193">
        <w:rPr>
          <w:rFonts w:ascii="Noto Sans" w:hAnsi="Noto Sans" w:cs="Noto Sans"/>
          <w:sz w:val="15"/>
          <w:szCs w:val="15"/>
        </w:rPr>
        <w:t xml:space="preserve">Secretaría Anticorrupción y </w:t>
      </w:r>
      <w:r w:rsidR="00297124" w:rsidRPr="00034193">
        <w:rPr>
          <w:rFonts w:ascii="Noto Sans" w:hAnsi="Noto Sans" w:cs="Noto Sans"/>
          <w:sz w:val="15"/>
          <w:szCs w:val="15"/>
        </w:rPr>
        <w:lastRenderedPageBreak/>
        <w:t>Buen Gobierno</w:t>
      </w:r>
      <w:r w:rsidR="000D5BBD" w:rsidRPr="00034193">
        <w:rPr>
          <w:rFonts w:ascii="Noto Sans" w:hAnsi="Noto Sans" w:cs="Noto Sans"/>
          <w:sz w:val="15"/>
          <w:szCs w:val="15"/>
        </w:rPr>
        <w:t xml:space="preserve"> en</w:t>
      </w:r>
      <w:r w:rsidRPr="00034193">
        <w:rPr>
          <w:rFonts w:ascii="Noto Sans" w:hAnsi="Noto Sans" w:cs="Noto Sans"/>
          <w:sz w:val="15"/>
          <w:szCs w:val="15"/>
        </w:rPr>
        <w:t xml:space="preserve"> </w:t>
      </w:r>
      <w:r w:rsidR="00572AA3" w:rsidRPr="00034193">
        <w:rPr>
          <w:rFonts w:ascii="Noto Sans" w:hAnsi="Noto Sans" w:cs="Noto Sans"/>
          <w:b/>
          <w:sz w:val="15"/>
          <w:szCs w:val="15"/>
        </w:rPr>
        <w:t>“EL CETI”</w:t>
      </w:r>
      <w:r w:rsidRPr="00034193">
        <w:rPr>
          <w:rFonts w:ascii="Noto Sans" w:hAnsi="Noto Sans" w:cs="Noto Sans"/>
          <w:sz w:val="15"/>
          <w:szCs w:val="15"/>
        </w:rPr>
        <w:t xml:space="preserve">, con domicilio </w:t>
      </w:r>
      <w:r w:rsidR="007E2816">
        <w:rPr>
          <w:rFonts w:ascii="Noto Sans" w:hAnsi="Noto Sans" w:cs="Noto Sans"/>
          <w:sz w:val="15"/>
          <w:szCs w:val="15"/>
        </w:rPr>
        <w:t>en el Primer Piso del Edificio “A” d</w:t>
      </w:r>
      <w:r w:rsidRPr="00034193">
        <w:rPr>
          <w:rFonts w:ascii="Noto Sans" w:hAnsi="Noto Sans" w:cs="Noto Sans"/>
          <w:sz w:val="15"/>
          <w:szCs w:val="15"/>
        </w:rPr>
        <w:t xml:space="preserve">el número 1885 de la calle Nueva Escocia en el Col. Providencia Quinta sección, en la Ciudad de Guadalajara, Jalisco; o a través de </w:t>
      </w:r>
      <w:r w:rsidR="001E27D3" w:rsidRPr="00034193">
        <w:rPr>
          <w:rFonts w:ascii="Noto Sans" w:hAnsi="Noto Sans" w:cs="Noto Sans"/>
          <w:sz w:val="15"/>
          <w:szCs w:val="15"/>
        </w:rPr>
        <w:t>COMPRAS MX</w:t>
      </w:r>
      <w:r w:rsidRPr="00034193">
        <w:rPr>
          <w:rFonts w:ascii="Noto Sans" w:hAnsi="Noto Sans" w:cs="Noto Sans"/>
          <w:sz w:val="15"/>
          <w:szCs w:val="15"/>
        </w:rPr>
        <w:t xml:space="preserve"> en la dirección </w:t>
      </w:r>
      <w:hyperlink r:id="rId24" w:history="1">
        <w:r w:rsidRPr="00034193">
          <w:rPr>
            <w:rStyle w:val="Hipervnculo"/>
            <w:rFonts w:ascii="Noto Sans" w:hAnsi="Noto Sans" w:cs="Noto Sans"/>
            <w:color w:val="auto"/>
            <w:sz w:val="15"/>
            <w:szCs w:val="15"/>
          </w:rPr>
          <w:t>www.</w:t>
        </w:r>
        <w:r w:rsidR="007E2816" w:rsidRPr="00034193">
          <w:rPr>
            <w:rStyle w:val="Hipervnculo"/>
            <w:rFonts w:ascii="Noto Sans" w:hAnsi="Noto Sans" w:cs="Noto Sans"/>
            <w:color w:val="auto"/>
            <w:sz w:val="15"/>
            <w:szCs w:val="15"/>
          </w:rPr>
          <w:t>compras mx.</w:t>
        </w:r>
        <w:r w:rsidRPr="00034193">
          <w:rPr>
            <w:rStyle w:val="Hipervnculo"/>
            <w:rFonts w:ascii="Noto Sans" w:hAnsi="Noto Sans" w:cs="Noto Sans"/>
            <w:color w:val="auto"/>
            <w:sz w:val="15"/>
            <w:szCs w:val="15"/>
          </w:rPr>
          <w:t>gob.mx</w:t>
        </w:r>
      </w:hyperlink>
      <w:r w:rsidRPr="00034193">
        <w:rPr>
          <w:rFonts w:ascii="Noto Sans" w:hAnsi="Noto Sans" w:cs="Noto Sans"/>
          <w:sz w:val="15"/>
          <w:szCs w:val="15"/>
        </w:rPr>
        <w:t xml:space="preserve">. </w:t>
      </w:r>
    </w:p>
    <w:p w14:paraId="00D2D5F3"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33668DE4" w14:textId="0AC6CF59" w:rsidR="001B0C18" w:rsidRPr="00034193" w:rsidRDefault="001B0C18" w:rsidP="00DC78E9">
      <w:pPr>
        <w:tabs>
          <w:tab w:val="left" w:pos="567"/>
        </w:tabs>
        <w:spacing w:after="0" w:line="240" w:lineRule="auto"/>
        <w:ind w:left="0"/>
        <w:jc w:val="both"/>
        <w:rPr>
          <w:rFonts w:ascii="Noto Sans" w:hAnsi="Noto Sans" w:cs="Noto Sans"/>
          <w:color w:val="auto"/>
          <w:sz w:val="15"/>
          <w:szCs w:val="15"/>
          <w:lang w:val="es-ES"/>
        </w:rPr>
      </w:pPr>
      <w:r w:rsidRPr="00034193">
        <w:rPr>
          <w:rFonts w:ascii="Noto Sans" w:hAnsi="Noto Sans" w:cs="Noto Sans"/>
          <w:color w:val="auto"/>
          <w:sz w:val="15"/>
          <w:szCs w:val="15"/>
          <w:lang w:val="es-ES"/>
        </w:rPr>
        <w:t xml:space="preserve">En las inconformidades que se presenten a través de </w:t>
      </w:r>
      <w:r w:rsidR="001E27D3" w:rsidRPr="00034193">
        <w:rPr>
          <w:rFonts w:ascii="Noto Sans" w:hAnsi="Noto Sans" w:cs="Noto Sans"/>
          <w:color w:val="auto"/>
          <w:sz w:val="15"/>
          <w:szCs w:val="15"/>
          <w:lang w:val="es-ES"/>
        </w:rPr>
        <w:t>COMPRAS MX</w:t>
      </w:r>
      <w:r w:rsidRPr="00034193">
        <w:rPr>
          <w:rFonts w:ascii="Noto Sans" w:hAnsi="Noto Sans" w:cs="Noto Sans"/>
          <w:color w:val="auto"/>
          <w:sz w:val="15"/>
          <w:szCs w:val="15"/>
          <w:lang w:val="es-ES"/>
        </w:rPr>
        <w:t xml:space="preserve"> deberá utilizarse, en sustitución de la firma autógrafa, medios de identificación electrónica previamente certificados por la </w:t>
      </w:r>
      <w:r w:rsidR="005811EF" w:rsidRPr="00034193">
        <w:rPr>
          <w:rFonts w:ascii="Noto Sans" w:hAnsi="Noto Sans" w:cs="Noto Sans"/>
          <w:color w:val="auto"/>
          <w:sz w:val="15"/>
          <w:szCs w:val="15"/>
          <w:lang w:val="es-ES"/>
        </w:rPr>
        <w:t>SECRETARÍA</w:t>
      </w:r>
      <w:r w:rsidRPr="00034193">
        <w:rPr>
          <w:rFonts w:ascii="Noto Sans" w:hAnsi="Noto Sans" w:cs="Noto Sans"/>
          <w:color w:val="auto"/>
          <w:sz w:val="15"/>
          <w:szCs w:val="15"/>
          <w:lang w:val="es-ES"/>
        </w:rPr>
        <w:t>.</w:t>
      </w:r>
    </w:p>
    <w:p w14:paraId="005E29AB" w14:textId="2BA7C882" w:rsidR="001B0C18" w:rsidRPr="00034193" w:rsidRDefault="001B0C18" w:rsidP="00DC78E9">
      <w:pPr>
        <w:tabs>
          <w:tab w:val="left" w:pos="567"/>
        </w:tabs>
        <w:spacing w:after="0" w:line="240" w:lineRule="auto"/>
        <w:rPr>
          <w:rFonts w:ascii="Noto Sans" w:hAnsi="Noto Sans" w:cs="Noto Sans"/>
          <w:color w:val="auto"/>
          <w:sz w:val="15"/>
          <w:szCs w:val="15"/>
        </w:rPr>
      </w:pPr>
    </w:p>
    <w:p w14:paraId="377128D3"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CONTROVERSIAS.</w:t>
      </w:r>
    </w:p>
    <w:p w14:paraId="0B38027B"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7EC3EE5D"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 xml:space="preserve">En concordancia con lo dispuesto por los artículos 24 fracción VI, 100, 111, 120 de la Ley General de Transparencia y Acceso a la Información Pública y demás normatividad aplicable, los </w:t>
      </w:r>
      <w:r w:rsidR="007C4EF1" w:rsidRPr="00034193">
        <w:rPr>
          <w:rFonts w:ascii="Noto Sans" w:hAnsi="Noto Sans" w:cs="Noto Sans"/>
          <w:sz w:val="15"/>
          <w:szCs w:val="15"/>
        </w:rPr>
        <w:t>LICITANTES</w:t>
      </w:r>
      <w:r w:rsidRPr="00034193">
        <w:rPr>
          <w:rFonts w:ascii="Noto Sans" w:hAnsi="Noto Sans" w:cs="Noto Sans"/>
          <w:sz w:val="15"/>
          <w:szCs w:val="15"/>
        </w:rPr>
        <w:t xml:space="preserve"> participantes podrán señalar aquella información contenida en su proposición que deba considerarse como reservada, comercial reservada o confidencial, siempre que tengan el derecho de reservarse la información, de conformidad con las disposiciones aplicables. </w:t>
      </w:r>
    </w:p>
    <w:p w14:paraId="3D9C6324"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p>
    <w:p w14:paraId="33943193"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 xml:space="preserve">En caso afirmativo, deberá señalar los documentos o las secciones de estos que contengan la información confidencial, reservada o comercial reservada, así como el fundamento por el cual consideran que tenga ese carácter. En el entendido que la omisión en la presentación del escrito antes referido no será motivo de </w:t>
      </w:r>
      <w:proofErr w:type="spellStart"/>
      <w:r w:rsidRPr="00034193">
        <w:rPr>
          <w:rFonts w:ascii="Noto Sans" w:hAnsi="Noto Sans" w:cs="Noto Sans"/>
          <w:sz w:val="15"/>
          <w:szCs w:val="15"/>
        </w:rPr>
        <w:t>desechamiento</w:t>
      </w:r>
      <w:proofErr w:type="spellEnd"/>
      <w:r w:rsidRPr="00034193">
        <w:rPr>
          <w:rFonts w:ascii="Noto Sans" w:hAnsi="Noto Sans" w:cs="Noto Sans"/>
          <w:sz w:val="15"/>
          <w:szCs w:val="15"/>
        </w:rPr>
        <w:t>.</w:t>
      </w:r>
    </w:p>
    <w:p w14:paraId="573E918B" w14:textId="77777777" w:rsidR="001B0C18" w:rsidRPr="00034193" w:rsidRDefault="001B0C18" w:rsidP="00DC78E9">
      <w:pPr>
        <w:pStyle w:val="Textoindependiente3"/>
        <w:tabs>
          <w:tab w:val="left" w:pos="567"/>
        </w:tabs>
        <w:spacing w:after="0"/>
        <w:rPr>
          <w:rFonts w:ascii="Noto Sans" w:hAnsi="Noto Sans" w:cs="Noto Sans"/>
          <w:sz w:val="15"/>
          <w:szCs w:val="15"/>
        </w:rPr>
      </w:pPr>
    </w:p>
    <w:p w14:paraId="166263BB"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LEY GENERAL DE TRANSPARENCIA Y ACCESO A LA INFORMACIÓN PÚBLICA GUBERNAMENTAL.</w:t>
      </w:r>
    </w:p>
    <w:p w14:paraId="5798B56E" w14:textId="77777777" w:rsidR="001B0C18" w:rsidRPr="00034193" w:rsidRDefault="001B0C18" w:rsidP="00DC78E9">
      <w:pPr>
        <w:tabs>
          <w:tab w:val="left" w:pos="567"/>
          <w:tab w:val="left" w:pos="3600"/>
        </w:tabs>
        <w:spacing w:after="0" w:line="240" w:lineRule="auto"/>
        <w:ind w:left="142" w:right="22"/>
        <w:jc w:val="both"/>
        <w:rPr>
          <w:rFonts w:ascii="Noto Sans" w:hAnsi="Noto Sans" w:cs="Noto Sans"/>
          <w:b/>
          <w:color w:val="auto"/>
          <w:sz w:val="15"/>
          <w:szCs w:val="15"/>
        </w:rPr>
      </w:pPr>
    </w:p>
    <w:p w14:paraId="18751527" w14:textId="179B4A38"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Con fundamento en el artículo 70 fracción XXVIII de la</w:t>
      </w:r>
      <w:r w:rsidRPr="00034193">
        <w:rPr>
          <w:rFonts w:ascii="Noto Sans" w:hAnsi="Noto Sans" w:cs="Noto Sans"/>
          <w:bCs/>
          <w:sz w:val="15"/>
          <w:szCs w:val="15"/>
        </w:rPr>
        <w:t xml:space="preserve"> Ley General de Transparencia y Acceso a la Información Pública</w:t>
      </w:r>
      <w:r w:rsidRPr="00034193">
        <w:rPr>
          <w:rFonts w:ascii="Noto Sans" w:hAnsi="Noto Sans" w:cs="Noto Sans"/>
          <w:sz w:val="15"/>
          <w:szCs w:val="15"/>
        </w:rPr>
        <w:t>, es obligación del CETI publicar en la Plataforma Nacional de Trasparencia, la información de los resultados de los procedimientos de contratación pública, incluyendo la versión pública del expediente respectivo y de los contratos celebrados.</w:t>
      </w:r>
    </w:p>
    <w:p w14:paraId="3B7B0D9A" w14:textId="77777777" w:rsidR="00053143" w:rsidRPr="00034193" w:rsidRDefault="00053143" w:rsidP="00DC78E9">
      <w:pPr>
        <w:pStyle w:val="Textoindependiente3"/>
        <w:tabs>
          <w:tab w:val="left" w:pos="567"/>
        </w:tabs>
        <w:spacing w:after="0"/>
        <w:jc w:val="both"/>
        <w:rPr>
          <w:rFonts w:ascii="Noto Sans" w:hAnsi="Noto Sans" w:cs="Noto Sans"/>
          <w:sz w:val="15"/>
          <w:szCs w:val="15"/>
        </w:rPr>
      </w:pPr>
    </w:p>
    <w:p w14:paraId="057EB33D"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LEY FEDERAL DE TRANSPARENCIA Y ACCESO A LA INFORMACIÓN PÚBLICA GUBERNAMENTAL.</w:t>
      </w:r>
    </w:p>
    <w:p w14:paraId="68AEF124"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p>
    <w:p w14:paraId="1A65E4F2" w14:textId="05084052" w:rsidR="00660EAF"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 xml:space="preserve">En concordancia con lo dispuesto por el artículo 113 de la Ley Federal de Transparencia y Acceso a la Información Pública, se considera información confidencial la que contiene datos personales concernientes a una persona física identificada o identificable y, dicha información confidencial que proporcionen los </w:t>
      </w:r>
      <w:r w:rsidR="007C4EF1" w:rsidRPr="00034193">
        <w:rPr>
          <w:rFonts w:ascii="Noto Sans" w:hAnsi="Noto Sans" w:cs="Noto Sans"/>
          <w:sz w:val="15"/>
          <w:szCs w:val="15"/>
        </w:rPr>
        <w:t>licitantes</w:t>
      </w:r>
      <w:r w:rsidRPr="00034193">
        <w:rPr>
          <w:rFonts w:ascii="Noto Sans" w:hAnsi="Noto Sans" w:cs="Noto Sans"/>
          <w:sz w:val="15"/>
          <w:szCs w:val="15"/>
        </w:rPr>
        <w:t xml:space="preserve">, sólo </w:t>
      </w:r>
      <w:r w:rsidR="004E741B" w:rsidRPr="00034193">
        <w:rPr>
          <w:rFonts w:ascii="Noto Sans" w:hAnsi="Noto Sans" w:cs="Noto Sans"/>
          <w:sz w:val="15"/>
          <w:szCs w:val="15"/>
        </w:rPr>
        <w:t>podrá</w:t>
      </w:r>
      <w:r w:rsidRPr="00034193">
        <w:rPr>
          <w:rFonts w:ascii="Noto Sans" w:hAnsi="Noto Sans" w:cs="Noto Sans"/>
          <w:sz w:val="15"/>
          <w:szCs w:val="15"/>
        </w:rPr>
        <w:t xml:space="preserve"> tener acceso a ella los titulares de la misma, sus representantes y los Servidores Públicos facultados para ello. </w:t>
      </w:r>
    </w:p>
    <w:p w14:paraId="520CDCD9" w14:textId="77777777" w:rsidR="00660EAF" w:rsidRPr="00034193" w:rsidRDefault="00660EAF" w:rsidP="00DC78E9">
      <w:pPr>
        <w:pStyle w:val="Textoindependiente3"/>
        <w:tabs>
          <w:tab w:val="left" w:pos="567"/>
        </w:tabs>
        <w:spacing w:after="0"/>
        <w:jc w:val="both"/>
        <w:rPr>
          <w:rFonts w:ascii="Noto Sans" w:hAnsi="Noto Sans" w:cs="Noto Sans"/>
          <w:sz w:val="15"/>
          <w:szCs w:val="15"/>
        </w:rPr>
      </w:pPr>
    </w:p>
    <w:p w14:paraId="52814EDE" w14:textId="02A17A51"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 xml:space="preserve">ASISTENCIA A LOS ACTOS PÚBLICOS DE LA </w:t>
      </w:r>
      <w:r w:rsidR="000C5226">
        <w:rPr>
          <w:rFonts w:ascii="Noto Sans" w:hAnsi="Noto Sans" w:cs="Noto Sans"/>
          <w:b/>
          <w:caps/>
          <w:color w:val="FFFFFF" w:themeColor="background1"/>
          <w:sz w:val="15"/>
          <w:szCs w:val="15"/>
        </w:rPr>
        <w:t>INVITACIÓN</w:t>
      </w:r>
      <w:r w:rsidRPr="00034193">
        <w:rPr>
          <w:rFonts w:ascii="Noto Sans" w:hAnsi="Noto Sans" w:cs="Noto Sans"/>
          <w:b/>
          <w:caps/>
          <w:color w:val="FFFFFF" w:themeColor="background1"/>
          <w:sz w:val="15"/>
          <w:szCs w:val="15"/>
        </w:rPr>
        <w:t>.</w:t>
      </w:r>
    </w:p>
    <w:p w14:paraId="45BB72EA"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433453CC"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A los actos de carácter público de las licitaciones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497F9C50"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3F9C95C9" w14:textId="6AA77F02"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 xml:space="preserve">De conformidad con el artículo </w:t>
      </w:r>
      <w:r w:rsidR="00390591" w:rsidRPr="00034193">
        <w:rPr>
          <w:rFonts w:ascii="Noto Sans" w:hAnsi="Noto Sans" w:cs="Noto Sans"/>
          <w:sz w:val="15"/>
          <w:szCs w:val="15"/>
        </w:rPr>
        <w:t>38,</w:t>
      </w:r>
      <w:r w:rsidRPr="00034193">
        <w:rPr>
          <w:rFonts w:ascii="Noto Sans" w:hAnsi="Noto Sans" w:cs="Noto Sans"/>
          <w:sz w:val="15"/>
          <w:szCs w:val="15"/>
        </w:rPr>
        <w:t xml:space="preserve"> </w:t>
      </w:r>
      <w:r w:rsidR="00390591" w:rsidRPr="00034193">
        <w:rPr>
          <w:rFonts w:ascii="Noto Sans" w:hAnsi="Noto Sans" w:cs="Noto Sans"/>
          <w:sz w:val="15"/>
          <w:szCs w:val="15"/>
        </w:rPr>
        <w:t>d</w:t>
      </w:r>
      <w:r w:rsidRPr="00034193">
        <w:rPr>
          <w:rFonts w:ascii="Noto Sans" w:hAnsi="Noto Sans" w:cs="Noto Sans"/>
          <w:sz w:val="15"/>
          <w:szCs w:val="15"/>
        </w:rPr>
        <w:t xml:space="preserve">e la LAASSP y al Capítulo Tercero del RLAASSP, se hace saber a todos los </w:t>
      </w:r>
      <w:r w:rsidR="007C4EF1" w:rsidRPr="00034193">
        <w:rPr>
          <w:rFonts w:ascii="Noto Sans" w:hAnsi="Noto Sans" w:cs="Noto Sans"/>
          <w:sz w:val="15"/>
          <w:szCs w:val="15"/>
        </w:rPr>
        <w:t>licitantes</w:t>
      </w:r>
      <w:r w:rsidRPr="00034193">
        <w:rPr>
          <w:rFonts w:ascii="Noto Sans" w:hAnsi="Noto Sans" w:cs="Noto Sans"/>
          <w:sz w:val="15"/>
          <w:szCs w:val="15"/>
        </w:rPr>
        <w:t xml:space="preserve"> que en este procedimiento podrán participar, en cualquier momento, Testigos Sociales con derecho a voz, a los cuales se deberán proporcionar todas las facilidades y documentación que soliciten, salvo la considerada como reservada o confidencial en términos de la Ley General de Transparencia y Acceso a la Información Pública Gubernamental, estos testigos sociales podrán participar en la formulación y revisión previa de la convocatoria de </w:t>
      </w:r>
      <w:r w:rsidR="00362F6D">
        <w:rPr>
          <w:rFonts w:ascii="Noto Sans" w:hAnsi="Noto Sans" w:cs="Noto Sans"/>
          <w:sz w:val="15"/>
          <w:szCs w:val="15"/>
        </w:rPr>
        <w:t>Invitación a Cuando Menos Tres Personas</w:t>
      </w:r>
      <w:r w:rsidRPr="00034193">
        <w:rPr>
          <w:rFonts w:ascii="Noto Sans" w:hAnsi="Noto Sans" w:cs="Noto Sans"/>
          <w:sz w:val="15"/>
          <w:szCs w:val="15"/>
        </w:rPr>
        <w:t xml:space="preserve"> y de las convocatorias, las juntas de aclaraciones, las visitas a los sitios de instalación y edificación, en su caso, el acto de presentación y apertura de proposiciones, a la emisión del fallo correspondiente y a la formalización del contrato respectivo.</w:t>
      </w:r>
    </w:p>
    <w:p w14:paraId="752B08FF"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0F051BB2"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COMBATE A LA CORRUPCIÓN EN LA ADMINISTRACIÓN PÚBLICA FEDERAL.</w:t>
      </w:r>
    </w:p>
    <w:p w14:paraId="52043548" w14:textId="77777777" w:rsidR="001B0C18" w:rsidRPr="00034193" w:rsidRDefault="001B0C18" w:rsidP="00DC78E9">
      <w:pPr>
        <w:tabs>
          <w:tab w:val="left" w:pos="567"/>
          <w:tab w:val="left" w:pos="3600"/>
        </w:tabs>
        <w:spacing w:after="0" w:line="240" w:lineRule="auto"/>
        <w:ind w:left="142" w:right="22"/>
        <w:jc w:val="both"/>
        <w:rPr>
          <w:rFonts w:ascii="Noto Sans" w:hAnsi="Noto Sans" w:cs="Noto Sans"/>
          <w:b/>
          <w:color w:val="auto"/>
          <w:sz w:val="15"/>
          <w:szCs w:val="15"/>
        </w:rPr>
      </w:pPr>
    </w:p>
    <w:p w14:paraId="067CFF26"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 xml:space="preserve">Se hace del conocimiento de los </w:t>
      </w:r>
      <w:r w:rsidR="007C4EF1" w:rsidRPr="00034193">
        <w:rPr>
          <w:rFonts w:ascii="Noto Sans" w:hAnsi="Noto Sans" w:cs="Noto Sans"/>
          <w:sz w:val="15"/>
          <w:szCs w:val="15"/>
        </w:rPr>
        <w:t>licitantes</w:t>
      </w:r>
      <w:r w:rsidRPr="00034193">
        <w:rPr>
          <w:rFonts w:ascii="Noto Sans" w:hAnsi="Noto Sans" w:cs="Noto Sans"/>
          <w:sz w:val="15"/>
          <w:szCs w:val="15"/>
        </w:rPr>
        <w:t xml:space="preserve"> que de conformidad con lo establecido en la ley General Anticorrupción, la Ley General de Responsabilidades Administrativas dispone en el capítulo III “De los actos de los particulares con faltas administrativas graves”, que los particulares que incurran en soborno, tráfico de influencia, colusión, utilización de información falsa, uso indebido de los recursos entre otras, cuando los particulares, participan de manera ilícita en los procedimientos, tratando de ofrecer, prometer o entregar cualquier beneficio indebido a los servidores públicos que participan en los procesos de contratación pública, o que realicen actos u omisiones en nombre propio, pero en interés de otras personas que se encuentren impedidas para participar en las mismas; así como utilicen información o documentación falsa o alterada, o simulen el cumplimiento de requisitos o reglas con el propósito de resultar adjudicado. Además, señala que serán responsables los particulares que utilicen sus influencias con el propósito de obtener para sí o un tercero beneficio o ventaja indebidos en las contrataciones públicas de carácter federal, local o municipal.</w:t>
      </w:r>
    </w:p>
    <w:p w14:paraId="04550F2E" w14:textId="77777777" w:rsidR="001B0C18" w:rsidRPr="00034193" w:rsidRDefault="001B0C18" w:rsidP="00DC78E9">
      <w:pPr>
        <w:pStyle w:val="Textoindependiente3"/>
        <w:tabs>
          <w:tab w:val="left" w:pos="567"/>
        </w:tabs>
        <w:spacing w:after="0"/>
        <w:jc w:val="both"/>
        <w:rPr>
          <w:rFonts w:ascii="Noto Sans" w:hAnsi="Noto Sans" w:cs="Noto Sans"/>
          <w:sz w:val="15"/>
          <w:szCs w:val="15"/>
        </w:rPr>
      </w:pPr>
    </w:p>
    <w:p w14:paraId="4E33F7EE" w14:textId="15376AAD" w:rsidR="001B0C18"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t>De igual forma, en el numeral 3 Reglas de Integridad para el ejercicio de la Función Pública, señala las conductas en las que podrían incurrir los servidores públicos que participen en contrataciones públicas, que traen consigo la falta de trasparencia, imparcialidad y legalidad en el servicio público.</w:t>
      </w:r>
    </w:p>
    <w:p w14:paraId="0A04215A" w14:textId="77777777" w:rsidR="007E2816" w:rsidRPr="00034193" w:rsidRDefault="007E2816" w:rsidP="00DC78E9">
      <w:pPr>
        <w:pStyle w:val="Textoindependiente3"/>
        <w:tabs>
          <w:tab w:val="left" w:pos="567"/>
        </w:tabs>
        <w:spacing w:after="0"/>
        <w:jc w:val="both"/>
        <w:rPr>
          <w:rFonts w:ascii="Noto Sans" w:hAnsi="Noto Sans" w:cs="Noto Sans"/>
          <w:sz w:val="15"/>
          <w:szCs w:val="15"/>
        </w:rPr>
      </w:pPr>
    </w:p>
    <w:p w14:paraId="3ABB4359" w14:textId="510066FE" w:rsidR="001B0C18" w:rsidRPr="00034193" w:rsidRDefault="001B0C18" w:rsidP="00DC78E9">
      <w:pPr>
        <w:pStyle w:val="Textoindependiente3"/>
        <w:tabs>
          <w:tab w:val="left" w:pos="567"/>
        </w:tabs>
        <w:spacing w:after="0"/>
        <w:jc w:val="both"/>
        <w:rPr>
          <w:rFonts w:ascii="Noto Sans" w:hAnsi="Noto Sans" w:cs="Noto Sans"/>
          <w:sz w:val="15"/>
          <w:szCs w:val="15"/>
        </w:rPr>
      </w:pPr>
      <w:r w:rsidRPr="00034193">
        <w:rPr>
          <w:rFonts w:ascii="Noto Sans" w:hAnsi="Noto Sans" w:cs="Noto Sans"/>
          <w:sz w:val="15"/>
          <w:szCs w:val="15"/>
        </w:rPr>
        <w:lastRenderedPageBreak/>
        <w:t xml:space="preserve">Por lo que cualquiera de estos supuestos se presentará las denuncias correspondientes ante la autoridad competente señalada en el apartado de “inconformidades”, o en las oficinas de la </w:t>
      </w:r>
      <w:r w:rsidR="00297124" w:rsidRPr="00034193">
        <w:rPr>
          <w:rFonts w:ascii="Noto Sans" w:hAnsi="Noto Sans" w:cs="Noto Sans"/>
          <w:sz w:val="15"/>
          <w:szCs w:val="15"/>
        </w:rPr>
        <w:t>Secretaría Anticorrupción y Buen Gobierno</w:t>
      </w:r>
      <w:r w:rsidRPr="00034193">
        <w:rPr>
          <w:rFonts w:ascii="Noto Sans" w:hAnsi="Noto Sans" w:cs="Noto Sans"/>
          <w:sz w:val="15"/>
          <w:szCs w:val="15"/>
        </w:rPr>
        <w:t xml:space="preserve"> ubicadas en Av. Insurgentes Sur No. 1735, Planta Baja, Módulo 3, Colonia Guadalupe </w:t>
      </w:r>
      <w:proofErr w:type="spellStart"/>
      <w:r w:rsidRPr="00034193">
        <w:rPr>
          <w:rFonts w:ascii="Noto Sans" w:hAnsi="Noto Sans" w:cs="Noto Sans"/>
          <w:sz w:val="15"/>
          <w:szCs w:val="15"/>
        </w:rPr>
        <w:t>Inn</w:t>
      </w:r>
      <w:proofErr w:type="spellEnd"/>
      <w:r w:rsidRPr="00034193">
        <w:rPr>
          <w:rFonts w:ascii="Noto Sans" w:hAnsi="Noto Sans" w:cs="Noto Sans"/>
          <w:sz w:val="15"/>
          <w:szCs w:val="15"/>
        </w:rPr>
        <w:t xml:space="preserve">, Delegación Álvaro Obregón, código postal 01020, México, Distrito Federal. </w:t>
      </w:r>
    </w:p>
    <w:p w14:paraId="3D1377A9"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2EE26F6E" w14:textId="23924E03"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 xml:space="preserve">Asimismo, de conformidad con lo establecido en la referida Ley Federal Anticorrupción en Contrataciones Públicas y el Título Quinto “De las Infracciones y Sanciones”, Capítulo Único, de la LAASSP, la </w:t>
      </w:r>
      <w:r w:rsidR="00297124" w:rsidRPr="00034193">
        <w:rPr>
          <w:rFonts w:ascii="Noto Sans" w:hAnsi="Noto Sans" w:cs="Noto Sans"/>
          <w:color w:val="auto"/>
          <w:sz w:val="15"/>
          <w:szCs w:val="15"/>
        </w:rPr>
        <w:t>Secretaría Anticorrupción y Buen Gobierno</w:t>
      </w:r>
      <w:r w:rsidRPr="00034193">
        <w:rPr>
          <w:rFonts w:ascii="Noto Sans" w:hAnsi="Noto Sans" w:cs="Noto Sans"/>
          <w:color w:val="auto"/>
          <w:sz w:val="15"/>
          <w:szCs w:val="15"/>
        </w:rPr>
        <w:t xml:space="preserve"> aplicará las sanciones que procedan a los servidores públicos que infrinjan las disposiciones de la LAASSP, conforme a lo dispuesto por la Ley Federal de Responsabilidades Administrativas de los Servidores Públicos; por lo cual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se encuentran en aptitud de presentar sus denuncias en torno las presuntas infracciones de que tengan conocimiento, mediante escrito presentado en las oficinas del </w:t>
      </w:r>
      <w:r w:rsidR="000D5BBD" w:rsidRPr="00034193">
        <w:rPr>
          <w:rFonts w:ascii="Noto Sans" w:hAnsi="Noto Sans" w:cs="Noto Sans"/>
          <w:color w:val="auto"/>
          <w:sz w:val="15"/>
          <w:szCs w:val="15"/>
        </w:rPr>
        <w:t xml:space="preserve">Oficina de Representación de la </w:t>
      </w:r>
      <w:r w:rsidR="00297124" w:rsidRPr="00034193">
        <w:rPr>
          <w:rFonts w:ascii="Noto Sans" w:hAnsi="Noto Sans" w:cs="Noto Sans"/>
          <w:color w:val="auto"/>
          <w:sz w:val="15"/>
          <w:szCs w:val="15"/>
        </w:rPr>
        <w:t>Secretaría Anticorrupción y Buen Gobierno</w:t>
      </w:r>
      <w:r w:rsidR="000D5BBD" w:rsidRPr="00034193">
        <w:rPr>
          <w:rFonts w:ascii="Noto Sans" w:hAnsi="Noto Sans" w:cs="Noto Sans"/>
          <w:color w:val="auto"/>
          <w:sz w:val="15"/>
          <w:szCs w:val="15"/>
        </w:rPr>
        <w:t xml:space="preserve"> </w:t>
      </w:r>
      <w:r w:rsidRPr="00034193">
        <w:rPr>
          <w:rFonts w:ascii="Noto Sans" w:hAnsi="Noto Sans" w:cs="Noto Sans"/>
          <w:color w:val="auto"/>
          <w:sz w:val="15"/>
          <w:szCs w:val="15"/>
        </w:rPr>
        <w:t xml:space="preserve">de forma presencial o por correo convencional, o en el correo electrónico </w:t>
      </w:r>
      <w:r w:rsidRPr="00034193">
        <w:rPr>
          <w:rFonts w:ascii="Noto Sans" w:hAnsi="Noto Sans" w:cs="Noto Sans"/>
          <w:color w:val="auto"/>
          <w:sz w:val="15"/>
          <w:szCs w:val="15"/>
          <w:u w:val="single"/>
        </w:rPr>
        <w:t>quejas.oic@ceti.mx</w:t>
      </w:r>
      <w:r w:rsidRPr="00034193">
        <w:rPr>
          <w:rFonts w:ascii="Noto Sans" w:hAnsi="Noto Sans" w:cs="Noto Sans"/>
          <w:color w:val="auto"/>
          <w:sz w:val="15"/>
          <w:szCs w:val="15"/>
        </w:rPr>
        <w:t xml:space="preserve">, o bien, vía telefónica al número </w:t>
      </w:r>
      <w:r w:rsidR="00713065" w:rsidRPr="00034193">
        <w:rPr>
          <w:rFonts w:ascii="Noto Sans" w:hAnsi="Noto Sans" w:cs="Noto Sans"/>
          <w:color w:val="auto"/>
          <w:sz w:val="15"/>
          <w:szCs w:val="15"/>
        </w:rPr>
        <w:t>33-</w:t>
      </w:r>
      <w:r w:rsidRPr="00034193">
        <w:rPr>
          <w:rFonts w:ascii="Noto Sans" w:hAnsi="Noto Sans" w:cs="Noto Sans"/>
          <w:color w:val="auto"/>
          <w:sz w:val="15"/>
          <w:szCs w:val="15"/>
        </w:rPr>
        <w:t>36-40-26-46.</w:t>
      </w:r>
    </w:p>
    <w:p w14:paraId="072047DC" w14:textId="7C71762B" w:rsidR="00C61EFF" w:rsidRPr="00034193" w:rsidRDefault="00C61EFF" w:rsidP="00DC78E9">
      <w:pPr>
        <w:tabs>
          <w:tab w:val="left" w:pos="567"/>
        </w:tabs>
        <w:spacing w:after="0" w:line="240" w:lineRule="auto"/>
        <w:ind w:left="0" w:firstLine="0"/>
        <w:jc w:val="both"/>
        <w:rPr>
          <w:rFonts w:ascii="Noto Sans" w:hAnsi="Noto Sans" w:cs="Noto Sans"/>
          <w:color w:val="auto"/>
          <w:sz w:val="15"/>
          <w:szCs w:val="15"/>
        </w:rPr>
      </w:pPr>
    </w:p>
    <w:p w14:paraId="17B8657D"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RELACIONES LABORALES.</w:t>
      </w:r>
    </w:p>
    <w:p w14:paraId="181A383E" w14:textId="77777777" w:rsidR="001B0C18" w:rsidRPr="00034193" w:rsidRDefault="001B0C18" w:rsidP="00DC78E9">
      <w:pPr>
        <w:tabs>
          <w:tab w:val="left" w:pos="567"/>
        </w:tabs>
        <w:spacing w:after="0" w:line="240" w:lineRule="auto"/>
        <w:jc w:val="both"/>
        <w:rPr>
          <w:rFonts w:ascii="Noto Sans" w:hAnsi="Noto Sans" w:cs="Noto Sans"/>
          <w:color w:val="auto"/>
          <w:sz w:val="15"/>
          <w:szCs w:val="15"/>
        </w:rPr>
      </w:pPr>
    </w:p>
    <w:p w14:paraId="40EC4F1B" w14:textId="67C3282E" w:rsidR="001B0C18" w:rsidRPr="00034193" w:rsidRDefault="003F595D" w:rsidP="00DC78E9">
      <w:pPr>
        <w:tabs>
          <w:tab w:val="left" w:pos="567"/>
        </w:tabs>
        <w:spacing w:after="0" w:line="240" w:lineRule="auto"/>
        <w:ind w:left="0" w:firstLine="0"/>
        <w:jc w:val="both"/>
        <w:rPr>
          <w:rFonts w:ascii="Noto Sans" w:hAnsi="Noto Sans" w:cs="Noto Sans"/>
          <w:sz w:val="15"/>
          <w:szCs w:val="15"/>
        </w:rPr>
      </w:pPr>
      <w:r w:rsidRPr="00034193">
        <w:rPr>
          <w:rFonts w:ascii="Noto Sans" w:hAnsi="Noto Sans" w:cs="Noto Sans"/>
          <w:b/>
          <w:bCs/>
          <w:sz w:val="15"/>
          <w:szCs w:val="15"/>
        </w:rPr>
        <w:t>“EL LICITANTE”</w:t>
      </w:r>
      <w:r w:rsidR="001B0C18" w:rsidRPr="00034193">
        <w:rPr>
          <w:rFonts w:ascii="Noto Sans" w:hAnsi="Noto Sans" w:cs="Noto Sans"/>
          <w:b/>
          <w:bCs/>
          <w:sz w:val="15"/>
          <w:szCs w:val="15"/>
        </w:rPr>
        <w:t xml:space="preserve"> </w:t>
      </w:r>
      <w:r w:rsidR="001B0C18" w:rsidRPr="00034193">
        <w:rPr>
          <w:rFonts w:ascii="Noto Sans" w:hAnsi="Noto Sans" w:cs="Noto Sans"/>
          <w:sz w:val="15"/>
          <w:szCs w:val="15"/>
        </w:rPr>
        <w:t xml:space="preserve">como responsable del personal que ocupa con motivo de la prestación </w:t>
      </w:r>
      <w:r w:rsidR="006E216D" w:rsidRPr="00034193">
        <w:rPr>
          <w:rFonts w:ascii="Noto Sans" w:hAnsi="Noto Sans" w:cs="Noto Sans"/>
          <w:sz w:val="15"/>
          <w:szCs w:val="15"/>
        </w:rPr>
        <w:t>del servicio</w:t>
      </w:r>
      <w:r w:rsidR="001B0C18" w:rsidRPr="00034193">
        <w:rPr>
          <w:rFonts w:ascii="Noto Sans" w:hAnsi="Noto Sans" w:cs="Noto Sans"/>
          <w:sz w:val="15"/>
          <w:szCs w:val="15"/>
        </w:rPr>
        <w:t xml:space="preserve"> materia de este contrato, ratifica que cuenta con todos los recursos humanos, materiales y económicos para suministrar los mismos, por lo que se obliga a asignar al personal especializado para la prestación de los mismos, responsabilizándose e instruyéndoles, para cumplir eficazmente con los trabajos encomendados y para observar la legislación, reglamentación y normatividad aplicable.</w:t>
      </w:r>
    </w:p>
    <w:p w14:paraId="44A39B92" w14:textId="77777777" w:rsidR="001B0C18" w:rsidRPr="00034193" w:rsidRDefault="001B0C18" w:rsidP="00DC78E9">
      <w:pPr>
        <w:tabs>
          <w:tab w:val="left" w:pos="567"/>
        </w:tabs>
        <w:spacing w:after="0" w:line="180" w:lineRule="exact"/>
        <w:ind w:left="0"/>
        <w:jc w:val="both"/>
        <w:rPr>
          <w:rFonts w:ascii="Noto Sans" w:hAnsi="Noto Sans" w:cs="Noto Sans"/>
          <w:sz w:val="15"/>
          <w:szCs w:val="15"/>
        </w:rPr>
      </w:pPr>
    </w:p>
    <w:p w14:paraId="539404EF" w14:textId="548C309C" w:rsidR="001B0C18" w:rsidRPr="00034193" w:rsidRDefault="00572AA3" w:rsidP="00DC78E9">
      <w:pPr>
        <w:tabs>
          <w:tab w:val="left" w:pos="567"/>
        </w:tabs>
        <w:spacing w:after="0" w:line="240" w:lineRule="auto"/>
        <w:ind w:left="0" w:firstLine="0"/>
        <w:jc w:val="both"/>
        <w:rPr>
          <w:rFonts w:ascii="Noto Sans" w:hAnsi="Noto Sans" w:cs="Noto Sans"/>
          <w:sz w:val="15"/>
          <w:szCs w:val="15"/>
        </w:rPr>
      </w:pPr>
      <w:r w:rsidRPr="00034193">
        <w:rPr>
          <w:rFonts w:ascii="Noto Sans" w:hAnsi="Noto Sans" w:cs="Noto Sans"/>
          <w:b/>
          <w:sz w:val="15"/>
          <w:szCs w:val="15"/>
        </w:rPr>
        <w:t>“EL CETI”</w:t>
      </w:r>
      <w:r w:rsidR="001B0C18" w:rsidRPr="00034193">
        <w:rPr>
          <w:rFonts w:ascii="Noto Sans" w:hAnsi="Noto Sans" w:cs="Noto Sans"/>
          <w:bCs/>
          <w:sz w:val="15"/>
          <w:szCs w:val="15"/>
        </w:rPr>
        <w:t xml:space="preserve"> </w:t>
      </w:r>
      <w:r w:rsidR="001B0C18" w:rsidRPr="00034193">
        <w:rPr>
          <w:rFonts w:ascii="Noto Sans" w:hAnsi="Noto Sans" w:cs="Noto Sans"/>
          <w:sz w:val="15"/>
          <w:szCs w:val="15"/>
        </w:rPr>
        <w:t>no será considerad</w:t>
      </w:r>
      <w:r w:rsidR="001A2E10" w:rsidRPr="00034193">
        <w:rPr>
          <w:rFonts w:ascii="Noto Sans" w:hAnsi="Noto Sans" w:cs="Noto Sans"/>
          <w:sz w:val="15"/>
          <w:szCs w:val="15"/>
        </w:rPr>
        <w:t>o</w:t>
      </w:r>
      <w:r w:rsidR="001B0C18" w:rsidRPr="00034193">
        <w:rPr>
          <w:rFonts w:ascii="Noto Sans" w:hAnsi="Noto Sans" w:cs="Noto Sans"/>
          <w:sz w:val="15"/>
          <w:szCs w:val="15"/>
        </w:rPr>
        <w:t xml:space="preserve"> por ningún motivo como patrón sustituto o solidario, en relación al objeto de la convocatoria y del presente contrato, por lo que </w:t>
      </w:r>
      <w:r w:rsidR="003F595D" w:rsidRPr="00034193">
        <w:rPr>
          <w:rFonts w:ascii="Noto Sans" w:hAnsi="Noto Sans" w:cs="Noto Sans"/>
          <w:b/>
          <w:bCs/>
          <w:sz w:val="15"/>
          <w:szCs w:val="15"/>
        </w:rPr>
        <w:t>“EL LICITANTE”</w:t>
      </w:r>
      <w:r w:rsidR="001B0C18" w:rsidRPr="00034193">
        <w:rPr>
          <w:rFonts w:ascii="Noto Sans" w:hAnsi="Noto Sans" w:cs="Noto Sans"/>
          <w:bCs/>
          <w:sz w:val="15"/>
          <w:szCs w:val="15"/>
        </w:rPr>
        <w:t xml:space="preserve"> </w:t>
      </w:r>
      <w:r w:rsidR="001B0C18" w:rsidRPr="00034193">
        <w:rPr>
          <w:rFonts w:ascii="Noto Sans" w:hAnsi="Noto Sans" w:cs="Noto Sans"/>
          <w:b/>
          <w:bCs/>
          <w:sz w:val="15"/>
          <w:szCs w:val="15"/>
        </w:rPr>
        <w:t xml:space="preserve"> </w:t>
      </w:r>
      <w:r w:rsidR="001B0C18" w:rsidRPr="00034193">
        <w:rPr>
          <w:rFonts w:ascii="Noto Sans" w:hAnsi="Noto Sans" w:cs="Noto Sans"/>
          <w:sz w:val="15"/>
          <w:szCs w:val="15"/>
        </w:rPr>
        <w:t xml:space="preserve">deslinda expresamente a </w:t>
      </w:r>
      <w:r w:rsidRPr="00034193">
        <w:rPr>
          <w:rFonts w:ascii="Noto Sans" w:hAnsi="Noto Sans" w:cs="Noto Sans"/>
          <w:b/>
          <w:sz w:val="15"/>
          <w:szCs w:val="15"/>
        </w:rPr>
        <w:t>“EL CETI”</w:t>
      </w:r>
      <w:r w:rsidR="001B0C18" w:rsidRPr="00034193">
        <w:rPr>
          <w:rFonts w:ascii="Noto Sans" w:hAnsi="Noto Sans" w:cs="Noto Sans"/>
          <w:sz w:val="15"/>
          <w:szCs w:val="15"/>
        </w:rPr>
        <w:t xml:space="preserve">, de cualquier reclamación que derive de las relaciones laborales que se dieran entre </w:t>
      </w:r>
      <w:r w:rsidR="003F595D" w:rsidRPr="00034193">
        <w:rPr>
          <w:rFonts w:ascii="Noto Sans" w:hAnsi="Noto Sans" w:cs="Noto Sans"/>
          <w:b/>
          <w:bCs/>
          <w:sz w:val="15"/>
          <w:szCs w:val="15"/>
        </w:rPr>
        <w:t>“EL LICITANTE”</w:t>
      </w:r>
      <w:r w:rsidR="001B0C18" w:rsidRPr="00034193">
        <w:rPr>
          <w:rFonts w:ascii="Noto Sans" w:hAnsi="Noto Sans" w:cs="Noto Sans"/>
          <w:b/>
          <w:bCs/>
          <w:sz w:val="15"/>
          <w:szCs w:val="15"/>
        </w:rPr>
        <w:t xml:space="preserve"> </w:t>
      </w:r>
      <w:r w:rsidR="001B0C18" w:rsidRPr="00034193">
        <w:rPr>
          <w:rFonts w:ascii="Noto Sans" w:hAnsi="Noto Sans" w:cs="Noto Sans"/>
          <w:sz w:val="15"/>
          <w:szCs w:val="15"/>
        </w:rPr>
        <w:t xml:space="preserve">y sus trabajadores, y en el caso de que </w:t>
      </w:r>
      <w:r w:rsidRPr="00034193">
        <w:rPr>
          <w:rFonts w:ascii="Noto Sans" w:hAnsi="Noto Sans" w:cs="Noto Sans"/>
          <w:b/>
          <w:sz w:val="15"/>
          <w:szCs w:val="15"/>
        </w:rPr>
        <w:t>“EL CETI”</w:t>
      </w:r>
      <w:r w:rsidR="001B0C18" w:rsidRPr="00034193">
        <w:rPr>
          <w:rFonts w:ascii="Noto Sans" w:hAnsi="Noto Sans" w:cs="Noto Sans"/>
          <w:b/>
          <w:sz w:val="15"/>
          <w:szCs w:val="15"/>
        </w:rPr>
        <w:t xml:space="preserve"> </w:t>
      </w:r>
      <w:r w:rsidR="001B0C18" w:rsidRPr="00034193">
        <w:rPr>
          <w:rFonts w:ascii="Noto Sans" w:hAnsi="Noto Sans" w:cs="Noto Sans"/>
          <w:sz w:val="15"/>
          <w:szCs w:val="15"/>
        </w:rPr>
        <w:t xml:space="preserve">tuviera que pagar cualquier cantidad bajo cualquier concepto ya fuera del orden laboral, administrativo y/o fiscal que procediera de dichas relaciones laborales, le deberá ser totalmente reembolsado por </w:t>
      </w:r>
      <w:r w:rsidR="003F595D" w:rsidRPr="00034193">
        <w:rPr>
          <w:rFonts w:ascii="Noto Sans" w:hAnsi="Noto Sans" w:cs="Noto Sans"/>
          <w:b/>
          <w:bCs/>
          <w:sz w:val="15"/>
          <w:szCs w:val="15"/>
        </w:rPr>
        <w:t>“EL LICITANTE”</w:t>
      </w:r>
      <w:r w:rsidR="001B0C18" w:rsidRPr="00034193">
        <w:rPr>
          <w:rFonts w:ascii="Noto Sans" w:hAnsi="Noto Sans" w:cs="Noto Sans"/>
          <w:b/>
          <w:bCs/>
          <w:sz w:val="15"/>
          <w:szCs w:val="15"/>
        </w:rPr>
        <w:t xml:space="preserve"> </w:t>
      </w:r>
      <w:r w:rsidR="001B0C18" w:rsidRPr="00034193">
        <w:rPr>
          <w:rFonts w:ascii="Noto Sans" w:hAnsi="Noto Sans" w:cs="Noto Sans"/>
          <w:bCs/>
          <w:sz w:val="15"/>
          <w:szCs w:val="15"/>
        </w:rPr>
        <w:t xml:space="preserve">que resulte adjudicado </w:t>
      </w:r>
      <w:r w:rsidR="001B0C18" w:rsidRPr="00034193">
        <w:rPr>
          <w:rFonts w:ascii="Noto Sans" w:hAnsi="Noto Sans" w:cs="Noto Sans"/>
          <w:b/>
          <w:bCs/>
          <w:sz w:val="15"/>
          <w:szCs w:val="15"/>
        </w:rPr>
        <w:t xml:space="preserve"> </w:t>
      </w:r>
      <w:r w:rsidR="001B0C18" w:rsidRPr="00034193">
        <w:rPr>
          <w:rFonts w:ascii="Noto Sans" w:hAnsi="Noto Sans" w:cs="Noto Sans"/>
          <w:sz w:val="15"/>
          <w:szCs w:val="15"/>
        </w:rPr>
        <w:t>más los intereses que se pactan a la tasa estipulada en el código fiscal de la federación para los créditos fiscales.</w:t>
      </w:r>
    </w:p>
    <w:p w14:paraId="708E16F1" w14:textId="77777777" w:rsidR="001B0C18" w:rsidRPr="00034193" w:rsidRDefault="001B0C18" w:rsidP="00DC78E9">
      <w:pPr>
        <w:tabs>
          <w:tab w:val="left" w:pos="567"/>
        </w:tabs>
        <w:spacing w:after="0" w:line="180" w:lineRule="exact"/>
        <w:ind w:left="0"/>
        <w:jc w:val="both"/>
        <w:rPr>
          <w:rFonts w:ascii="Noto Sans" w:hAnsi="Noto Sans" w:cs="Noto Sans"/>
          <w:sz w:val="15"/>
          <w:szCs w:val="15"/>
        </w:rPr>
      </w:pPr>
    </w:p>
    <w:p w14:paraId="16131EC1" w14:textId="12EF4037" w:rsidR="001B0C18" w:rsidRPr="00034193" w:rsidRDefault="001B0C18" w:rsidP="00DC78E9">
      <w:pPr>
        <w:tabs>
          <w:tab w:val="left" w:pos="567"/>
        </w:tabs>
        <w:spacing w:after="0" w:line="240" w:lineRule="auto"/>
        <w:ind w:left="0" w:firstLine="0"/>
        <w:jc w:val="both"/>
        <w:rPr>
          <w:rFonts w:ascii="Noto Sans" w:hAnsi="Noto Sans" w:cs="Noto Sans"/>
          <w:sz w:val="15"/>
          <w:szCs w:val="15"/>
        </w:rPr>
      </w:pPr>
      <w:r w:rsidRPr="00034193">
        <w:rPr>
          <w:rFonts w:ascii="Noto Sans" w:hAnsi="Noto Sans" w:cs="Noto Sans"/>
          <w:sz w:val="15"/>
          <w:szCs w:val="15"/>
        </w:rPr>
        <w:t xml:space="preserve">Así mismo, </w:t>
      </w:r>
      <w:r w:rsidR="003F595D" w:rsidRPr="00034193">
        <w:rPr>
          <w:rFonts w:ascii="Noto Sans" w:hAnsi="Noto Sans" w:cs="Noto Sans"/>
          <w:b/>
          <w:bCs/>
          <w:sz w:val="15"/>
          <w:szCs w:val="15"/>
        </w:rPr>
        <w:t>“EL LICITANTE”</w:t>
      </w:r>
      <w:r w:rsidRPr="00034193">
        <w:rPr>
          <w:rFonts w:ascii="Noto Sans" w:hAnsi="Noto Sans" w:cs="Noto Sans"/>
          <w:b/>
          <w:bCs/>
          <w:sz w:val="15"/>
          <w:szCs w:val="15"/>
        </w:rPr>
        <w:t xml:space="preserve"> </w:t>
      </w:r>
      <w:r w:rsidR="002E364D" w:rsidRPr="00034193">
        <w:rPr>
          <w:rFonts w:ascii="Noto Sans" w:hAnsi="Noto Sans" w:cs="Noto Sans"/>
          <w:b/>
          <w:bCs/>
          <w:sz w:val="15"/>
          <w:szCs w:val="15"/>
        </w:rPr>
        <w:t xml:space="preserve"> </w:t>
      </w:r>
      <w:r w:rsidRPr="00034193">
        <w:rPr>
          <w:rFonts w:ascii="Noto Sans" w:hAnsi="Noto Sans" w:cs="Noto Sans"/>
          <w:sz w:val="15"/>
          <w:szCs w:val="15"/>
        </w:rPr>
        <w:t xml:space="preserve">se obliga a que para el caso de que alguna de las personas designadas para la prestación </w:t>
      </w:r>
      <w:r w:rsidR="006E216D" w:rsidRPr="00034193">
        <w:rPr>
          <w:rFonts w:ascii="Noto Sans" w:hAnsi="Noto Sans" w:cs="Noto Sans"/>
          <w:sz w:val="15"/>
          <w:szCs w:val="15"/>
        </w:rPr>
        <w:t>del servicio</w:t>
      </w:r>
      <w:r w:rsidRPr="00034193">
        <w:rPr>
          <w:rFonts w:ascii="Noto Sans" w:hAnsi="Noto Sans" w:cs="Noto Sans"/>
          <w:sz w:val="15"/>
          <w:szCs w:val="15"/>
        </w:rPr>
        <w:t xml:space="preserve"> entable demanda laboral en contra de </w:t>
      </w:r>
      <w:r w:rsidR="00572AA3" w:rsidRPr="00034193">
        <w:rPr>
          <w:rFonts w:ascii="Noto Sans" w:hAnsi="Noto Sans" w:cs="Noto Sans"/>
          <w:b/>
          <w:sz w:val="15"/>
          <w:szCs w:val="15"/>
        </w:rPr>
        <w:t>“EL CETI”</w:t>
      </w:r>
      <w:r w:rsidRPr="00034193">
        <w:rPr>
          <w:rFonts w:ascii="Noto Sans" w:hAnsi="Noto Sans" w:cs="Noto Sans"/>
          <w:b/>
          <w:bCs/>
          <w:sz w:val="15"/>
          <w:szCs w:val="15"/>
        </w:rPr>
        <w:t>,</w:t>
      </w:r>
      <w:r w:rsidRPr="00034193">
        <w:rPr>
          <w:rFonts w:ascii="Noto Sans" w:hAnsi="Noto Sans" w:cs="Noto Sans"/>
          <w:sz w:val="15"/>
          <w:szCs w:val="15"/>
        </w:rPr>
        <w:t xml:space="preserve"> dentro del término legal concedido para la contestación de la demanda comparecerá ante la autoridad competente a deslindar de toda responsabilidad y prestaciones reclamadas a </w:t>
      </w:r>
      <w:r w:rsidR="00572AA3" w:rsidRPr="00034193">
        <w:rPr>
          <w:rFonts w:ascii="Noto Sans" w:hAnsi="Noto Sans" w:cs="Noto Sans"/>
          <w:b/>
          <w:sz w:val="15"/>
          <w:szCs w:val="15"/>
        </w:rPr>
        <w:t>“EL CETI”</w:t>
      </w:r>
      <w:r w:rsidRPr="00034193">
        <w:rPr>
          <w:rFonts w:ascii="Noto Sans" w:hAnsi="Noto Sans" w:cs="Noto Sans"/>
          <w:sz w:val="15"/>
          <w:szCs w:val="15"/>
        </w:rPr>
        <w:t xml:space="preserve">; lo que deberá comprobar a </w:t>
      </w:r>
      <w:r w:rsidR="00572AA3" w:rsidRPr="00034193">
        <w:rPr>
          <w:rFonts w:ascii="Noto Sans" w:hAnsi="Noto Sans" w:cs="Noto Sans"/>
          <w:b/>
          <w:sz w:val="15"/>
          <w:szCs w:val="15"/>
        </w:rPr>
        <w:t>“EL CETI”</w:t>
      </w:r>
      <w:r w:rsidRPr="00034193">
        <w:rPr>
          <w:rFonts w:ascii="Noto Sans" w:hAnsi="Noto Sans" w:cs="Noto Sans"/>
          <w:b/>
          <w:sz w:val="15"/>
          <w:szCs w:val="15"/>
        </w:rPr>
        <w:t xml:space="preserve"> </w:t>
      </w:r>
      <w:r w:rsidRPr="00034193">
        <w:rPr>
          <w:rFonts w:ascii="Noto Sans" w:hAnsi="Noto Sans" w:cs="Noto Sans"/>
          <w:sz w:val="15"/>
          <w:szCs w:val="15"/>
        </w:rPr>
        <w:t xml:space="preserve">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w:t>
      </w:r>
      <w:r w:rsidR="00572AA3" w:rsidRPr="00034193">
        <w:rPr>
          <w:rFonts w:ascii="Noto Sans" w:hAnsi="Noto Sans" w:cs="Noto Sans"/>
          <w:b/>
          <w:sz w:val="15"/>
          <w:szCs w:val="15"/>
        </w:rPr>
        <w:t>“EL CETI”</w:t>
      </w:r>
      <w:r w:rsidRPr="00034193">
        <w:rPr>
          <w:rFonts w:ascii="Noto Sans" w:hAnsi="Noto Sans" w:cs="Noto Sans"/>
          <w:b/>
          <w:sz w:val="15"/>
          <w:szCs w:val="15"/>
        </w:rPr>
        <w:t xml:space="preserve"> </w:t>
      </w:r>
      <w:r w:rsidRPr="00034193">
        <w:rPr>
          <w:rFonts w:ascii="Noto Sans" w:hAnsi="Noto Sans" w:cs="Noto Sans"/>
          <w:sz w:val="15"/>
          <w:szCs w:val="15"/>
        </w:rPr>
        <w:t xml:space="preserve">podrá rescindir el contrato, sin perjuicio de que también pueda reclamar en la vía jurisdiccional el pago del total de las entregas reclamadas que se lleguen a ocasionar por este motivo. </w:t>
      </w:r>
      <w:r w:rsidR="00290B58" w:rsidRPr="00034193">
        <w:rPr>
          <w:rFonts w:ascii="Noto Sans" w:hAnsi="Noto Sans" w:cs="Noto Sans"/>
          <w:sz w:val="15"/>
          <w:szCs w:val="15"/>
        </w:rPr>
        <w:t>D</w:t>
      </w:r>
      <w:r w:rsidRPr="00034193">
        <w:rPr>
          <w:rFonts w:ascii="Noto Sans" w:hAnsi="Noto Sans" w:cs="Noto Sans"/>
          <w:sz w:val="15"/>
          <w:szCs w:val="15"/>
        </w:rPr>
        <w:t xml:space="preserve">e igual forma </w:t>
      </w:r>
      <w:r w:rsidR="003F595D" w:rsidRPr="00034193">
        <w:rPr>
          <w:rFonts w:ascii="Noto Sans" w:hAnsi="Noto Sans" w:cs="Noto Sans"/>
          <w:b/>
          <w:bCs/>
          <w:sz w:val="15"/>
          <w:szCs w:val="15"/>
        </w:rPr>
        <w:t>“EL LICITANTE”</w:t>
      </w:r>
      <w:r w:rsidRPr="00034193">
        <w:rPr>
          <w:rFonts w:ascii="Noto Sans" w:hAnsi="Noto Sans" w:cs="Noto Sans"/>
          <w:b/>
          <w:bCs/>
          <w:sz w:val="15"/>
          <w:szCs w:val="15"/>
        </w:rPr>
        <w:t xml:space="preserve"> </w:t>
      </w:r>
      <w:r w:rsidR="005E01C9" w:rsidRPr="00034193">
        <w:rPr>
          <w:rFonts w:ascii="Noto Sans" w:hAnsi="Noto Sans" w:cs="Noto Sans"/>
          <w:bCs/>
          <w:sz w:val="15"/>
          <w:szCs w:val="15"/>
        </w:rPr>
        <w:t>o</w:t>
      </w:r>
      <w:r w:rsidR="002E364D" w:rsidRPr="00034193">
        <w:rPr>
          <w:rFonts w:ascii="Noto Sans" w:hAnsi="Noto Sans" w:cs="Noto Sans"/>
          <w:bCs/>
          <w:sz w:val="15"/>
          <w:szCs w:val="15"/>
        </w:rPr>
        <w:t xml:space="preserve"> </w:t>
      </w:r>
      <w:r w:rsidR="005E01C9" w:rsidRPr="00034193">
        <w:rPr>
          <w:rFonts w:ascii="Noto Sans" w:hAnsi="Noto Sans" w:cs="Noto Sans"/>
          <w:bCs/>
          <w:sz w:val="15"/>
          <w:szCs w:val="15"/>
        </w:rPr>
        <w:t>se</w:t>
      </w:r>
      <w:r w:rsidRPr="00034193">
        <w:rPr>
          <w:rFonts w:ascii="Noto Sans" w:hAnsi="Noto Sans" w:cs="Noto Sans"/>
          <w:sz w:val="15"/>
          <w:szCs w:val="15"/>
        </w:rPr>
        <w:t xml:space="preserve"> obliga a responsabilizarse de las consecuencias jurídicas que pudieran derivarse de la interposición de alguna demanda de cualquier índole que sus empleados pudiesen llegar a interponer en contra de </w:t>
      </w:r>
      <w:r w:rsidR="00572AA3" w:rsidRPr="00034193">
        <w:rPr>
          <w:rFonts w:ascii="Noto Sans" w:hAnsi="Noto Sans" w:cs="Noto Sans"/>
          <w:b/>
          <w:sz w:val="15"/>
          <w:szCs w:val="15"/>
        </w:rPr>
        <w:t>“EL CETI”</w:t>
      </w:r>
      <w:r w:rsidRPr="00034193">
        <w:rPr>
          <w:rFonts w:ascii="Noto Sans" w:hAnsi="Noto Sans" w:cs="Noto Sans"/>
          <w:b/>
          <w:sz w:val="15"/>
          <w:szCs w:val="15"/>
        </w:rPr>
        <w:t xml:space="preserve"> </w:t>
      </w:r>
      <w:r w:rsidRPr="00034193">
        <w:rPr>
          <w:rFonts w:ascii="Noto Sans" w:hAnsi="Noto Sans" w:cs="Noto Sans"/>
          <w:sz w:val="15"/>
          <w:szCs w:val="15"/>
        </w:rPr>
        <w:t xml:space="preserve">y que resarcirá a </w:t>
      </w:r>
      <w:r w:rsidR="00572AA3" w:rsidRPr="00034193">
        <w:rPr>
          <w:rFonts w:ascii="Noto Sans" w:hAnsi="Noto Sans" w:cs="Noto Sans"/>
          <w:b/>
          <w:sz w:val="15"/>
          <w:szCs w:val="15"/>
        </w:rPr>
        <w:t>“EL CETI”</w:t>
      </w:r>
      <w:r w:rsidRPr="00034193">
        <w:rPr>
          <w:rFonts w:ascii="Noto Sans" w:hAnsi="Noto Sans" w:cs="Noto Sans"/>
          <w:b/>
          <w:sz w:val="15"/>
          <w:szCs w:val="15"/>
        </w:rPr>
        <w:t xml:space="preserve"> </w:t>
      </w:r>
      <w:r w:rsidRPr="00034193">
        <w:rPr>
          <w:rFonts w:ascii="Noto Sans" w:hAnsi="Noto Sans" w:cs="Noto Sans"/>
          <w:sz w:val="15"/>
          <w:szCs w:val="15"/>
        </w:rPr>
        <w:t>de todo daño o perjuicio que ésta pudiera sufrir por tal situación.</w:t>
      </w:r>
    </w:p>
    <w:p w14:paraId="76BDB740" w14:textId="77777777" w:rsidR="007E2816" w:rsidRPr="00034193" w:rsidRDefault="007E2816" w:rsidP="00DC78E9">
      <w:pPr>
        <w:tabs>
          <w:tab w:val="left" w:pos="567"/>
        </w:tabs>
        <w:spacing w:after="0" w:line="240" w:lineRule="auto"/>
        <w:jc w:val="both"/>
        <w:rPr>
          <w:rFonts w:ascii="Noto Sans" w:hAnsi="Noto Sans" w:cs="Noto Sans"/>
          <w:b/>
          <w:color w:val="auto"/>
          <w:sz w:val="15"/>
          <w:szCs w:val="15"/>
        </w:rPr>
      </w:pPr>
    </w:p>
    <w:p w14:paraId="7B553FE7" w14:textId="77777777" w:rsidR="001B0C18" w:rsidRPr="0003419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 xml:space="preserve">CONFLICTO DE INTERÉS </w:t>
      </w:r>
    </w:p>
    <w:p w14:paraId="10818086" w14:textId="77777777"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p>
    <w:p w14:paraId="532C550B" w14:textId="20F42B9B" w:rsidR="001B0C18" w:rsidRPr="00034193" w:rsidRDefault="003F595D"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b/>
          <w:color w:val="auto"/>
          <w:sz w:val="15"/>
          <w:szCs w:val="15"/>
        </w:rPr>
        <w:t>“EL LICITANTE”</w:t>
      </w:r>
      <w:r w:rsidR="001B0C18" w:rsidRPr="00034193">
        <w:rPr>
          <w:rFonts w:ascii="Noto Sans" w:hAnsi="Noto Sans" w:cs="Noto Sans"/>
          <w:color w:val="auto"/>
          <w:sz w:val="15"/>
          <w:szCs w:val="15"/>
        </w:rPr>
        <w:t>, adoptará todas las medidas necesarias para evitar cualquier situación de conflicto de intereses. Esta situación se produce cuando, como consecuencia de intereses económicos, afinidades políticas o nacionales, vínculos familiares o afectivos, o cualquier otro interés compartido, se ve comprometida la ejecución imparcial y objetiva del contrato.</w:t>
      </w:r>
    </w:p>
    <w:p w14:paraId="523995A0" w14:textId="77777777" w:rsidR="00C346EF" w:rsidRPr="00034193" w:rsidRDefault="00C346EF" w:rsidP="00DC78E9">
      <w:pPr>
        <w:tabs>
          <w:tab w:val="left" w:pos="567"/>
        </w:tabs>
        <w:spacing w:after="0" w:line="240" w:lineRule="auto"/>
        <w:ind w:left="0" w:firstLine="0"/>
        <w:jc w:val="both"/>
        <w:rPr>
          <w:rFonts w:ascii="Noto Sans" w:hAnsi="Noto Sans" w:cs="Noto Sans"/>
          <w:color w:val="auto"/>
          <w:sz w:val="15"/>
          <w:szCs w:val="15"/>
        </w:rPr>
      </w:pPr>
    </w:p>
    <w:p w14:paraId="0A05E17A" w14:textId="309821D3"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color w:val="auto"/>
          <w:sz w:val="15"/>
          <w:szCs w:val="15"/>
        </w:rPr>
        <w:t xml:space="preserve">Cualquier situación constitutiva de un conflicto de intereses o que pueda conducir a un conflicto de intereses durante la ejecución del contrato deberá ponerse de inmediato por escrito en conocimiento de la Jefatura de Recursos Materiales. </w:t>
      </w:r>
      <w:r w:rsidR="003F595D" w:rsidRPr="00034193">
        <w:rPr>
          <w:rFonts w:ascii="Noto Sans" w:hAnsi="Noto Sans" w:cs="Noto Sans"/>
          <w:b/>
          <w:color w:val="auto"/>
          <w:sz w:val="15"/>
          <w:szCs w:val="15"/>
        </w:rPr>
        <w:t>“EL LICITANTE”</w:t>
      </w:r>
      <w:r w:rsidR="00A04A5C" w:rsidRPr="00034193">
        <w:rPr>
          <w:rFonts w:ascii="Noto Sans" w:hAnsi="Noto Sans" w:cs="Noto Sans"/>
          <w:color w:val="auto"/>
          <w:sz w:val="15"/>
          <w:szCs w:val="15"/>
        </w:rPr>
        <w:t xml:space="preserve"> que</w:t>
      </w:r>
      <w:r w:rsidRPr="00034193">
        <w:rPr>
          <w:rFonts w:ascii="Noto Sans" w:hAnsi="Noto Sans" w:cs="Noto Sans"/>
          <w:color w:val="auto"/>
          <w:sz w:val="15"/>
          <w:szCs w:val="15"/>
        </w:rPr>
        <w:t xml:space="preserve"> resulte adjudicado, tomará inmediatamente todas las medidas necesarias para resolverlo. La Jefatura de Recursos Materiales se reserva el derecho a verificar la adecuación de tales medidas y podrá exigir que se adopten medidas adicionales en un plazo concreto.</w:t>
      </w:r>
    </w:p>
    <w:p w14:paraId="1EA7C742" w14:textId="77777777"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p>
    <w:p w14:paraId="259402D3" w14:textId="277C5BC3" w:rsidR="001B0C18" w:rsidRPr="00034193" w:rsidRDefault="003F595D"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b/>
          <w:color w:val="auto"/>
          <w:sz w:val="15"/>
          <w:szCs w:val="15"/>
        </w:rPr>
        <w:t>“EL LICITANTE”</w:t>
      </w:r>
      <w:r w:rsidR="001B0C18" w:rsidRPr="00034193">
        <w:rPr>
          <w:rFonts w:ascii="Noto Sans" w:hAnsi="Noto Sans" w:cs="Noto Sans"/>
          <w:color w:val="auto"/>
          <w:sz w:val="15"/>
          <w:szCs w:val="15"/>
        </w:rPr>
        <w:t>, declara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w:t>
      </w:r>
    </w:p>
    <w:p w14:paraId="3A3D15F2" w14:textId="77777777" w:rsidR="001B0C18" w:rsidRPr="00034193" w:rsidRDefault="001B0C18" w:rsidP="00DC78E9">
      <w:pPr>
        <w:tabs>
          <w:tab w:val="left" w:pos="567"/>
        </w:tabs>
        <w:spacing w:after="0" w:line="240" w:lineRule="auto"/>
        <w:ind w:left="0" w:firstLine="0"/>
        <w:jc w:val="both"/>
        <w:rPr>
          <w:rFonts w:ascii="Noto Sans" w:hAnsi="Noto Sans" w:cs="Noto Sans"/>
          <w:color w:val="auto"/>
          <w:sz w:val="15"/>
          <w:szCs w:val="15"/>
        </w:rPr>
      </w:pPr>
    </w:p>
    <w:p w14:paraId="547FAEB8" w14:textId="16E3CF2C" w:rsidR="001B0C18" w:rsidRPr="00034193" w:rsidRDefault="003F595D" w:rsidP="00DC78E9">
      <w:pPr>
        <w:tabs>
          <w:tab w:val="left" w:pos="567"/>
        </w:tabs>
        <w:spacing w:after="0" w:line="240" w:lineRule="auto"/>
        <w:ind w:left="0" w:firstLine="0"/>
        <w:jc w:val="both"/>
        <w:rPr>
          <w:rFonts w:ascii="Noto Sans" w:hAnsi="Noto Sans" w:cs="Noto Sans"/>
          <w:color w:val="auto"/>
          <w:sz w:val="15"/>
          <w:szCs w:val="15"/>
        </w:rPr>
      </w:pPr>
      <w:r w:rsidRPr="00034193">
        <w:rPr>
          <w:rFonts w:ascii="Noto Sans" w:hAnsi="Noto Sans" w:cs="Noto Sans"/>
          <w:b/>
          <w:color w:val="auto"/>
          <w:sz w:val="15"/>
          <w:szCs w:val="15"/>
        </w:rPr>
        <w:t>“EL LICITANTE”</w:t>
      </w:r>
      <w:r w:rsidR="001B0C18" w:rsidRPr="00034193">
        <w:rPr>
          <w:rFonts w:ascii="Noto Sans" w:hAnsi="Noto Sans" w:cs="Noto Sans"/>
          <w:color w:val="auto"/>
          <w:sz w:val="15"/>
          <w:szCs w:val="15"/>
        </w:rPr>
        <w:t xml:space="preserve">, transmitirá por escrito todas las obligaciones pertinentes a sus empleados y a toda persona física autorizada a representarle o a tomar decisiones en su nombre, y velará por evitar cualquier situación que pueda dar lugar a conflictos de intereses. Asimismo, el </w:t>
      </w:r>
      <w:r w:rsidRPr="00034193">
        <w:rPr>
          <w:rFonts w:ascii="Noto Sans" w:hAnsi="Noto Sans" w:cs="Noto Sans"/>
          <w:b/>
          <w:color w:val="auto"/>
          <w:sz w:val="15"/>
          <w:szCs w:val="15"/>
        </w:rPr>
        <w:t>“EL LICITANTE”</w:t>
      </w:r>
      <w:r w:rsidR="001B0C18" w:rsidRPr="00034193">
        <w:rPr>
          <w:rFonts w:ascii="Noto Sans" w:hAnsi="Noto Sans" w:cs="Noto Sans"/>
          <w:color w:val="auto"/>
          <w:sz w:val="15"/>
          <w:szCs w:val="15"/>
        </w:rPr>
        <w:t>, transmitirá por escrito todas las obligaciones pertinentes a los terceros implicados en la ejecución del contrato.</w:t>
      </w:r>
    </w:p>
    <w:p w14:paraId="174AD93E"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29B18D6C"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46649C3E"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29A008DE"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1C9E40B8"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020EB8E9"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519CC4E6"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0FA5B7A3"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25DAB89F"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5E565490"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0F41167C"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0EFE8C65"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3BFE1ADF"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74526926"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364D09CA"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1624F6CB"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165EAC7F"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7425FA8F"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52775EEB" w14:textId="77777777" w:rsidR="00A62772" w:rsidRPr="0003419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1D96A2E1" w14:textId="5CCC2179" w:rsidR="007E2816" w:rsidRDefault="007E2816"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1E2D0815" w14:textId="77777777" w:rsidR="006A1B7B" w:rsidRPr="00034193" w:rsidRDefault="006A1B7B"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2C35E6E6" w14:textId="77777777" w:rsidR="001D636F" w:rsidRPr="00034193" w:rsidRDefault="001D636F" w:rsidP="001D636F">
      <w:pPr>
        <w:tabs>
          <w:tab w:val="left" w:pos="567"/>
        </w:tabs>
        <w:spacing w:after="0" w:line="240" w:lineRule="auto"/>
        <w:ind w:left="0" w:firstLine="0"/>
        <w:jc w:val="center"/>
        <w:rPr>
          <w:rFonts w:ascii="Noto Sans" w:hAnsi="Noto Sans" w:cs="Noto Sans"/>
          <w:b/>
          <w:bCs/>
          <w:color w:val="auto"/>
          <w:sz w:val="15"/>
          <w:szCs w:val="15"/>
          <w:lang w:val="es-ES"/>
        </w:rPr>
      </w:pPr>
      <w:r w:rsidRPr="00034193">
        <w:rPr>
          <w:rFonts w:ascii="Noto Sans" w:hAnsi="Noto Sans" w:cs="Noto Sans"/>
          <w:b/>
          <w:bCs/>
          <w:color w:val="auto"/>
          <w:sz w:val="15"/>
          <w:szCs w:val="15"/>
          <w:lang w:val="es-ES"/>
        </w:rPr>
        <w:t>ANEXO NO. 1</w:t>
      </w:r>
    </w:p>
    <w:p w14:paraId="2AE7C77E" w14:textId="77777777" w:rsidR="001D636F" w:rsidRPr="00034193" w:rsidRDefault="001D636F" w:rsidP="001D636F">
      <w:pPr>
        <w:tabs>
          <w:tab w:val="left" w:pos="567"/>
        </w:tabs>
        <w:spacing w:after="0" w:line="240" w:lineRule="auto"/>
        <w:ind w:left="0"/>
        <w:jc w:val="center"/>
        <w:rPr>
          <w:rFonts w:ascii="Noto Sans" w:hAnsi="Noto Sans" w:cs="Noto Sans"/>
          <w:b/>
          <w:bCs/>
          <w:color w:val="auto"/>
          <w:sz w:val="15"/>
          <w:szCs w:val="15"/>
          <w:lang w:val="es-ES"/>
        </w:rPr>
      </w:pPr>
      <w:r w:rsidRPr="00034193">
        <w:rPr>
          <w:rFonts w:ascii="Noto Sans" w:hAnsi="Noto Sans" w:cs="Noto Sans"/>
          <w:b/>
          <w:bCs/>
          <w:color w:val="auto"/>
          <w:sz w:val="15"/>
          <w:szCs w:val="15"/>
          <w:lang w:val="es-ES"/>
        </w:rPr>
        <w:t>PROPUESTA TÉCNICA</w:t>
      </w:r>
    </w:p>
    <w:p w14:paraId="18DD009F" w14:textId="47745CB4" w:rsidR="001D636F" w:rsidRPr="00034193" w:rsidRDefault="00F61B1D" w:rsidP="001D636F">
      <w:pPr>
        <w:tabs>
          <w:tab w:val="left" w:pos="567"/>
        </w:tabs>
        <w:spacing w:after="0" w:line="240" w:lineRule="auto"/>
        <w:ind w:left="0"/>
        <w:jc w:val="center"/>
        <w:rPr>
          <w:rFonts w:ascii="Noto Sans" w:hAnsi="Noto Sans" w:cs="Noto Sans"/>
          <w:b/>
          <w:bCs/>
          <w:color w:val="auto"/>
          <w:sz w:val="15"/>
          <w:szCs w:val="15"/>
          <w:lang w:val="es-ES"/>
        </w:rPr>
      </w:pPr>
      <w:r w:rsidRPr="00034193">
        <w:rPr>
          <w:rFonts w:ascii="Noto Sans" w:hAnsi="Noto Sans" w:cs="Noto Sans"/>
          <w:b/>
          <w:bCs/>
          <w:color w:val="auto"/>
          <w:sz w:val="15"/>
          <w:szCs w:val="15"/>
          <w:lang w:val="es-ES"/>
        </w:rPr>
        <w:t xml:space="preserve">SERVICIO DE RENOVACIÓN E INSTALACIÓN DE </w:t>
      </w:r>
      <w:r w:rsidR="00334092">
        <w:rPr>
          <w:rFonts w:ascii="Noto Sans" w:hAnsi="Noto Sans" w:cs="Noto Sans"/>
          <w:b/>
          <w:bCs/>
          <w:color w:val="auto"/>
          <w:sz w:val="15"/>
          <w:szCs w:val="15"/>
          <w:lang w:val="es-ES"/>
        </w:rPr>
        <w:t>INFRAESTRUCTURA</w:t>
      </w:r>
      <w:r w:rsidRPr="00034193">
        <w:rPr>
          <w:rFonts w:ascii="Noto Sans" w:hAnsi="Noto Sans" w:cs="Noto Sans"/>
          <w:b/>
          <w:bCs/>
          <w:color w:val="auto"/>
          <w:sz w:val="15"/>
          <w:szCs w:val="15"/>
          <w:lang w:val="es-ES"/>
        </w:rPr>
        <w:t xml:space="preserve"> CABLEADO DE TELECOMUNICACIONES</w:t>
      </w:r>
      <w:r w:rsidR="001D636F" w:rsidRPr="00034193">
        <w:rPr>
          <w:rFonts w:ascii="Noto Sans" w:hAnsi="Noto Sans" w:cs="Noto Sans"/>
          <w:b/>
          <w:bCs/>
          <w:color w:val="auto"/>
          <w:sz w:val="15"/>
          <w:szCs w:val="15"/>
          <w:lang w:val="es-ES"/>
        </w:rPr>
        <w:t>”</w:t>
      </w:r>
    </w:p>
    <w:p w14:paraId="716D910D" w14:textId="77777777" w:rsidR="001D636F" w:rsidRPr="00034193" w:rsidRDefault="001D636F" w:rsidP="001D636F">
      <w:pPr>
        <w:tabs>
          <w:tab w:val="left" w:pos="567"/>
          <w:tab w:val="left" w:pos="851"/>
        </w:tabs>
        <w:spacing w:after="0" w:line="240" w:lineRule="auto"/>
        <w:ind w:left="0"/>
        <w:jc w:val="right"/>
        <w:rPr>
          <w:rFonts w:ascii="Noto Sans" w:hAnsi="Noto Sans" w:cs="Noto Sans"/>
          <w:color w:val="auto"/>
          <w:sz w:val="15"/>
          <w:szCs w:val="15"/>
        </w:rPr>
      </w:pPr>
    </w:p>
    <w:p w14:paraId="13628FE5" w14:textId="77777777" w:rsidR="001D636F" w:rsidRPr="00034193" w:rsidRDefault="001D636F" w:rsidP="001D636F">
      <w:pPr>
        <w:tabs>
          <w:tab w:val="left" w:pos="567"/>
          <w:tab w:val="left" w:pos="851"/>
        </w:tabs>
        <w:spacing w:after="0" w:line="240" w:lineRule="auto"/>
        <w:ind w:left="0"/>
        <w:jc w:val="right"/>
        <w:rPr>
          <w:rFonts w:ascii="Noto Sans" w:hAnsi="Noto Sans" w:cs="Noto Sans"/>
          <w:color w:val="auto"/>
          <w:sz w:val="15"/>
          <w:szCs w:val="15"/>
        </w:rPr>
      </w:pPr>
    </w:p>
    <w:p w14:paraId="4736F485" w14:textId="77777777" w:rsidR="001D636F" w:rsidRPr="00034193" w:rsidRDefault="001D636F" w:rsidP="001D636F">
      <w:pPr>
        <w:tabs>
          <w:tab w:val="left" w:pos="567"/>
          <w:tab w:val="left" w:pos="851"/>
        </w:tabs>
        <w:spacing w:after="0" w:line="240" w:lineRule="auto"/>
        <w:ind w:left="0"/>
        <w:jc w:val="right"/>
        <w:rPr>
          <w:rFonts w:ascii="Noto Sans" w:hAnsi="Noto Sans" w:cs="Noto Sans"/>
          <w:b/>
          <w:color w:val="auto"/>
          <w:sz w:val="15"/>
          <w:szCs w:val="15"/>
        </w:rPr>
      </w:pPr>
      <w:r w:rsidRPr="00034193">
        <w:rPr>
          <w:rFonts w:ascii="Noto Sans" w:hAnsi="Noto Sans" w:cs="Noto Sans"/>
          <w:color w:val="auto"/>
          <w:sz w:val="15"/>
          <w:szCs w:val="15"/>
        </w:rPr>
        <w:t xml:space="preserve">Población a, __ de______ </w:t>
      </w:r>
      <w:proofErr w:type="spellStart"/>
      <w:r w:rsidRPr="00034193">
        <w:rPr>
          <w:rFonts w:ascii="Noto Sans" w:hAnsi="Noto Sans" w:cs="Noto Sans"/>
          <w:color w:val="auto"/>
          <w:sz w:val="15"/>
          <w:szCs w:val="15"/>
        </w:rPr>
        <w:t>de</w:t>
      </w:r>
      <w:proofErr w:type="spellEnd"/>
      <w:r w:rsidRPr="00034193">
        <w:rPr>
          <w:rFonts w:ascii="Noto Sans" w:hAnsi="Noto Sans" w:cs="Noto Sans"/>
          <w:color w:val="auto"/>
          <w:sz w:val="15"/>
          <w:szCs w:val="15"/>
        </w:rPr>
        <w:t xml:space="preserve"> 20__.</w:t>
      </w:r>
    </w:p>
    <w:p w14:paraId="224F723A" w14:textId="77777777" w:rsidR="001D636F" w:rsidRPr="00034193" w:rsidRDefault="001D636F" w:rsidP="001D636F">
      <w:pPr>
        <w:tabs>
          <w:tab w:val="left" w:pos="567"/>
        </w:tabs>
        <w:spacing w:after="0" w:line="240" w:lineRule="auto"/>
        <w:ind w:left="0"/>
        <w:rPr>
          <w:rFonts w:ascii="Noto Sans" w:hAnsi="Noto Sans" w:cs="Noto Sans"/>
          <w:b/>
          <w:color w:val="auto"/>
          <w:sz w:val="15"/>
          <w:szCs w:val="15"/>
        </w:rPr>
      </w:pPr>
      <w:r w:rsidRPr="00034193">
        <w:rPr>
          <w:rFonts w:ascii="Noto Sans" w:hAnsi="Noto Sans" w:cs="Noto Sans"/>
          <w:b/>
          <w:color w:val="auto"/>
          <w:sz w:val="15"/>
          <w:szCs w:val="15"/>
        </w:rPr>
        <w:t xml:space="preserve">DEPARTAMENTO DE RECURSOS MATERIALES </w:t>
      </w:r>
    </w:p>
    <w:p w14:paraId="5CDDE1BA" w14:textId="77777777" w:rsidR="001D636F" w:rsidRPr="00034193" w:rsidRDefault="001D636F" w:rsidP="001D636F">
      <w:pPr>
        <w:tabs>
          <w:tab w:val="left" w:pos="567"/>
        </w:tabs>
        <w:spacing w:after="0" w:line="240" w:lineRule="auto"/>
        <w:ind w:left="0"/>
        <w:rPr>
          <w:rFonts w:ascii="Noto Sans" w:hAnsi="Noto Sans" w:cs="Noto Sans"/>
          <w:b/>
          <w:color w:val="auto"/>
          <w:sz w:val="15"/>
          <w:szCs w:val="15"/>
        </w:rPr>
      </w:pPr>
      <w:r w:rsidRPr="00034193">
        <w:rPr>
          <w:rFonts w:ascii="Noto Sans" w:hAnsi="Noto Sans" w:cs="Noto Sans"/>
          <w:b/>
          <w:color w:val="auto"/>
          <w:sz w:val="15"/>
          <w:szCs w:val="15"/>
        </w:rPr>
        <w:t>DEL CENTRO DE ENSEÑANZA TÉCNICA INDUSTRIAL</w:t>
      </w:r>
    </w:p>
    <w:p w14:paraId="4729816C" w14:textId="77777777" w:rsidR="001D636F" w:rsidRPr="00034193" w:rsidRDefault="001D636F" w:rsidP="001D636F">
      <w:pPr>
        <w:tabs>
          <w:tab w:val="left" w:pos="567"/>
        </w:tabs>
        <w:spacing w:after="0" w:line="240" w:lineRule="auto"/>
        <w:ind w:left="0"/>
        <w:rPr>
          <w:rFonts w:ascii="Noto Sans" w:hAnsi="Noto Sans" w:cs="Noto Sans"/>
          <w:b/>
          <w:color w:val="auto"/>
          <w:sz w:val="15"/>
          <w:szCs w:val="15"/>
        </w:rPr>
      </w:pPr>
      <w:r w:rsidRPr="00034193">
        <w:rPr>
          <w:rFonts w:ascii="Noto Sans" w:hAnsi="Noto Sans" w:cs="Noto Sans"/>
          <w:b/>
          <w:color w:val="auto"/>
          <w:sz w:val="15"/>
          <w:szCs w:val="15"/>
        </w:rPr>
        <w:t>PRESENTE</w:t>
      </w:r>
    </w:p>
    <w:p w14:paraId="1E56F8CF" w14:textId="77777777" w:rsidR="001D636F" w:rsidRPr="00034193" w:rsidRDefault="001D636F" w:rsidP="001D636F">
      <w:pPr>
        <w:tabs>
          <w:tab w:val="left" w:pos="567"/>
        </w:tabs>
        <w:spacing w:after="0" w:line="240" w:lineRule="auto"/>
        <w:ind w:left="0"/>
        <w:jc w:val="both"/>
        <w:rPr>
          <w:rFonts w:ascii="Noto Sans" w:hAnsi="Noto Sans" w:cs="Noto Sans"/>
          <w:b/>
          <w:color w:val="auto"/>
          <w:sz w:val="15"/>
          <w:szCs w:val="15"/>
        </w:rPr>
      </w:pPr>
    </w:p>
    <w:p w14:paraId="0993D83F" w14:textId="77777777" w:rsidR="001D636F" w:rsidRPr="00034193" w:rsidRDefault="001D636F" w:rsidP="001D636F">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NOTA: La propuesta técnica del licitante deberá cumplir con las especificaciones técnicas proporcionadas por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en el presente anexo.</w:t>
      </w:r>
    </w:p>
    <w:p w14:paraId="07DBA176" w14:textId="77777777" w:rsidR="001D636F" w:rsidRPr="00034193" w:rsidRDefault="001D636F" w:rsidP="001D636F">
      <w:pPr>
        <w:tabs>
          <w:tab w:val="left" w:pos="567"/>
          <w:tab w:val="left" w:pos="2421"/>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ab/>
      </w:r>
      <w:r w:rsidRPr="00034193">
        <w:rPr>
          <w:rFonts w:ascii="Noto Sans" w:hAnsi="Noto Sans" w:cs="Noto Sans"/>
          <w:color w:val="auto"/>
          <w:sz w:val="15"/>
          <w:szCs w:val="15"/>
        </w:rPr>
        <w:tab/>
      </w:r>
    </w:p>
    <w:p w14:paraId="0FCDE4AB" w14:textId="059269DB" w:rsidR="001D636F" w:rsidRPr="00034193" w:rsidRDefault="001D636F" w:rsidP="001D636F">
      <w:pPr>
        <w:tabs>
          <w:tab w:val="left" w:pos="567"/>
        </w:tabs>
        <w:spacing w:after="0"/>
        <w:ind w:left="0"/>
        <w:jc w:val="both"/>
        <w:rPr>
          <w:rFonts w:ascii="Noto Sans" w:hAnsi="Noto Sans" w:cs="Noto Sans"/>
          <w:color w:val="auto"/>
          <w:sz w:val="15"/>
          <w:szCs w:val="15"/>
        </w:rPr>
      </w:pPr>
      <w:r w:rsidRPr="00034193">
        <w:rPr>
          <w:rFonts w:ascii="Noto Sans" w:hAnsi="Noto Sans" w:cs="Noto Sans"/>
          <w:b/>
          <w:color w:val="auto"/>
          <w:sz w:val="15"/>
          <w:szCs w:val="15"/>
          <w:lang w:val="es-ES"/>
        </w:rPr>
        <w:t xml:space="preserve">“EL CETI” </w:t>
      </w:r>
      <w:r w:rsidRPr="00034193">
        <w:rPr>
          <w:rFonts w:ascii="Noto Sans" w:hAnsi="Noto Sans" w:cs="Noto Sans"/>
          <w:color w:val="auto"/>
          <w:sz w:val="15"/>
          <w:szCs w:val="15"/>
        </w:rPr>
        <w:t xml:space="preserve">requiere contar con el </w:t>
      </w:r>
      <w:r w:rsidRPr="00034193">
        <w:rPr>
          <w:rFonts w:ascii="Noto Sans" w:hAnsi="Noto Sans" w:cs="Noto Sans"/>
          <w:b/>
          <w:color w:val="auto"/>
          <w:sz w:val="15"/>
          <w:szCs w:val="15"/>
        </w:rPr>
        <w:t>“</w:t>
      </w:r>
      <w:r w:rsidR="00F61B1D" w:rsidRPr="00034193">
        <w:rPr>
          <w:rFonts w:ascii="Noto Sans" w:hAnsi="Noto Sans" w:cs="Noto Sans"/>
          <w:b/>
          <w:color w:val="auto"/>
          <w:sz w:val="15"/>
          <w:szCs w:val="15"/>
        </w:rPr>
        <w:t xml:space="preserve">SERVICIO DE RENOVACIÓN E INSTALACIÓN DE </w:t>
      </w:r>
      <w:r w:rsidR="00334092">
        <w:rPr>
          <w:rFonts w:ascii="Noto Sans" w:hAnsi="Noto Sans" w:cs="Noto Sans"/>
          <w:b/>
          <w:color w:val="auto"/>
          <w:sz w:val="15"/>
          <w:szCs w:val="15"/>
        </w:rPr>
        <w:t>INFRAESTRUCTURA</w:t>
      </w:r>
      <w:r w:rsidR="00F61B1D" w:rsidRPr="00034193">
        <w:rPr>
          <w:rFonts w:ascii="Noto Sans" w:hAnsi="Noto Sans" w:cs="Noto Sans"/>
          <w:b/>
          <w:color w:val="auto"/>
          <w:sz w:val="15"/>
          <w:szCs w:val="15"/>
        </w:rPr>
        <w:t xml:space="preserve"> CABLEADO DE TELECOMUNICACIONES</w:t>
      </w:r>
      <w:r w:rsidRPr="00034193">
        <w:rPr>
          <w:rFonts w:ascii="Noto Sans" w:hAnsi="Noto Sans" w:cs="Noto Sans"/>
          <w:b/>
          <w:color w:val="auto"/>
          <w:sz w:val="15"/>
          <w:szCs w:val="15"/>
        </w:rPr>
        <w:t>”</w:t>
      </w:r>
      <w:r w:rsidRPr="00034193">
        <w:rPr>
          <w:rFonts w:ascii="Noto Sans" w:hAnsi="Noto Sans" w:cs="Noto Sans"/>
          <w:color w:val="auto"/>
          <w:sz w:val="15"/>
          <w:szCs w:val="15"/>
        </w:rPr>
        <w:t xml:space="preserve"> por conducto de un tercero, persona física o moral que será responsable directo de las relaciones laborales con sus trabajadores, el cual será de prestación continua durante la vigencia del contrato y de acuerdo a los días y horarios señalados en el presente anexo.</w:t>
      </w:r>
    </w:p>
    <w:p w14:paraId="1E865734" w14:textId="77777777" w:rsidR="002B6296" w:rsidRPr="00034193" w:rsidRDefault="002B6296" w:rsidP="00DC78E9">
      <w:pPr>
        <w:tabs>
          <w:tab w:val="left" w:pos="567"/>
        </w:tabs>
        <w:spacing w:after="0"/>
        <w:ind w:left="0"/>
        <w:jc w:val="both"/>
        <w:rPr>
          <w:rFonts w:ascii="Noto Sans" w:hAnsi="Noto Sans" w:cs="Noto Sans"/>
          <w:b/>
          <w:bCs/>
          <w:color w:val="auto"/>
          <w:sz w:val="15"/>
          <w:szCs w:val="15"/>
          <w:lang w:val="es-ES"/>
        </w:rPr>
      </w:pPr>
    </w:p>
    <w:p w14:paraId="22CC32F4" w14:textId="77777777" w:rsidR="002B6296" w:rsidRPr="00034193" w:rsidRDefault="002B6296" w:rsidP="005B718A">
      <w:pPr>
        <w:pStyle w:val="Prrafodelista"/>
        <w:numPr>
          <w:ilvl w:val="6"/>
          <w:numId w:val="78"/>
        </w:numPr>
        <w:shd w:val="clear" w:color="auto" w:fill="BF8F00" w:themeFill="accent4" w:themeFillShade="BF"/>
        <w:tabs>
          <w:tab w:val="left" w:pos="0"/>
          <w:tab w:val="left" w:pos="284"/>
          <w:tab w:val="left" w:pos="567"/>
        </w:tabs>
        <w:ind w:left="0"/>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Lugar y Fecha de prestación de los servicios.</w:t>
      </w:r>
    </w:p>
    <w:p w14:paraId="0ECB89A8" w14:textId="77777777" w:rsidR="002B6296" w:rsidRPr="00034193" w:rsidRDefault="002B6296" w:rsidP="00DC78E9">
      <w:pPr>
        <w:pStyle w:val="TDC2"/>
        <w:tabs>
          <w:tab w:val="left" w:pos="567"/>
        </w:tabs>
        <w:spacing w:after="0" w:line="240" w:lineRule="auto"/>
        <w:rPr>
          <w:rFonts w:ascii="Noto Sans" w:hAnsi="Noto Sans" w:cs="Noto Sans"/>
          <w:sz w:val="15"/>
          <w:szCs w:val="15"/>
        </w:rPr>
      </w:pPr>
    </w:p>
    <w:p w14:paraId="316CA70B" w14:textId="090E811F" w:rsidR="002B6296" w:rsidRPr="00034193" w:rsidRDefault="002B6296" w:rsidP="00DC78E9">
      <w:pPr>
        <w:pStyle w:val="TDC2"/>
        <w:tabs>
          <w:tab w:val="left" w:pos="567"/>
        </w:tabs>
        <w:spacing w:after="0" w:line="240" w:lineRule="auto"/>
        <w:rPr>
          <w:rFonts w:ascii="Noto Sans" w:hAnsi="Noto Sans" w:cs="Noto Sans"/>
          <w:b/>
          <w:sz w:val="15"/>
          <w:szCs w:val="15"/>
        </w:rPr>
      </w:pPr>
      <w:r w:rsidRPr="00034193">
        <w:rPr>
          <w:rFonts w:ascii="Noto Sans" w:hAnsi="Noto Sans" w:cs="Noto Sans"/>
          <w:sz w:val="15"/>
          <w:szCs w:val="15"/>
        </w:rPr>
        <w:t xml:space="preserve">Para el presente procedimiento de contratación número </w:t>
      </w:r>
      <w:r w:rsidR="00B114EA" w:rsidRPr="00C2396B">
        <w:rPr>
          <w:rFonts w:ascii="Noto Sans" w:hAnsi="Noto Sans" w:cs="Noto Sans"/>
          <w:b/>
          <w:sz w:val="15"/>
          <w:szCs w:val="15"/>
        </w:rPr>
        <w:t>IA-</w:t>
      </w:r>
      <w:r w:rsidR="0034461F" w:rsidRPr="00C2396B">
        <w:rPr>
          <w:rFonts w:ascii="Noto Sans" w:hAnsi="Noto Sans" w:cs="Noto Sans"/>
          <w:b/>
          <w:sz w:val="15"/>
          <w:szCs w:val="15"/>
        </w:rPr>
        <w:t>11-L3P-011L3P001-N</w:t>
      </w:r>
      <w:r w:rsidR="00F61B1D" w:rsidRPr="00C2396B">
        <w:rPr>
          <w:rFonts w:ascii="Noto Sans" w:hAnsi="Noto Sans" w:cs="Noto Sans"/>
          <w:b/>
          <w:sz w:val="15"/>
          <w:szCs w:val="15"/>
        </w:rPr>
        <w:t>-116-</w:t>
      </w:r>
      <w:r w:rsidR="00614859" w:rsidRPr="00C2396B">
        <w:rPr>
          <w:rFonts w:ascii="Noto Sans" w:hAnsi="Noto Sans" w:cs="Noto Sans"/>
          <w:b/>
          <w:sz w:val="15"/>
          <w:szCs w:val="15"/>
        </w:rPr>
        <w:t>2025</w:t>
      </w:r>
      <w:r w:rsidRPr="00034193">
        <w:rPr>
          <w:rFonts w:ascii="Noto Sans" w:hAnsi="Noto Sans" w:cs="Noto Sans"/>
          <w:sz w:val="15"/>
          <w:szCs w:val="15"/>
        </w:rPr>
        <w:t xml:space="preserve">, </w:t>
      </w:r>
      <w:r w:rsidR="001D636F" w:rsidRPr="00034193">
        <w:rPr>
          <w:rFonts w:ascii="Noto Sans" w:hAnsi="Noto Sans" w:cs="Noto Sans"/>
          <w:sz w:val="15"/>
          <w:szCs w:val="15"/>
        </w:rPr>
        <w:t xml:space="preserve">para dar cumplimiento a lo señalado en el numeral III, punto 1 y apartado 1.1, así como numeral VII, punto 1, apartados 1.1 y 1.2; así como a lo contenido en el presente </w:t>
      </w:r>
      <w:r w:rsidR="001D636F" w:rsidRPr="00034193">
        <w:rPr>
          <w:rFonts w:ascii="Noto Sans" w:eastAsia="Times New Roman" w:hAnsi="Noto Sans" w:cs="Noto Sans"/>
          <w:b/>
          <w:sz w:val="15"/>
          <w:szCs w:val="15"/>
          <w:lang w:val="es-MX" w:eastAsia="es-ES"/>
        </w:rPr>
        <w:t xml:space="preserve">Anexo 1 “Propuesta Técnica” de cada una de las </w:t>
      </w:r>
      <w:r w:rsidR="00C00814" w:rsidRPr="00034193">
        <w:rPr>
          <w:rFonts w:ascii="Noto Sans" w:eastAsia="Times New Roman" w:hAnsi="Noto Sans" w:cs="Noto Sans"/>
          <w:b/>
          <w:sz w:val="15"/>
          <w:szCs w:val="15"/>
          <w:lang w:val="es-MX" w:eastAsia="es-ES"/>
        </w:rPr>
        <w:t>sub</w:t>
      </w:r>
      <w:r w:rsidR="001D636F" w:rsidRPr="00034193">
        <w:rPr>
          <w:rFonts w:ascii="Noto Sans" w:eastAsia="Times New Roman" w:hAnsi="Noto Sans" w:cs="Noto Sans"/>
          <w:b/>
          <w:sz w:val="15"/>
          <w:szCs w:val="15"/>
          <w:lang w:val="es-MX" w:eastAsia="es-ES"/>
        </w:rPr>
        <w:t>partidas, “</w:t>
      </w:r>
      <w:r w:rsidR="00F61B1D" w:rsidRPr="00034193">
        <w:rPr>
          <w:rFonts w:ascii="Noto Sans" w:eastAsia="Times New Roman" w:hAnsi="Noto Sans" w:cs="Noto Sans"/>
          <w:b/>
          <w:sz w:val="15"/>
          <w:szCs w:val="15"/>
          <w:lang w:val="es-MX" w:eastAsia="es-ES"/>
        </w:rPr>
        <w:t xml:space="preserve">SERVICIO DE RENOVACIÓN E INSTALACIÓN DE </w:t>
      </w:r>
      <w:r w:rsidR="00334092">
        <w:rPr>
          <w:rFonts w:ascii="Noto Sans" w:eastAsia="Times New Roman" w:hAnsi="Noto Sans" w:cs="Noto Sans"/>
          <w:b/>
          <w:sz w:val="15"/>
          <w:szCs w:val="15"/>
          <w:lang w:val="es-MX" w:eastAsia="es-ES"/>
        </w:rPr>
        <w:t>INFRAESTRUCTURA</w:t>
      </w:r>
      <w:r w:rsidR="00F61B1D" w:rsidRPr="00034193">
        <w:rPr>
          <w:rFonts w:ascii="Noto Sans" w:eastAsia="Times New Roman" w:hAnsi="Noto Sans" w:cs="Noto Sans"/>
          <w:b/>
          <w:sz w:val="15"/>
          <w:szCs w:val="15"/>
          <w:lang w:val="es-MX" w:eastAsia="es-ES"/>
        </w:rPr>
        <w:t xml:space="preserve"> CABLEADO DE TELECOMUNICACIONES</w:t>
      </w:r>
      <w:r w:rsidR="001D636F" w:rsidRPr="00034193">
        <w:rPr>
          <w:rFonts w:ascii="Noto Sans" w:eastAsia="Times New Roman" w:hAnsi="Noto Sans" w:cs="Noto Sans"/>
          <w:b/>
          <w:sz w:val="15"/>
          <w:szCs w:val="15"/>
          <w:lang w:val="es-MX" w:eastAsia="es-ES"/>
        </w:rPr>
        <w:t>”</w:t>
      </w:r>
      <w:r w:rsidR="001D636F" w:rsidRPr="00034193">
        <w:rPr>
          <w:rFonts w:ascii="Noto Sans" w:eastAsia="Times New Roman" w:hAnsi="Noto Sans" w:cs="Noto Sans"/>
          <w:sz w:val="15"/>
          <w:szCs w:val="15"/>
          <w:lang w:val="es-MX" w:eastAsia="es-ES"/>
        </w:rPr>
        <w:t xml:space="preserve"> </w:t>
      </w:r>
      <w:r w:rsidR="001D636F" w:rsidRPr="00034193">
        <w:rPr>
          <w:rFonts w:ascii="Noto Sans" w:hAnsi="Noto Sans" w:cs="Noto Sans"/>
          <w:sz w:val="15"/>
          <w:szCs w:val="15"/>
        </w:rPr>
        <w:t xml:space="preserve">de la convocatoria de la </w:t>
      </w:r>
      <w:r w:rsidR="000C5226">
        <w:rPr>
          <w:rFonts w:ascii="Noto Sans" w:hAnsi="Noto Sans" w:cs="Noto Sans"/>
          <w:sz w:val="15"/>
          <w:szCs w:val="15"/>
        </w:rPr>
        <w:t>Invitación</w:t>
      </w:r>
      <w:r w:rsidR="001D636F" w:rsidRPr="00034193">
        <w:rPr>
          <w:rFonts w:ascii="Noto Sans" w:hAnsi="Noto Sans" w:cs="Noto Sans"/>
          <w:sz w:val="15"/>
          <w:szCs w:val="15"/>
        </w:rPr>
        <w:t xml:space="preserve"> antes referida, manifiesto que en caso de resultar adjudicado </w:t>
      </w:r>
      <w:r w:rsidR="001D636F" w:rsidRPr="00034193">
        <w:rPr>
          <w:rFonts w:ascii="Noto Sans" w:hAnsi="Noto Sans" w:cs="Noto Sans"/>
          <w:b/>
          <w:sz w:val="15"/>
          <w:szCs w:val="15"/>
        </w:rPr>
        <w:t xml:space="preserve">prestare los servicio a partir del fallo del presente procedimiento y conforme sean requeridos por la convocante mediante órdenes de compra y hasta el </w:t>
      </w:r>
      <w:r w:rsidR="00D45991" w:rsidRPr="00034193">
        <w:rPr>
          <w:rFonts w:ascii="Noto Sans" w:hAnsi="Noto Sans" w:cs="Noto Sans"/>
          <w:b/>
          <w:sz w:val="15"/>
          <w:szCs w:val="15"/>
        </w:rPr>
        <w:t>1</w:t>
      </w:r>
      <w:r w:rsidR="006A1B7B">
        <w:rPr>
          <w:rFonts w:ascii="Noto Sans" w:hAnsi="Noto Sans" w:cs="Noto Sans"/>
          <w:b/>
          <w:sz w:val="15"/>
          <w:szCs w:val="15"/>
        </w:rPr>
        <w:t>9</w:t>
      </w:r>
      <w:r w:rsidR="00D45991" w:rsidRPr="00034193">
        <w:rPr>
          <w:rFonts w:ascii="Noto Sans" w:hAnsi="Noto Sans" w:cs="Noto Sans"/>
          <w:b/>
          <w:sz w:val="15"/>
          <w:szCs w:val="15"/>
        </w:rPr>
        <w:t xml:space="preserve"> de diciembre</w:t>
      </w:r>
      <w:r w:rsidR="001D636F" w:rsidRPr="00034193">
        <w:rPr>
          <w:rFonts w:ascii="Noto Sans" w:hAnsi="Noto Sans" w:cs="Noto Sans"/>
          <w:b/>
          <w:sz w:val="15"/>
          <w:szCs w:val="15"/>
        </w:rPr>
        <w:t xml:space="preserve"> de </w:t>
      </w:r>
      <w:r w:rsidR="00614859" w:rsidRPr="00034193">
        <w:rPr>
          <w:rFonts w:ascii="Noto Sans" w:hAnsi="Noto Sans" w:cs="Noto Sans"/>
          <w:b/>
          <w:sz w:val="15"/>
          <w:szCs w:val="15"/>
        </w:rPr>
        <w:t>2025</w:t>
      </w:r>
      <w:r w:rsidR="001D636F" w:rsidRPr="00034193">
        <w:rPr>
          <w:rFonts w:ascii="Noto Sans" w:hAnsi="Noto Sans" w:cs="Noto Sans"/>
          <w:sz w:val="15"/>
          <w:szCs w:val="15"/>
        </w:rPr>
        <w:t>, comprometiéndome a prestar los servicios, con las características solicitadas en el presente anexo, en los domicilios y con las personas señaladas a continuación:</w:t>
      </w:r>
    </w:p>
    <w:p w14:paraId="30512B40" w14:textId="77777777" w:rsidR="002B6296" w:rsidRPr="00034193" w:rsidRDefault="002B6296" w:rsidP="00DC78E9">
      <w:pPr>
        <w:pStyle w:val="Prrafodelista"/>
        <w:tabs>
          <w:tab w:val="left" w:pos="567"/>
        </w:tabs>
        <w:spacing w:line="240" w:lineRule="atLeast"/>
        <w:ind w:left="426"/>
        <w:rPr>
          <w:rFonts w:ascii="Noto Sans" w:hAnsi="Noto Sans" w:cs="Noto Sans"/>
          <w:sz w:val="15"/>
          <w:szCs w:val="15"/>
          <w:lang w:val="es-ES" w:eastAsia="en-US"/>
        </w:rPr>
      </w:pPr>
    </w:p>
    <w:p w14:paraId="34F4F4B4" w14:textId="77777777" w:rsidR="002B6296" w:rsidRPr="00034193" w:rsidRDefault="002B6296" w:rsidP="00D023B7">
      <w:pPr>
        <w:pStyle w:val="Prrafodelista"/>
        <w:numPr>
          <w:ilvl w:val="0"/>
          <w:numId w:val="33"/>
        </w:numPr>
        <w:tabs>
          <w:tab w:val="left" w:pos="567"/>
        </w:tabs>
        <w:spacing w:line="240" w:lineRule="atLeast"/>
        <w:ind w:left="426"/>
        <w:rPr>
          <w:rFonts w:ascii="Noto Sans" w:hAnsi="Noto Sans" w:cs="Noto Sans"/>
          <w:sz w:val="15"/>
          <w:szCs w:val="15"/>
          <w:lang w:val="es-ES" w:eastAsia="en-US"/>
        </w:rPr>
      </w:pPr>
      <w:r w:rsidRPr="00034193">
        <w:rPr>
          <w:rFonts w:ascii="Noto Sans" w:hAnsi="Noto Sans" w:cs="Noto Sans"/>
          <w:b/>
          <w:bCs/>
          <w:sz w:val="15"/>
          <w:szCs w:val="15"/>
        </w:rPr>
        <w:t>Lugar y Domicilios para la prestación de los servicios</w:t>
      </w:r>
    </w:p>
    <w:p w14:paraId="345C734C" w14:textId="77777777" w:rsidR="002B6296" w:rsidRPr="00034193" w:rsidRDefault="002B6296" w:rsidP="00DC78E9">
      <w:pPr>
        <w:pStyle w:val="Prrafodelista"/>
        <w:tabs>
          <w:tab w:val="left" w:pos="567"/>
        </w:tabs>
        <w:spacing w:line="240" w:lineRule="atLeast"/>
        <w:ind w:left="426"/>
        <w:rPr>
          <w:rFonts w:ascii="Noto Sans" w:hAnsi="Noto Sans" w:cs="Noto Sans"/>
          <w:sz w:val="15"/>
          <w:szCs w:val="15"/>
          <w:lang w:val="es-ES" w:eastAsia="en-US"/>
        </w:rPr>
      </w:pPr>
    </w:p>
    <w:tbl>
      <w:tblPr>
        <w:tblW w:w="0" w:type="auto"/>
        <w:jc w:val="center"/>
        <w:tblCellMar>
          <w:left w:w="70" w:type="dxa"/>
          <w:right w:w="70" w:type="dxa"/>
        </w:tblCellMar>
        <w:tblLook w:val="04A0" w:firstRow="1" w:lastRow="0" w:firstColumn="1" w:lastColumn="0" w:noHBand="0" w:noVBand="1"/>
      </w:tblPr>
      <w:tblGrid>
        <w:gridCol w:w="1206"/>
        <w:gridCol w:w="3325"/>
        <w:gridCol w:w="1843"/>
        <w:gridCol w:w="3253"/>
      </w:tblGrid>
      <w:tr w:rsidR="006A1B7B" w:rsidRPr="00034193" w14:paraId="44AFA7EE" w14:textId="0A40B087" w:rsidTr="006A1B7B">
        <w:trPr>
          <w:trHeight w:val="145"/>
          <w:jc w:val="center"/>
        </w:trPr>
        <w:tc>
          <w:tcPr>
            <w:tcW w:w="1206"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59BFFAE5" w14:textId="77777777" w:rsidR="006A1B7B" w:rsidRPr="00034193" w:rsidRDefault="006A1B7B" w:rsidP="006A1B7B">
            <w:pPr>
              <w:tabs>
                <w:tab w:val="left" w:pos="567"/>
              </w:tabs>
              <w:spacing w:after="0"/>
              <w:ind w:left="67"/>
              <w:jc w:val="center"/>
              <w:rPr>
                <w:rFonts w:ascii="Noto Sans" w:eastAsia="Times New Roman" w:hAnsi="Noto Sans" w:cs="Noto Sans"/>
                <w:b/>
                <w:bCs/>
                <w:color w:val="FFFFFF" w:themeColor="background1"/>
                <w:sz w:val="15"/>
                <w:szCs w:val="15"/>
              </w:rPr>
            </w:pPr>
            <w:bookmarkStart w:id="39" w:name="_Hlk112422157"/>
            <w:r w:rsidRPr="00034193">
              <w:rPr>
                <w:rFonts w:ascii="Noto Sans" w:eastAsia="Times New Roman" w:hAnsi="Noto Sans" w:cs="Noto Sans"/>
                <w:b/>
                <w:bCs/>
                <w:color w:val="FFFFFF" w:themeColor="background1"/>
                <w:sz w:val="15"/>
                <w:szCs w:val="15"/>
              </w:rPr>
              <w:t xml:space="preserve">PLANTEL </w:t>
            </w:r>
          </w:p>
        </w:tc>
        <w:tc>
          <w:tcPr>
            <w:tcW w:w="3325"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50901F0" w14:textId="77777777" w:rsidR="006A1B7B" w:rsidRPr="00034193" w:rsidRDefault="006A1B7B" w:rsidP="006A1B7B">
            <w:pPr>
              <w:tabs>
                <w:tab w:val="left" w:pos="567"/>
              </w:tabs>
              <w:spacing w:after="0"/>
              <w:ind w:left="67"/>
              <w:jc w:val="center"/>
              <w:rPr>
                <w:rFonts w:ascii="Noto Sans" w:eastAsia="Times New Roman" w:hAnsi="Noto Sans" w:cs="Noto Sans"/>
                <w:b/>
                <w:bCs/>
                <w:color w:val="FFFFFF" w:themeColor="background1"/>
                <w:sz w:val="15"/>
                <w:szCs w:val="15"/>
              </w:rPr>
            </w:pPr>
            <w:r w:rsidRPr="00034193">
              <w:rPr>
                <w:rFonts w:ascii="Noto Sans" w:eastAsia="Times New Roman" w:hAnsi="Noto Sans" w:cs="Noto Sans"/>
                <w:b/>
                <w:bCs/>
                <w:color w:val="FFFFFF" w:themeColor="background1"/>
                <w:sz w:val="15"/>
                <w:szCs w:val="15"/>
              </w:rPr>
              <w:t>DIRECCIÓN</w:t>
            </w:r>
          </w:p>
        </w:tc>
        <w:tc>
          <w:tcPr>
            <w:tcW w:w="1843" w:type="dxa"/>
            <w:tcBorders>
              <w:top w:val="single" w:sz="4" w:space="0" w:color="auto"/>
              <w:bottom w:val="single" w:sz="4" w:space="0" w:color="auto"/>
              <w:right w:val="single" w:sz="4" w:space="0" w:color="auto"/>
            </w:tcBorders>
            <w:shd w:val="clear" w:color="auto" w:fill="BF8F00" w:themeFill="accent4" w:themeFillShade="BF"/>
            <w:vAlign w:val="center"/>
            <w:hideMark/>
          </w:tcPr>
          <w:p w14:paraId="359C3525" w14:textId="16E62B04" w:rsidR="006A1B7B" w:rsidRPr="00034193" w:rsidRDefault="006A1B7B" w:rsidP="006A1B7B">
            <w:pPr>
              <w:tabs>
                <w:tab w:val="left" w:pos="567"/>
              </w:tabs>
              <w:spacing w:after="0"/>
              <w:ind w:left="67"/>
              <w:jc w:val="center"/>
              <w:rPr>
                <w:rFonts w:ascii="Noto Sans" w:eastAsia="Times New Roman" w:hAnsi="Noto Sans" w:cs="Noto Sans"/>
                <w:b/>
                <w:bCs/>
                <w:color w:val="FFFFFF" w:themeColor="background1"/>
                <w:sz w:val="15"/>
                <w:szCs w:val="15"/>
              </w:rPr>
            </w:pPr>
            <w:r w:rsidRPr="00034193">
              <w:rPr>
                <w:rFonts w:ascii="Noto Sans" w:hAnsi="Noto Sans" w:cs="Noto Sans"/>
                <w:b/>
                <w:bCs/>
                <w:color w:val="FFFFFF" w:themeColor="background1"/>
                <w:sz w:val="15"/>
                <w:szCs w:val="15"/>
              </w:rPr>
              <w:t xml:space="preserve">TELÉFONO </w:t>
            </w:r>
          </w:p>
        </w:tc>
        <w:tc>
          <w:tcPr>
            <w:tcW w:w="3253"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6EC0EF9A" w14:textId="64AD07AD" w:rsidR="006A1B7B" w:rsidRPr="00034193" w:rsidRDefault="006A1B7B" w:rsidP="006A1B7B">
            <w:pPr>
              <w:tabs>
                <w:tab w:val="left" w:pos="567"/>
              </w:tabs>
              <w:spacing w:after="0"/>
              <w:ind w:left="67"/>
              <w:jc w:val="center"/>
              <w:rPr>
                <w:rFonts w:ascii="Noto Sans" w:eastAsia="Times New Roman" w:hAnsi="Noto Sans" w:cs="Noto Sans"/>
                <w:b/>
                <w:bCs/>
                <w:color w:val="FFFFFF" w:themeColor="background1"/>
                <w:sz w:val="15"/>
                <w:szCs w:val="15"/>
              </w:rPr>
            </w:pPr>
            <w:r w:rsidRPr="00034193">
              <w:rPr>
                <w:rFonts w:ascii="Noto Sans" w:hAnsi="Noto Sans" w:cs="Noto Sans"/>
                <w:b/>
                <w:bCs/>
                <w:color w:val="FFFFFF" w:themeColor="background1"/>
                <w:sz w:val="15"/>
                <w:szCs w:val="15"/>
              </w:rPr>
              <w:t>CONTACTO DEL SERVICIO</w:t>
            </w:r>
          </w:p>
        </w:tc>
      </w:tr>
      <w:bookmarkEnd w:id="39"/>
      <w:tr w:rsidR="006A1B7B" w:rsidRPr="00034193" w14:paraId="33230CC3" w14:textId="77777777" w:rsidTr="006A1B7B">
        <w:trPr>
          <w:trHeight w:val="145"/>
          <w:jc w:val="center"/>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ED572" w14:textId="77777777" w:rsidR="006A1B7B" w:rsidRPr="00034193" w:rsidRDefault="006A1B7B" w:rsidP="006A1B7B">
            <w:pPr>
              <w:tabs>
                <w:tab w:val="left" w:pos="567"/>
              </w:tabs>
              <w:spacing w:after="0"/>
              <w:ind w:left="67"/>
              <w:jc w:val="center"/>
              <w:rPr>
                <w:rFonts w:ascii="Noto Sans" w:eastAsia="Times New Roman" w:hAnsi="Noto Sans" w:cs="Noto Sans"/>
                <w:bCs/>
                <w:color w:val="auto"/>
                <w:sz w:val="15"/>
                <w:szCs w:val="15"/>
              </w:rPr>
            </w:pPr>
            <w:r w:rsidRPr="00034193">
              <w:rPr>
                <w:rFonts w:ascii="Noto Sans" w:eastAsia="Times New Roman" w:hAnsi="Noto Sans" w:cs="Noto Sans"/>
                <w:bCs/>
                <w:color w:val="auto"/>
                <w:sz w:val="15"/>
                <w:szCs w:val="15"/>
              </w:rPr>
              <w:t>COLOMOS</w:t>
            </w:r>
          </w:p>
        </w:tc>
        <w:tc>
          <w:tcPr>
            <w:tcW w:w="3325" w:type="dxa"/>
            <w:tcBorders>
              <w:top w:val="single" w:sz="4" w:space="0" w:color="auto"/>
              <w:left w:val="nil"/>
              <w:bottom w:val="single" w:sz="4" w:space="0" w:color="auto"/>
              <w:right w:val="single" w:sz="4" w:space="0" w:color="auto"/>
            </w:tcBorders>
            <w:shd w:val="clear" w:color="auto" w:fill="auto"/>
            <w:vAlign w:val="center"/>
            <w:hideMark/>
          </w:tcPr>
          <w:p w14:paraId="581F4D41" w14:textId="77777777" w:rsidR="006A1B7B" w:rsidRPr="00034193" w:rsidRDefault="006A1B7B" w:rsidP="006A1B7B">
            <w:pPr>
              <w:tabs>
                <w:tab w:val="left" w:pos="567"/>
              </w:tabs>
              <w:spacing w:after="0"/>
              <w:ind w:left="67"/>
              <w:jc w:val="center"/>
              <w:rPr>
                <w:rFonts w:ascii="Noto Sans" w:eastAsia="Times New Roman" w:hAnsi="Noto Sans" w:cs="Noto Sans"/>
                <w:bCs/>
                <w:color w:val="auto"/>
                <w:sz w:val="15"/>
                <w:szCs w:val="15"/>
              </w:rPr>
            </w:pPr>
            <w:r w:rsidRPr="00034193">
              <w:rPr>
                <w:rFonts w:ascii="Noto Sans" w:eastAsia="Times New Roman" w:hAnsi="Noto Sans" w:cs="Noto Sans"/>
                <w:bCs/>
                <w:color w:val="auto"/>
                <w:sz w:val="15"/>
                <w:szCs w:val="15"/>
              </w:rPr>
              <w:t>Nueva Escocia No. 1885 col. Providencia 5ª Sección Guadalajara, Jalisco C.P. 44638</w:t>
            </w:r>
          </w:p>
        </w:tc>
        <w:tc>
          <w:tcPr>
            <w:tcW w:w="1843" w:type="dxa"/>
            <w:tcBorders>
              <w:top w:val="single" w:sz="4" w:space="0" w:color="auto"/>
              <w:bottom w:val="single" w:sz="4" w:space="0" w:color="auto"/>
              <w:right w:val="single" w:sz="4" w:space="0" w:color="auto"/>
            </w:tcBorders>
            <w:shd w:val="clear" w:color="auto" w:fill="auto"/>
            <w:vAlign w:val="center"/>
            <w:hideMark/>
          </w:tcPr>
          <w:p w14:paraId="43E3A475" w14:textId="3EFF6395" w:rsidR="006A1B7B" w:rsidRPr="00034193" w:rsidRDefault="006A1B7B" w:rsidP="006A1B7B">
            <w:pPr>
              <w:tabs>
                <w:tab w:val="left" w:pos="567"/>
              </w:tabs>
              <w:spacing w:after="0"/>
              <w:ind w:left="67"/>
              <w:jc w:val="center"/>
              <w:rPr>
                <w:rFonts w:ascii="Noto Sans" w:eastAsia="Times New Roman" w:hAnsi="Noto Sans" w:cs="Noto Sans"/>
                <w:bCs/>
                <w:color w:val="auto"/>
                <w:sz w:val="15"/>
                <w:szCs w:val="15"/>
              </w:rPr>
            </w:pPr>
            <w:r w:rsidRPr="00034193">
              <w:rPr>
                <w:rFonts w:ascii="Noto Sans" w:hAnsi="Noto Sans" w:cs="Noto Sans"/>
                <w:color w:val="auto"/>
                <w:sz w:val="15"/>
                <w:szCs w:val="15"/>
              </w:rPr>
              <w:t>33 3641 3250 ext. 257</w:t>
            </w:r>
          </w:p>
        </w:tc>
        <w:tc>
          <w:tcPr>
            <w:tcW w:w="3253" w:type="dxa"/>
            <w:tcBorders>
              <w:top w:val="single" w:sz="4" w:space="0" w:color="auto"/>
              <w:left w:val="single" w:sz="4" w:space="0" w:color="auto"/>
              <w:bottom w:val="single" w:sz="4" w:space="0" w:color="auto"/>
              <w:right w:val="single" w:sz="4" w:space="0" w:color="auto"/>
            </w:tcBorders>
            <w:vAlign w:val="center"/>
          </w:tcPr>
          <w:p w14:paraId="0C99CE6B" w14:textId="77777777" w:rsidR="006A1B7B" w:rsidRDefault="006A1B7B" w:rsidP="006A1B7B">
            <w:pPr>
              <w:tabs>
                <w:tab w:val="left" w:pos="567"/>
              </w:tabs>
              <w:spacing w:after="0" w:line="240" w:lineRule="auto"/>
              <w:ind w:left="11" w:hanging="11"/>
              <w:jc w:val="center"/>
              <w:rPr>
                <w:rFonts w:ascii="Noto Sans" w:hAnsi="Noto Sans" w:cs="Noto Sans"/>
                <w:color w:val="auto"/>
                <w:sz w:val="15"/>
                <w:szCs w:val="15"/>
              </w:rPr>
            </w:pPr>
            <w:r w:rsidRPr="007C71F8">
              <w:rPr>
                <w:rFonts w:ascii="Noto Sans" w:hAnsi="Noto Sans" w:cs="Noto Sans"/>
                <w:color w:val="auto"/>
                <w:sz w:val="15"/>
                <w:szCs w:val="15"/>
              </w:rPr>
              <w:t>Jorge Humberto Salazar Valenzuela</w:t>
            </w:r>
          </w:p>
          <w:p w14:paraId="0F290149" w14:textId="0390A382" w:rsidR="006A1B7B" w:rsidRPr="006A1B7B" w:rsidRDefault="006A1B7B" w:rsidP="006A1B7B">
            <w:pPr>
              <w:tabs>
                <w:tab w:val="left" w:pos="567"/>
              </w:tabs>
              <w:spacing w:after="0"/>
              <w:ind w:left="67"/>
              <w:jc w:val="center"/>
              <w:rPr>
                <w:rStyle w:val="Hipervnculo"/>
                <w:color w:val="auto"/>
              </w:rPr>
            </w:pPr>
            <w:r>
              <w:rPr>
                <w:rFonts w:ascii="Noto Sans" w:hAnsi="Noto Sans" w:cs="Noto Sans"/>
                <w:color w:val="auto"/>
                <w:sz w:val="15"/>
                <w:szCs w:val="15"/>
              </w:rPr>
              <w:t xml:space="preserve">Coordinador de la Oficina de Tecnologías de la Información y Comunicaciones </w:t>
            </w:r>
          </w:p>
        </w:tc>
      </w:tr>
      <w:tr w:rsidR="006A1B7B" w:rsidRPr="00034193" w14:paraId="4F422966" w14:textId="77777777" w:rsidTr="006A1B7B">
        <w:trPr>
          <w:trHeight w:val="145"/>
          <w:jc w:val="center"/>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5401" w14:textId="77777777" w:rsidR="006A1B7B" w:rsidRPr="00034193" w:rsidRDefault="006A1B7B" w:rsidP="006A1B7B">
            <w:pPr>
              <w:tabs>
                <w:tab w:val="left" w:pos="567"/>
              </w:tabs>
              <w:spacing w:after="0"/>
              <w:ind w:left="67"/>
              <w:jc w:val="center"/>
              <w:rPr>
                <w:rFonts w:ascii="Noto Sans" w:eastAsia="Times New Roman" w:hAnsi="Noto Sans" w:cs="Noto Sans"/>
                <w:bCs/>
                <w:color w:val="auto"/>
                <w:sz w:val="15"/>
                <w:szCs w:val="15"/>
              </w:rPr>
            </w:pPr>
            <w:r w:rsidRPr="00034193">
              <w:rPr>
                <w:rFonts w:ascii="Noto Sans" w:eastAsia="Times New Roman" w:hAnsi="Noto Sans" w:cs="Noto Sans"/>
                <w:bCs/>
                <w:color w:val="auto"/>
                <w:sz w:val="15"/>
                <w:szCs w:val="15"/>
              </w:rPr>
              <w:t>TONALÁ</w:t>
            </w:r>
          </w:p>
        </w:tc>
        <w:tc>
          <w:tcPr>
            <w:tcW w:w="3325" w:type="dxa"/>
            <w:tcBorders>
              <w:top w:val="single" w:sz="4" w:space="0" w:color="auto"/>
              <w:left w:val="nil"/>
              <w:bottom w:val="single" w:sz="4" w:space="0" w:color="auto"/>
              <w:right w:val="single" w:sz="4" w:space="0" w:color="auto"/>
            </w:tcBorders>
            <w:shd w:val="clear" w:color="auto" w:fill="auto"/>
            <w:vAlign w:val="center"/>
            <w:hideMark/>
          </w:tcPr>
          <w:p w14:paraId="2E7C88ED" w14:textId="77777777" w:rsidR="006A1B7B" w:rsidRPr="00034193" w:rsidRDefault="006A1B7B" w:rsidP="006A1B7B">
            <w:pPr>
              <w:tabs>
                <w:tab w:val="left" w:pos="567"/>
              </w:tabs>
              <w:spacing w:after="0"/>
              <w:ind w:left="67"/>
              <w:jc w:val="center"/>
              <w:rPr>
                <w:rFonts w:ascii="Noto Sans" w:eastAsia="Times New Roman" w:hAnsi="Noto Sans" w:cs="Noto Sans"/>
                <w:bCs/>
                <w:color w:val="auto"/>
                <w:sz w:val="15"/>
                <w:szCs w:val="15"/>
              </w:rPr>
            </w:pPr>
            <w:r w:rsidRPr="00034193">
              <w:rPr>
                <w:rFonts w:ascii="Noto Sans" w:eastAsia="Times New Roman" w:hAnsi="Noto Sans" w:cs="Noto Sans"/>
                <w:bCs/>
                <w:color w:val="auto"/>
                <w:sz w:val="15"/>
                <w:szCs w:val="15"/>
              </w:rPr>
              <w:t xml:space="preserve">Calle Circuito Loma Norte no. 8962 Colonia Loma Dorada, C.P. 45402 Tonalá, Jalisco </w:t>
            </w:r>
          </w:p>
        </w:tc>
        <w:tc>
          <w:tcPr>
            <w:tcW w:w="1843" w:type="dxa"/>
            <w:tcBorders>
              <w:top w:val="single" w:sz="4" w:space="0" w:color="auto"/>
              <w:bottom w:val="single" w:sz="4" w:space="0" w:color="auto"/>
              <w:right w:val="single" w:sz="4" w:space="0" w:color="auto"/>
            </w:tcBorders>
            <w:shd w:val="clear" w:color="auto" w:fill="auto"/>
            <w:vAlign w:val="center"/>
            <w:hideMark/>
          </w:tcPr>
          <w:p w14:paraId="0D52CCD1" w14:textId="70C6E2B6" w:rsidR="006A1B7B" w:rsidRPr="00034193" w:rsidRDefault="006A1B7B" w:rsidP="006A1B7B">
            <w:pPr>
              <w:tabs>
                <w:tab w:val="left" w:pos="567"/>
              </w:tabs>
              <w:spacing w:after="0"/>
              <w:ind w:left="67"/>
              <w:jc w:val="center"/>
              <w:rPr>
                <w:rFonts w:ascii="Noto Sans" w:eastAsia="Times New Roman" w:hAnsi="Noto Sans" w:cs="Noto Sans"/>
                <w:bCs/>
                <w:color w:val="auto"/>
                <w:sz w:val="15"/>
                <w:szCs w:val="15"/>
              </w:rPr>
            </w:pPr>
            <w:r w:rsidRPr="00AD1E94">
              <w:rPr>
                <w:rFonts w:ascii="Noto Sans" w:hAnsi="Noto Sans" w:cs="Noto Sans"/>
                <w:color w:val="auto"/>
                <w:sz w:val="15"/>
                <w:szCs w:val="15"/>
              </w:rPr>
              <w:t>33 3681 7417</w:t>
            </w:r>
            <w:r>
              <w:rPr>
                <w:rFonts w:ascii="Noto Sans" w:hAnsi="Noto Sans" w:cs="Noto Sans"/>
                <w:color w:val="auto"/>
                <w:sz w:val="15"/>
                <w:szCs w:val="15"/>
              </w:rPr>
              <w:t xml:space="preserve"> </w:t>
            </w:r>
          </w:p>
        </w:tc>
        <w:tc>
          <w:tcPr>
            <w:tcW w:w="3253" w:type="dxa"/>
            <w:tcBorders>
              <w:top w:val="single" w:sz="4" w:space="0" w:color="auto"/>
              <w:left w:val="single" w:sz="4" w:space="0" w:color="auto"/>
              <w:bottom w:val="single" w:sz="4" w:space="0" w:color="auto"/>
              <w:right w:val="single" w:sz="4" w:space="0" w:color="auto"/>
            </w:tcBorders>
            <w:vAlign w:val="center"/>
          </w:tcPr>
          <w:p w14:paraId="71BE3FEE" w14:textId="77777777" w:rsidR="006A1B7B" w:rsidRDefault="006A1B7B" w:rsidP="006A1B7B">
            <w:pPr>
              <w:tabs>
                <w:tab w:val="left" w:pos="567"/>
              </w:tabs>
              <w:spacing w:after="0" w:line="240" w:lineRule="auto"/>
              <w:ind w:left="11" w:hanging="11"/>
              <w:jc w:val="center"/>
              <w:rPr>
                <w:rFonts w:ascii="Noto Sans" w:hAnsi="Noto Sans" w:cs="Noto Sans"/>
                <w:color w:val="auto"/>
                <w:sz w:val="15"/>
                <w:szCs w:val="15"/>
                <w:highlight w:val="yellow"/>
              </w:rPr>
            </w:pPr>
            <w:r w:rsidRPr="00AD1E94">
              <w:rPr>
                <w:rFonts w:ascii="Noto Sans" w:hAnsi="Noto Sans" w:cs="Noto Sans"/>
                <w:color w:val="auto"/>
                <w:sz w:val="15"/>
                <w:szCs w:val="15"/>
              </w:rPr>
              <w:t>Francisco Javier González Cibrián</w:t>
            </w:r>
            <w:r w:rsidRPr="00AD1E94">
              <w:rPr>
                <w:rFonts w:ascii="Noto Sans" w:hAnsi="Noto Sans" w:cs="Noto Sans"/>
                <w:color w:val="auto"/>
                <w:sz w:val="15"/>
                <w:szCs w:val="15"/>
                <w:highlight w:val="yellow"/>
              </w:rPr>
              <w:t xml:space="preserve"> </w:t>
            </w:r>
          </w:p>
          <w:p w14:paraId="3C882D64" w14:textId="2AA786D9" w:rsidR="006A1B7B" w:rsidRPr="00034193" w:rsidRDefault="006A1B7B" w:rsidP="006A1B7B">
            <w:pPr>
              <w:tabs>
                <w:tab w:val="left" w:pos="567"/>
              </w:tabs>
              <w:spacing w:after="0"/>
              <w:ind w:left="67"/>
              <w:jc w:val="center"/>
              <w:rPr>
                <w:rFonts w:ascii="Noto Sans" w:hAnsi="Noto Sans" w:cs="Noto Sans"/>
                <w:bCs/>
                <w:color w:val="auto"/>
                <w:sz w:val="15"/>
                <w:szCs w:val="15"/>
              </w:rPr>
            </w:pPr>
            <w:r w:rsidRPr="00CA1BC8">
              <w:rPr>
                <w:rFonts w:ascii="Noto Sans" w:hAnsi="Noto Sans" w:cs="Noto Sans"/>
                <w:color w:val="auto"/>
                <w:sz w:val="15"/>
                <w:szCs w:val="15"/>
              </w:rPr>
              <w:t>de la Oficina de Tecnologías de la Información y Comunicaciones en el Plantel Tonalá</w:t>
            </w:r>
          </w:p>
        </w:tc>
      </w:tr>
    </w:tbl>
    <w:p w14:paraId="63BE71F6" w14:textId="77777777" w:rsidR="002B6296" w:rsidRPr="00034193" w:rsidRDefault="002B6296" w:rsidP="00DC78E9">
      <w:pPr>
        <w:tabs>
          <w:tab w:val="left" w:pos="567"/>
        </w:tabs>
        <w:spacing w:after="0" w:line="240" w:lineRule="atLeast"/>
        <w:ind w:left="0"/>
        <w:jc w:val="both"/>
        <w:rPr>
          <w:rFonts w:ascii="Noto Sans" w:hAnsi="Noto Sans" w:cs="Noto Sans"/>
          <w:color w:val="auto"/>
          <w:sz w:val="15"/>
          <w:szCs w:val="15"/>
        </w:rPr>
      </w:pPr>
    </w:p>
    <w:p w14:paraId="1C26DC30" w14:textId="609230BA" w:rsidR="002B6296" w:rsidRPr="00034193" w:rsidRDefault="002B6296" w:rsidP="00C61EFF">
      <w:pPr>
        <w:tabs>
          <w:tab w:val="left" w:pos="567"/>
        </w:tabs>
        <w:spacing w:after="0" w:line="240" w:lineRule="auto"/>
        <w:ind w:left="0" w:hanging="11"/>
        <w:jc w:val="both"/>
        <w:rPr>
          <w:rFonts w:ascii="Noto Sans" w:hAnsi="Noto Sans" w:cs="Noto Sans"/>
          <w:color w:val="auto"/>
          <w:sz w:val="15"/>
          <w:szCs w:val="15"/>
        </w:rPr>
      </w:pPr>
      <w:r w:rsidRPr="00034193">
        <w:rPr>
          <w:rFonts w:ascii="Noto Sans" w:hAnsi="Noto Sans" w:cs="Noto Sans"/>
          <w:color w:val="auto"/>
          <w:sz w:val="15"/>
          <w:szCs w:val="15"/>
        </w:rPr>
        <w:t>Los licitantes que resulte</w:t>
      </w:r>
      <w:r w:rsidR="00E51780" w:rsidRPr="00034193">
        <w:rPr>
          <w:rFonts w:ascii="Noto Sans" w:hAnsi="Noto Sans" w:cs="Noto Sans"/>
          <w:color w:val="auto"/>
          <w:sz w:val="15"/>
          <w:szCs w:val="15"/>
        </w:rPr>
        <w:t>n</w:t>
      </w:r>
      <w:r w:rsidRPr="00034193">
        <w:rPr>
          <w:rFonts w:ascii="Noto Sans" w:hAnsi="Noto Sans" w:cs="Noto Sans"/>
          <w:color w:val="auto"/>
          <w:sz w:val="15"/>
          <w:szCs w:val="15"/>
        </w:rPr>
        <w:t xml:space="preserve"> </w:t>
      </w:r>
      <w:r w:rsidR="00E51780" w:rsidRPr="00034193">
        <w:rPr>
          <w:rFonts w:ascii="Noto Sans" w:hAnsi="Noto Sans" w:cs="Noto Sans"/>
          <w:color w:val="auto"/>
          <w:sz w:val="15"/>
          <w:szCs w:val="15"/>
        </w:rPr>
        <w:t>adjudicados, objetos</w:t>
      </w:r>
      <w:r w:rsidRPr="00034193">
        <w:rPr>
          <w:rFonts w:ascii="Noto Sans" w:hAnsi="Noto Sans" w:cs="Noto Sans"/>
          <w:color w:val="auto"/>
          <w:sz w:val="15"/>
          <w:szCs w:val="15"/>
        </w:rPr>
        <w:t xml:space="preserve"> de la presente </w:t>
      </w:r>
      <w:r w:rsidR="000C5226">
        <w:rPr>
          <w:rFonts w:ascii="Noto Sans" w:hAnsi="Noto Sans" w:cs="Noto Sans"/>
          <w:color w:val="auto"/>
          <w:sz w:val="15"/>
          <w:szCs w:val="15"/>
        </w:rPr>
        <w:t>Invitación</w:t>
      </w:r>
      <w:r w:rsidR="001E2C95" w:rsidRPr="00034193">
        <w:rPr>
          <w:rFonts w:ascii="Noto Sans" w:hAnsi="Noto Sans" w:cs="Noto Sans"/>
          <w:color w:val="auto"/>
          <w:sz w:val="15"/>
          <w:szCs w:val="15"/>
        </w:rPr>
        <w:t>,</w:t>
      </w:r>
      <w:r w:rsidRPr="00034193">
        <w:rPr>
          <w:rFonts w:ascii="Noto Sans" w:hAnsi="Noto Sans" w:cs="Noto Sans"/>
          <w:color w:val="auto"/>
          <w:sz w:val="15"/>
          <w:szCs w:val="15"/>
        </w:rPr>
        <w:t xml:space="preserve"> deberán prestar los servicios de con forme la descripción </w:t>
      </w:r>
      <w:r w:rsidR="00E51780" w:rsidRPr="00034193">
        <w:rPr>
          <w:rFonts w:ascii="Noto Sans" w:hAnsi="Noto Sans" w:cs="Noto Sans"/>
          <w:color w:val="auto"/>
          <w:sz w:val="15"/>
          <w:szCs w:val="15"/>
        </w:rPr>
        <w:t>y servicio</w:t>
      </w:r>
      <w:r w:rsidRPr="00034193">
        <w:rPr>
          <w:rFonts w:ascii="Noto Sans" w:hAnsi="Noto Sans" w:cs="Noto Sans"/>
          <w:color w:val="auto"/>
          <w:sz w:val="15"/>
          <w:szCs w:val="15"/>
        </w:rPr>
        <w:t xml:space="preserve"> solicitad</w:t>
      </w:r>
      <w:r w:rsidR="00E51780" w:rsidRPr="00034193">
        <w:rPr>
          <w:rFonts w:ascii="Noto Sans" w:hAnsi="Noto Sans" w:cs="Noto Sans"/>
          <w:color w:val="auto"/>
          <w:sz w:val="15"/>
          <w:szCs w:val="15"/>
        </w:rPr>
        <w:t>o</w:t>
      </w:r>
      <w:r w:rsidRPr="00034193">
        <w:rPr>
          <w:rFonts w:ascii="Noto Sans" w:hAnsi="Noto Sans" w:cs="Noto Sans"/>
          <w:color w:val="auto"/>
          <w:sz w:val="15"/>
          <w:szCs w:val="15"/>
        </w:rPr>
        <w:t xml:space="preserve"> y señaladas en cada pedido (orden de compra), durante la vigencia del contrato, debiendo </w:t>
      </w:r>
      <w:r w:rsidR="00E51780" w:rsidRPr="00034193">
        <w:rPr>
          <w:rFonts w:ascii="Noto Sans" w:hAnsi="Noto Sans" w:cs="Noto Sans"/>
          <w:color w:val="auto"/>
          <w:sz w:val="15"/>
          <w:szCs w:val="15"/>
        </w:rPr>
        <w:t>presentar la evaluación de servicio</w:t>
      </w:r>
      <w:r w:rsidRPr="00034193">
        <w:rPr>
          <w:rFonts w:ascii="Noto Sans" w:hAnsi="Noto Sans" w:cs="Noto Sans"/>
          <w:color w:val="auto"/>
          <w:sz w:val="15"/>
          <w:szCs w:val="15"/>
        </w:rPr>
        <w:t xml:space="preserve"> y una vez que se tengan </w:t>
      </w:r>
      <w:r w:rsidR="00E51780" w:rsidRPr="00034193">
        <w:rPr>
          <w:rFonts w:ascii="Noto Sans" w:hAnsi="Noto Sans" w:cs="Noto Sans"/>
          <w:color w:val="auto"/>
          <w:sz w:val="15"/>
          <w:szCs w:val="15"/>
        </w:rPr>
        <w:t>deberá presentarla(s) junto con su factura en el</w:t>
      </w:r>
      <w:r w:rsidRPr="00034193">
        <w:rPr>
          <w:rFonts w:ascii="Noto Sans" w:hAnsi="Noto Sans" w:cs="Noto Sans"/>
          <w:color w:val="auto"/>
          <w:sz w:val="15"/>
          <w:szCs w:val="15"/>
        </w:rPr>
        <w:t xml:space="preserve"> Departamento de Recursos Materiales.</w:t>
      </w:r>
    </w:p>
    <w:p w14:paraId="234C4EE9" w14:textId="417C0069" w:rsidR="00FF0792" w:rsidRPr="00034193" w:rsidRDefault="00FF0792" w:rsidP="00DC78E9">
      <w:pPr>
        <w:tabs>
          <w:tab w:val="left" w:pos="567"/>
        </w:tabs>
        <w:spacing w:after="0" w:line="240" w:lineRule="atLeast"/>
        <w:ind w:left="0"/>
        <w:jc w:val="both"/>
        <w:rPr>
          <w:rFonts w:ascii="Noto Sans" w:hAnsi="Noto Sans" w:cs="Noto Sans"/>
          <w:color w:val="auto"/>
          <w:sz w:val="15"/>
          <w:szCs w:val="15"/>
        </w:rPr>
      </w:pPr>
    </w:p>
    <w:p w14:paraId="53AF1880" w14:textId="77777777" w:rsidR="002B6296" w:rsidRPr="00034193" w:rsidRDefault="002B6296" w:rsidP="005B718A">
      <w:pPr>
        <w:pStyle w:val="Prrafodelista"/>
        <w:numPr>
          <w:ilvl w:val="6"/>
          <w:numId w:val="78"/>
        </w:numPr>
        <w:shd w:val="clear" w:color="auto" w:fill="BF8F00" w:themeFill="accent4" w:themeFillShade="BF"/>
        <w:tabs>
          <w:tab w:val="left" w:pos="0"/>
          <w:tab w:val="left" w:pos="284"/>
          <w:tab w:val="left" w:pos="567"/>
        </w:tabs>
        <w:ind w:left="0"/>
        <w:jc w:val="both"/>
        <w:rPr>
          <w:rFonts w:ascii="Noto Sans" w:hAnsi="Noto Sans" w:cs="Noto Sans"/>
          <w:b/>
          <w:color w:val="FFFFFF" w:themeColor="background1"/>
          <w:sz w:val="15"/>
          <w:szCs w:val="15"/>
        </w:rPr>
      </w:pPr>
      <w:r w:rsidRPr="00034193">
        <w:rPr>
          <w:rFonts w:ascii="Noto Sans" w:hAnsi="Noto Sans" w:cs="Noto Sans"/>
          <w:b/>
          <w:color w:val="FFFFFF" w:themeColor="background1"/>
          <w:sz w:val="15"/>
          <w:szCs w:val="15"/>
        </w:rPr>
        <w:t>Descripción y Condiciones del servicio.</w:t>
      </w:r>
    </w:p>
    <w:p w14:paraId="7F4BB984" w14:textId="77777777" w:rsidR="002B6296" w:rsidRPr="00034193" w:rsidRDefault="002B6296" w:rsidP="00DC78E9">
      <w:pPr>
        <w:pStyle w:val="TDC2"/>
        <w:tabs>
          <w:tab w:val="left" w:pos="567"/>
        </w:tabs>
        <w:spacing w:after="0" w:line="240" w:lineRule="auto"/>
        <w:rPr>
          <w:rFonts w:ascii="Noto Sans" w:hAnsi="Noto Sans" w:cs="Noto Sans"/>
          <w:sz w:val="15"/>
          <w:szCs w:val="15"/>
        </w:rPr>
      </w:pPr>
    </w:p>
    <w:p w14:paraId="1719070C" w14:textId="7303BDC2" w:rsidR="002B6296" w:rsidRPr="00034193" w:rsidRDefault="002B6296" w:rsidP="00DC78E9">
      <w:pPr>
        <w:pStyle w:val="TDC2"/>
        <w:tabs>
          <w:tab w:val="left" w:pos="567"/>
        </w:tabs>
        <w:spacing w:after="0" w:line="240" w:lineRule="auto"/>
        <w:rPr>
          <w:rFonts w:ascii="Noto Sans" w:hAnsi="Noto Sans" w:cs="Noto Sans"/>
          <w:sz w:val="15"/>
          <w:szCs w:val="15"/>
        </w:rPr>
      </w:pPr>
      <w:r w:rsidRPr="00034193">
        <w:rPr>
          <w:rFonts w:ascii="Noto Sans" w:hAnsi="Noto Sans" w:cs="Noto Sans"/>
          <w:sz w:val="15"/>
          <w:szCs w:val="15"/>
        </w:rPr>
        <w:t xml:space="preserve">La propuesta técnica del licitante deberá cumplir con las especificaciones técnicas proporcionadas por </w:t>
      </w:r>
      <w:r w:rsidR="00572AA3" w:rsidRPr="00034193">
        <w:rPr>
          <w:rFonts w:ascii="Noto Sans" w:hAnsi="Noto Sans" w:cs="Noto Sans"/>
          <w:b/>
          <w:sz w:val="15"/>
          <w:szCs w:val="15"/>
        </w:rPr>
        <w:t>“EL CETI”</w:t>
      </w:r>
      <w:r w:rsidRPr="00034193">
        <w:rPr>
          <w:rFonts w:ascii="Noto Sans" w:hAnsi="Noto Sans" w:cs="Noto Sans"/>
          <w:sz w:val="15"/>
          <w:szCs w:val="15"/>
        </w:rPr>
        <w:t xml:space="preserve"> en los presentes Propuesta Técnica.</w:t>
      </w:r>
    </w:p>
    <w:p w14:paraId="36302835" w14:textId="77777777" w:rsidR="002B6296" w:rsidRPr="00034193" w:rsidRDefault="002B6296" w:rsidP="00DC78E9">
      <w:pPr>
        <w:tabs>
          <w:tab w:val="left" w:pos="567"/>
          <w:tab w:val="left" w:pos="851"/>
        </w:tabs>
        <w:spacing w:after="0" w:line="240" w:lineRule="auto"/>
        <w:ind w:left="0"/>
        <w:jc w:val="both"/>
        <w:rPr>
          <w:rFonts w:ascii="Noto Sans" w:hAnsi="Noto Sans" w:cs="Noto Sans"/>
          <w:color w:val="auto"/>
          <w:sz w:val="15"/>
          <w:szCs w:val="15"/>
        </w:rPr>
      </w:pPr>
    </w:p>
    <w:p w14:paraId="1D2D00F4" w14:textId="12B0B626" w:rsidR="00B34A99" w:rsidRPr="00034193" w:rsidRDefault="00572AA3" w:rsidP="0090770D">
      <w:pPr>
        <w:tabs>
          <w:tab w:val="left" w:pos="567"/>
          <w:tab w:val="left" w:pos="851"/>
        </w:tabs>
        <w:spacing w:after="0" w:line="240" w:lineRule="auto"/>
        <w:ind w:left="0"/>
        <w:jc w:val="both"/>
        <w:rPr>
          <w:rFonts w:ascii="Noto Sans" w:hAnsi="Noto Sans" w:cs="Noto Sans"/>
          <w:color w:val="auto"/>
          <w:sz w:val="15"/>
          <w:szCs w:val="15"/>
        </w:rPr>
      </w:pPr>
      <w:r w:rsidRPr="00034193">
        <w:rPr>
          <w:rFonts w:ascii="Noto Sans" w:hAnsi="Noto Sans" w:cs="Noto Sans"/>
          <w:b/>
          <w:color w:val="auto"/>
          <w:sz w:val="15"/>
          <w:szCs w:val="15"/>
        </w:rPr>
        <w:t>“EL CETI”</w:t>
      </w:r>
      <w:r w:rsidR="002B6296" w:rsidRPr="00034193">
        <w:rPr>
          <w:rFonts w:ascii="Noto Sans" w:hAnsi="Noto Sans" w:cs="Noto Sans"/>
          <w:color w:val="auto"/>
          <w:sz w:val="15"/>
          <w:szCs w:val="15"/>
        </w:rPr>
        <w:t xml:space="preserve"> requiere </w:t>
      </w:r>
      <w:r w:rsidR="00E51780" w:rsidRPr="00034193">
        <w:rPr>
          <w:rFonts w:ascii="Noto Sans" w:hAnsi="Noto Sans" w:cs="Noto Sans"/>
          <w:b/>
          <w:color w:val="auto"/>
          <w:sz w:val="15"/>
          <w:szCs w:val="15"/>
        </w:rPr>
        <w:t>“</w:t>
      </w:r>
      <w:r w:rsidR="00F61B1D" w:rsidRPr="00034193">
        <w:rPr>
          <w:rFonts w:ascii="Noto Sans" w:hAnsi="Noto Sans" w:cs="Noto Sans"/>
          <w:b/>
          <w:color w:val="auto"/>
          <w:sz w:val="15"/>
          <w:szCs w:val="15"/>
        </w:rPr>
        <w:t xml:space="preserve">SERVICIO DE RENOVACIÓN E INSTALACIÓN DE </w:t>
      </w:r>
      <w:r w:rsidR="00334092">
        <w:rPr>
          <w:rFonts w:ascii="Noto Sans" w:hAnsi="Noto Sans" w:cs="Noto Sans"/>
          <w:b/>
          <w:color w:val="auto"/>
          <w:sz w:val="15"/>
          <w:szCs w:val="15"/>
        </w:rPr>
        <w:t>INFRAESTRUCTURA</w:t>
      </w:r>
      <w:r w:rsidR="00F61B1D" w:rsidRPr="00034193">
        <w:rPr>
          <w:rFonts w:ascii="Noto Sans" w:hAnsi="Noto Sans" w:cs="Noto Sans"/>
          <w:b/>
          <w:color w:val="auto"/>
          <w:sz w:val="15"/>
          <w:szCs w:val="15"/>
        </w:rPr>
        <w:t xml:space="preserve"> CABLEADO DE TELECOMUNICACIONES</w:t>
      </w:r>
      <w:r w:rsidR="002B6296" w:rsidRPr="00034193">
        <w:rPr>
          <w:rFonts w:ascii="Noto Sans" w:hAnsi="Noto Sans" w:cs="Noto Sans"/>
          <w:b/>
          <w:color w:val="auto"/>
          <w:sz w:val="15"/>
          <w:szCs w:val="15"/>
        </w:rPr>
        <w:t>”,</w:t>
      </w:r>
      <w:r w:rsidR="002B6296" w:rsidRPr="00034193">
        <w:rPr>
          <w:rFonts w:ascii="Noto Sans" w:hAnsi="Noto Sans" w:cs="Noto Sans"/>
          <w:color w:val="auto"/>
          <w:sz w:val="15"/>
          <w:szCs w:val="15"/>
        </w:rPr>
        <w:t xml:space="preserve"> por conducto de un tercero, persona física o moral que será responsable directo de las relaciones laborales con sus trabajadores, durante la vigencia del contrato y de acuerdo a los lugares, días y horarios señalados en el presente Anexo y conforme a lo siguiente:</w:t>
      </w:r>
    </w:p>
    <w:p w14:paraId="15EEEF57" w14:textId="0A60AA29" w:rsidR="00D77DB8" w:rsidRPr="00034193" w:rsidRDefault="00D77DB8" w:rsidP="0090770D">
      <w:pPr>
        <w:tabs>
          <w:tab w:val="left" w:pos="567"/>
          <w:tab w:val="left" w:pos="851"/>
        </w:tabs>
        <w:spacing w:after="0" w:line="240" w:lineRule="auto"/>
        <w:ind w:left="0"/>
        <w:jc w:val="both"/>
        <w:rPr>
          <w:rFonts w:ascii="Noto Sans" w:hAnsi="Noto Sans" w:cs="Noto Sans"/>
          <w:color w:val="auto"/>
          <w:sz w:val="15"/>
          <w:szCs w:val="15"/>
        </w:rPr>
      </w:pPr>
    </w:p>
    <w:tbl>
      <w:tblPr>
        <w:tblStyle w:val="TableGrid"/>
        <w:tblW w:w="9341" w:type="dxa"/>
        <w:tblInd w:w="7" w:type="dxa"/>
        <w:tblCellMar>
          <w:top w:w="82" w:type="dxa"/>
          <w:left w:w="44" w:type="dxa"/>
        </w:tblCellMar>
        <w:tblLook w:val="04A0" w:firstRow="1" w:lastRow="0" w:firstColumn="1" w:lastColumn="0" w:noHBand="0" w:noVBand="1"/>
      </w:tblPr>
      <w:tblGrid>
        <w:gridCol w:w="764"/>
        <w:gridCol w:w="2570"/>
        <w:gridCol w:w="1765"/>
        <w:gridCol w:w="823"/>
        <w:gridCol w:w="1009"/>
        <w:gridCol w:w="2410"/>
      </w:tblGrid>
      <w:tr w:rsidR="006A1B7B" w:rsidRPr="00A2019A" w14:paraId="62537E56" w14:textId="77777777" w:rsidTr="006A1B7B">
        <w:trPr>
          <w:trHeight w:val="154"/>
        </w:trPr>
        <w:tc>
          <w:tcPr>
            <w:tcW w:w="9341" w:type="dxa"/>
            <w:gridSpan w:val="6"/>
            <w:tcBorders>
              <w:top w:val="single" w:sz="6" w:space="0" w:color="000000"/>
              <w:left w:val="single" w:sz="6" w:space="0" w:color="000000"/>
              <w:bottom w:val="single" w:sz="6" w:space="0" w:color="000000"/>
              <w:right w:val="single" w:sz="6" w:space="0" w:color="000000"/>
            </w:tcBorders>
            <w:shd w:val="clear" w:color="auto" w:fill="BF8F00" w:themeFill="accent4" w:themeFillShade="BF"/>
            <w:hideMark/>
          </w:tcPr>
          <w:p w14:paraId="284B0D8C" w14:textId="77777777" w:rsidR="006A1B7B" w:rsidRPr="00A2019A" w:rsidRDefault="006A1B7B" w:rsidP="006A1B7B">
            <w:pPr>
              <w:spacing w:after="0" w:line="256" w:lineRule="auto"/>
              <w:ind w:left="0" w:right="49"/>
              <w:jc w:val="center"/>
              <w:rPr>
                <w:rFonts w:ascii="Noto Sans" w:hAnsi="Noto Sans" w:cs="Noto Sans"/>
                <w:sz w:val="15"/>
                <w:szCs w:val="15"/>
              </w:rPr>
            </w:pPr>
            <w:r w:rsidRPr="00A2019A">
              <w:rPr>
                <w:rFonts w:ascii="Noto Sans" w:hAnsi="Noto Sans" w:cs="Noto Sans"/>
                <w:b/>
                <w:color w:val="FFFFFF"/>
                <w:sz w:val="15"/>
                <w:szCs w:val="15"/>
              </w:rPr>
              <w:t xml:space="preserve">Plantel Colomos </w:t>
            </w:r>
          </w:p>
        </w:tc>
      </w:tr>
      <w:tr w:rsidR="006A1B7B" w:rsidRPr="00A2019A" w14:paraId="4DFB0F9E" w14:textId="77777777" w:rsidTr="00B114EA">
        <w:trPr>
          <w:trHeight w:val="169"/>
        </w:trPr>
        <w:tc>
          <w:tcPr>
            <w:tcW w:w="764"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38229836" w14:textId="172C6F1D"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Sub partida</w:t>
            </w:r>
          </w:p>
        </w:tc>
        <w:tc>
          <w:tcPr>
            <w:tcW w:w="2570"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223629D5" w14:textId="1EAF592B"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b/>
                <w:color w:val="FFFFFF"/>
                <w:sz w:val="15"/>
                <w:szCs w:val="15"/>
              </w:rPr>
              <w:t>Descripción de partida</w:t>
            </w:r>
          </w:p>
        </w:tc>
        <w:tc>
          <w:tcPr>
            <w:tcW w:w="1765"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12EF9E88" w14:textId="47FC91D9"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b/>
                <w:color w:val="FFFFFF"/>
                <w:sz w:val="15"/>
                <w:szCs w:val="15"/>
              </w:rPr>
              <w:t>Espacio</w:t>
            </w:r>
          </w:p>
        </w:tc>
        <w:tc>
          <w:tcPr>
            <w:tcW w:w="823"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hideMark/>
          </w:tcPr>
          <w:p w14:paraId="098C03E7" w14:textId="3F7419C2" w:rsidR="006A1B7B" w:rsidRPr="00A2019A" w:rsidRDefault="006A1B7B" w:rsidP="006A1B7B">
            <w:pPr>
              <w:spacing w:after="0" w:line="256" w:lineRule="auto"/>
              <w:ind w:left="0"/>
              <w:jc w:val="center"/>
              <w:rPr>
                <w:rFonts w:ascii="Noto Sans" w:hAnsi="Noto Sans" w:cs="Noto Sans"/>
                <w:sz w:val="15"/>
                <w:szCs w:val="15"/>
              </w:rPr>
            </w:pPr>
            <w:proofErr w:type="spellStart"/>
            <w:r w:rsidRPr="00A2019A">
              <w:rPr>
                <w:rFonts w:ascii="Noto Sans" w:hAnsi="Noto Sans" w:cs="Noto Sans"/>
                <w:b/>
                <w:color w:val="FFFFFF"/>
                <w:sz w:val="15"/>
                <w:szCs w:val="15"/>
              </w:rPr>
              <w:t>Nº</w:t>
            </w:r>
            <w:proofErr w:type="spellEnd"/>
            <w:r w:rsidRPr="00A2019A">
              <w:rPr>
                <w:rFonts w:ascii="Noto Sans" w:hAnsi="Noto Sans" w:cs="Noto Sans"/>
                <w:b/>
                <w:color w:val="FFFFFF"/>
                <w:sz w:val="15"/>
                <w:szCs w:val="15"/>
              </w:rPr>
              <w:t xml:space="preserve"> de</w:t>
            </w:r>
            <w:r>
              <w:rPr>
                <w:rFonts w:ascii="Noto Sans" w:hAnsi="Noto Sans" w:cs="Noto Sans"/>
                <w:b/>
                <w:color w:val="FFFFFF"/>
                <w:sz w:val="15"/>
                <w:szCs w:val="15"/>
              </w:rPr>
              <w:t xml:space="preserve"> </w:t>
            </w:r>
            <w:r w:rsidRPr="00A2019A">
              <w:rPr>
                <w:rFonts w:ascii="Noto Sans" w:hAnsi="Noto Sans" w:cs="Noto Sans"/>
                <w:b/>
                <w:color w:val="FFFFFF"/>
                <w:sz w:val="15"/>
                <w:szCs w:val="15"/>
              </w:rPr>
              <w:t>Nodos a</w:t>
            </w:r>
          </w:p>
          <w:p w14:paraId="5B7E6F10" w14:textId="640CFED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instalar</w:t>
            </w:r>
          </w:p>
        </w:tc>
        <w:tc>
          <w:tcPr>
            <w:tcW w:w="1009"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1C7790DB" w14:textId="6199765D"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Edificio</w:t>
            </w:r>
          </w:p>
        </w:tc>
        <w:tc>
          <w:tcPr>
            <w:tcW w:w="2410"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31FCE572" w14:textId="575EBC14" w:rsidR="006A1B7B" w:rsidRPr="00A2019A" w:rsidRDefault="006A1B7B" w:rsidP="006A1B7B">
            <w:pPr>
              <w:spacing w:after="0" w:line="256" w:lineRule="auto"/>
              <w:ind w:left="0" w:right="46"/>
              <w:jc w:val="center"/>
              <w:rPr>
                <w:rFonts w:ascii="Noto Sans" w:hAnsi="Noto Sans" w:cs="Noto Sans"/>
                <w:sz w:val="15"/>
                <w:szCs w:val="15"/>
              </w:rPr>
            </w:pPr>
            <w:r w:rsidRPr="00A2019A">
              <w:rPr>
                <w:rFonts w:ascii="Noto Sans" w:hAnsi="Noto Sans" w:cs="Noto Sans"/>
                <w:b/>
                <w:color w:val="FFFFFF"/>
                <w:sz w:val="15"/>
                <w:szCs w:val="15"/>
              </w:rPr>
              <w:t>Descripción</w:t>
            </w:r>
          </w:p>
        </w:tc>
      </w:tr>
      <w:tr w:rsidR="006A1B7B" w:rsidRPr="00A2019A" w14:paraId="389D4606" w14:textId="77777777" w:rsidTr="00B114EA">
        <w:trPr>
          <w:trHeight w:val="433"/>
        </w:trPr>
        <w:tc>
          <w:tcPr>
            <w:tcW w:w="764" w:type="dxa"/>
            <w:vMerge w:val="restart"/>
            <w:tcBorders>
              <w:top w:val="single" w:sz="6" w:space="0" w:color="000000"/>
              <w:left w:val="single" w:sz="6" w:space="0" w:color="000000"/>
              <w:bottom w:val="single" w:sz="6" w:space="0" w:color="000000"/>
              <w:right w:val="single" w:sz="6" w:space="0" w:color="000000"/>
            </w:tcBorders>
            <w:vAlign w:val="center"/>
            <w:hideMark/>
          </w:tcPr>
          <w:p w14:paraId="33930BFF" w14:textId="77777777" w:rsidR="006A1B7B" w:rsidRPr="00A2019A" w:rsidRDefault="006A1B7B" w:rsidP="006A1B7B">
            <w:pPr>
              <w:spacing w:after="0" w:line="256" w:lineRule="auto"/>
              <w:ind w:left="0" w:right="47"/>
              <w:jc w:val="center"/>
              <w:rPr>
                <w:rFonts w:ascii="Noto Sans" w:hAnsi="Noto Sans" w:cs="Noto Sans"/>
                <w:sz w:val="15"/>
                <w:szCs w:val="15"/>
              </w:rPr>
            </w:pPr>
            <w:r w:rsidRPr="00A2019A">
              <w:rPr>
                <w:rFonts w:ascii="Noto Sans" w:hAnsi="Noto Sans" w:cs="Noto Sans"/>
                <w:sz w:val="15"/>
                <w:szCs w:val="15"/>
              </w:rPr>
              <w:t xml:space="preserve">1 </w:t>
            </w:r>
          </w:p>
        </w:tc>
        <w:tc>
          <w:tcPr>
            <w:tcW w:w="2570" w:type="dxa"/>
            <w:vMerge w:val="restart"/>
            <w:tcBorders>
              <w:top w:val="single" w:sz="6" w:space="0" w:color="000000"/>
              <w:left w:val="single" w:sz="6" w:space="0" w:color="000000"/>
              <w:bottom w:val="single" w:sz="6" w:space="0" w:color="000000"/>
              <w:right w:val="single" w:sz="6" w:space="0" w:color="000000"/>
            </w:tcBorders>
            <w:vAlign w:val="center"/>
            <w:hideMark/>
          </w:tcPr>
          <w:p w14:paraId="2B40092F"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Suministro e instalación de cableado estructurado </w:t>
            </w:r>
          </w:p>
          <w:p w14:paraId="52AD17DB" w14:textId="77777777" w:rsidR="006A1B7B" w:rsidRPr="00A2019A" w:rsidRDefault="006A1B7B" w:rsidP="006A1B7B">
            <w:pPr>
              <w:spacing w:after="0" w:line="256" w:lineRule="auto"/>
              <w:ind w:left="0" w:right="46"/>
              <w:jc w:val="center"/>
              <w:rPr>
                <w:rFonts w:ascii="Noto Sans" w:hAnsi="Noto Sans" w:cs="Noto Sans"/>
                <w:sz w:val="15"/>
                <w:szCs w:val="15"/>
              </w:rPr>
            </w:pPr>
            <w:r w:rsidRPr="00A2019A">
              <w:rPr>
                <w:rFonts w:ascii="Noto Sans" w:hAnsi="Noto Sans" w:cs="Noto Sans"/>
                <w:sz w:val="15"/>
                <w:szCs w:val="15"/>
              </w:rPr>
              <w:t xml:space="preserve">categoría 6 para Planta </w:t>
            </w:r>
          </w:p>
          <w:p w14:paraId="557906D9"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baja edificio B, Traslado y cableado de líneas </w:t>
            </w:r>
          </w:p>
          <w:p w14:paraId="1F0887F4" w14:textId="77777777" w:rsidR="006A1B7B" w:rsidRPr="00A2019A" w:rsidRDefault="006A1B7B" w:rsidP="006A1B7B">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Telefónicas SITE </w:t>
            </w:r>
          </w:p>
          <w:p w14:paraId="25545C4E" w14:textId="77777777" w:rsidR="006A1B7B" w:rsidRPr="00A2019A" w:rsidRDefault="006A1B7B" w:rsidP="006A1B7B">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 xml:space="preserve">Vinculación a SITE CAAU </w:t>
            </w:r>
          </w:p>
          <w:p w14:paraId="3065ECCF"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(Edificio D), y Conexiones entre SITES: OTIC - Ciencias Administrativas, OTIC - Edificio R, Edificio A Planta </w:t>
            </w:r>
          </w:p>
          <w:p w14:paraId="513A9E2F"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Baja - Edificio A Planta Alta, Ciencias Administrativas - Ciencias Básicas, y Edificio L </w:t>
            </w:r>
          </w:p>
          <w:p w14:paraId="50D35ADF" w14:textId="77777777" w:rsidR="006A1B7B" w:rsidRPr="00A2019A" w:rsidRDefault="006A1B7B" w:rsidP="006A1B7B">
            <w:pPr>
              <w:spacing w:after="0" w:line="256" w:lineRule="auto"/>
              <w:ind w:left="0"/>
              <w:rPr>
                <w:rFonts w:ascii="Noto Sans" w:hAnsi="Noto Sans" w:cs="Noto Sans"/>
                <w:sz w:val="15"/>
                <w:szCs w:val="15"/>
              </w:rPr>
            </w:pPr>
            <w:r w:rsidRPr="00A2019A">
              <w:rPr>
                <w:rFonts w:ascii="Noto Sans" w:hAnsi="Noto Sans" w:cs="Noto Sans"/>
                <w:sz w:val="15"/>
                <w:szCs w:val="15"/>
              </w:rPr>
              <w:t xml:space="preserve">- Edificio O Con un total de </w:t>
            </w:r>
          </w:p>
          <w:p w14:paraId="5752092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6 nodos y 28 enlaces, que incluye:</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01353B5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Explanada Edificio B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2313D5B"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 xml:space="preserve">3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660BCF55" w14:textId="77777777" w:rsidR="006A1B7B" w:rsidRPr="00A2019A" w:rsidRDefault="006A1B7B" w:rsidP="006A1B7B">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B </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hideMark/>
          </w:tcPr>
          <w:p w14:paraId="6E1DDE3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0AE40615"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FACEPLATES Y CAJAS DE MONTAJE.</w:t>
            </w:r>
          </w:p>
          <w:p w14:paraId="68CA1C6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2CAFC3C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6DF58905"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TUBERÍA DE ¾”, 1” Y 2”.</w:t>
            </w:r>
          </w:p>
          <w:p w14:paraId="7F9670B6"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t>LOTE DE ACCESORIOS PARA TUBERÍA DE ¾” 1”</w:t>
            </w:r>
          </w:p>
          <w:p w14:paraId="496EE589"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Y 2”.</w:t>
            </w:r>
          </w:p>
          <w:p w14:paraId="3E68968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PANELES DE PARCHEO Y</w:t>
            </w:r>
          </w:p>
          <w:p w14:paraId="4D62B59E"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 A</w:t>
            </w:r>
          </w:p>
          <w:p w14:paraId="5EDE57AC"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RACKS INDICADOS POR</w:t>
            </w:r>
          </w:p>
          <w:p w14:paraId="12D6433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LA ENTIDAD (DE</w:t>
            </w:r>
          </w:p>
          <w:p w14:paraId="40DC833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ACUERDO AL NÚMERO</w:t>
            </w:r>
          </w:p>
          <w:p w14:paraId="66A3D68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DE SERVICIOS).</w:t>
            </w:r>
          </w:p>
          <w:p w14:paraId="366B2183"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p w14:paraId="46F17834"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LAS CONEXIONES ENTRE SITES POR CABLE UTP CAT 6.</w:t>
            </w:r>
          </w:p>
        </w:tc>
      </w:tr>
      <w:tr w:rsidR="006A1B7B" w:rsidRPr="00A2019A" w14:paraId="58B40EEF" w14:textId="77777777" w:rsidTr="00B114EA">
        <w:trPr>
          <w:trHeight w:val="6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941393"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F9524"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328EA87" w14:textId="023E68C3" w:rsidR="006A1B7B" w:rsidRPr="00A2019A" w:rsidRDefault="006A1B7B" w:rsidP="00B114EA">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Pasillo al lado de </w:t>
            </w:r>
            <w:r>
              <w:rPr>
                <w:rFonts w:ascii="Noto Sans" w:hAnsi="Noto Sans" w:cs="Noto Sans"/>
                <w:sz w:val="15"/>
                <w:szCs w:val="15"/>
              </w:rPr>
              <w:t xml:space="preserve"> </w:t>
            </w:r>
            <w:r w:rsidRPr="00A2019A">
              <w:rPr>
                <w:rFonts w:ascii="Noto Sans" w:hAnsi="Noto Sans" w:cs="Noto Sans"/>
                <w:sz w:val="15"/>
                <w:szCs w:val="15"/>
              </w:rPr>
              <w:t xml:space="preserve">Sistemas </w:t>
            </w:r>
            <w:proofErr w:type="spellStart"/>
            <w:r w:rsidRPr="00A2019A">
              <w:rPr>
                <w:rFonts w:ascii="Noto Sans" w:hAnsi="Noto Sans" w:cs="Noto Sans"/>
                <w:sz w:val="15"/>
                <w:szCs w:val="15"/>
              </w:rPr>
              <w:t>Checadores</w:t>
            </w:r>
            <w:proofErr w:type="spellEnd"/>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3B9F9A9"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 xml:space="preserve">3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30ABA036" w14:textId="77777777" w:rsidR="006A1B7B" w:rsidRPr="00A2019A" w:rsidRDefault="006A1B7B" w:rsidP="006A1B7B">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B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432E0CF6"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78D5F6A8" w14:textId="77777777" w:rsidTr="00B114EA">
        <w:trPr>
          <w:trHeight w:val="8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ADD14D"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432EB8"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E625BEE" w14:textId="2E9B4008"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Enlace SITE OTIC - </w:t>
            </w:r>
            <w:r>
              <w:rPr>
                <w:rFonts w:ascii="Noto Sans" w:hAnsi="Noto Sans" w:cs="Noto Sans"/>
                <w:sz w:val="15"/>
                <w:szCs w:val="15"/>
              </w:rPr>
              <w:t xml:space="preserve"> </w:t>
            </w:r>
            <w:r w:rsidRPr="00A2019A">
              <w:rPr>
                <w:rFonts w:ascii="Noto Sans" w:hAnsi="Noto Sans" w:cs="Noto Sans"/>
                <w:sz w:val="15"/>
                <w:szCs w:val="15"/>
              </w:rPr>
              <w:t>Edificio R</w:t>
            </w:r>
          </w:p>
          <w:p w14:paraId="1E6DC368" w14:textId="14F4354C" w:rsidR="006A1B7B" w:rsidRPr="00A2019A" w:rsidRDefault="006A1B7B" w:rsidP="006A1B7B">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(SUTCETI)</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3EE2FB0"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6 enlaces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13A87B03"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B y R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4183D02C"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0F45E241" w14:textId="77777777" w:rsidTr="00B114EA">
        <w:trPr>
          <w:trHeight w:val="104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648098"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A620E9"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D494E6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Enlace SITE OTIC -</w:t>
            </w:r>
          </w:p>
          <w:p w14:paraId="4FB75A0F" w14:textId="77777777" w:rsidR="006A1B7B" w:rsidRDefault="006A1B7B" w:rsidP="006A1B7B">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 xml:space="preserve">SITE </w:t>
            </w:r>
          </w:p>
          <w:p w14:paraId="6050C0DF" w14:textId="77AD5589" w:rsidR="006A1B7B" w:rsidRPr="00A2019A" w:rsidRDefault="006A1B7B" w:rsidP="006A1B7B">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Ciencias</w:t>
            </w:r>
          </w:p>
          <w:p w14:paraId="150403F4"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Administrativas</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618726B"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6 enlaces</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02EA575B" w14:textId="77777777" w:rsidR="006A1B7B" w:rsidRPr="00A2019A" w:rsidRDefault="006A1B7B" w:rsidP="006A1B7B">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B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7325E16C"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7423FD4C" w14:textId="77777777" w:rsidTr="00B114EA">
        <w:tblPrEx>
          <w:tblCellMar>
            <w:top w:w="10" w:type="dxa"/>
            <w:left w:w="43" w:type="dxa"/>
            <w:bottom w:w="10" w:type="dxa"/>
            <w:right w:w="8" w:type="dxa"/>
          </w:tblCellMar>
        </w:tblPrEx>
        <w:trPr>
          <w:trHeight w:val="1214"/>
        </w:trPr>
        <w:tc>
          <w:tcPr>
            <w:tcW w:w="764" w:type="dxa"/>
            <w:vMerge/>
            <w:tcBorders>
              <w:top w:val="single" w:sz="6" w:space="0" w:color="000000"/>
              <w:left w:val="single" w:sz="6" w:space="0" w:color="000000"/>
              <w:bottom w:val="single" w:sz="6" w:space="0" w:color="000000"/>
              <w:right w:val="single" w:sz="6" w:space="0" w:color="000000"/>
            </w:tcBorders>
          </w:tcPr>
          <w:p w14:paraId="07057EF4" w14:textId="77777777" w:rsidR="006A1B7B" w:rsidRPr="00A2019A" w:rsidRDefault="006A1B7B" w:rsidP="006A1B7B">
            <w:pPr>
              <w:spacing w:after="0" w:line="256" w:lineRule="auto"/>
              <w:ind w:left="0"/>
              <w:jc w:val="center"/>
              <w:rPr>
                <w:rFonts w:ascii="Noto Sans" w:hAnsi="Noto Sans" w:cs="Noto Sans"/>
                <w:sz w:val="15"/>
                <w:szCs w:val="15"/>
              </w:rPr>
            </w:pPr>
          </w:p>
        </w:tc>
        <w:tc>
          <w:tcPr>
            <w:tcW w:w="2570" w:type="dxa"/>
            <w:vMerge/>
            <w:tcBorders>
              <w:top w:val="single" w:sz="6" w:space="0" w:color="000000"/>
              <w:left w:val="single" w:sz="6" w:space="0" w:color="000000"/>
              <w:bottom w:val="single" w:sz="6" w:space="0" w:color="000000"/>
              <w:right w:val="single" w:sz="6" w:space="0" w:color="000000"/>
            </w:tcBorders>
          </w:tcPr>
          <w:p w14:paraId="78E417FA" w14:textId="77777777" w:rsidR="006A1B7B" w:rsidRPr="00A2019A" w:rsidRDefault="006A1B7B" w:rsidP="006A1B7B">
            <w:pPr>
              <w:spacing w:after="0" w:line="256" w:lineRule="auto"/>
              <w:ind w:left="0"/>
              <w:jc w:val="center"/>
              <w:rPr>
                <w:rFonts w:ascii="Noto Sans"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6178BAA5" w14:textId="77777777" w:rsidR="006A1B7B" w:rsidRPr="00A2019A" w:rsidRDefault="006A1B7B" w:rsidP="006A1B7B">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 xml:space="preserve">Enlace SITE </w:t>
            </w:r>
          </w:p>
          <w:p w14:paraId="6F9D2A46" w14:textId="77777777" w:rsidR="006A1B7B" w:rsidRPr="00A2019A" w:rsidRDefault="006A1B7B" w:rsidP="006A1B7B">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 xml:space="preserve">Ciencias </w:t>
            </w:r>
          </w:p>
          <w:p w14:paraId="7B6BB39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Administrativas - </w:t>
            </w:r>
          </w:p>
          <w:p w14:paraId="6DD4B07E"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SITE Ciencias Básicas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383C47E"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6 enlaces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4115CCD9" w14:textId="77777777" w:rsidR="006A1B7B" w:rsidRPr="00A2019A" w:rsidRDefault="006A1B7B" w:rsidP="006A1B7B">
            <w:pPr>
              <w:spacing w:after="0" w:line="256" w:lineRule="auto"/>
              <w:ind w:left="0" w:right="35"/>
              <w:jc w:val="center"/>
              <w:rPr>
                <w:rFonts w:ascii="Noto Sans" w:hAnsi="Noto Sans" w:cs="Noto Sans"/>
                <w:sz w:val="15"/>
                <w:szCs w:val="15"/>
              </w:rPr>
            </w:pPr>
            <w:r w:rsidRPr="00A2019A">
              <w:rPr>
                <w:rFonts w:ascii="Noto Sans" w:hAnsi="Noto Sans" w:cs="Noto Sans"/>
                <w:sz w:val="15"/>
                <w:szCs w:val="15"/>
              </w:rPr>
              <w:t xml:space="preserve">B </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14:paraId="7C6067B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6 ENLACES EN PATCH</w:t>
            </w:r>
          </w:p>
          <w:p w14:paraId="1977AAE1"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t>PANEL EN LOS SITES INDICADOS (8 EN EL CASO DE SITES DEL EDIFICIO A).</w:t>
            </w:r>
          </w:p>
          <w:p w14:paraId="1EE333A9"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GABINETE PARA PARED,</w:t>
            </w:r>
          </w:p>
          <w:p w14:paraId="0D419D89"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12U, HASTA 60KG, CON</w:t>
            </w:r>
          </w:p>
          <w:p w14:paraId="29453AA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CERRADURA Y JUEGO DE</w:t>
            </w:r>
          </w:p>
          <w:p w14:paraId="5FE8071C"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LLAVES (EN SUTCETI).</w:t>
            </w:r>
          </w:p>
          <w:p w14:paraId="6365B355"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CON PANELES DE PARCHEO Y</w:t>
            </w:r>
          </w:p>
          <w:p w14:paraId="4F9DAEE0"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w:t>
            </w:r>
          </w:p>
          <w:p w14:paraId="6F4AAFE6" w14:textId="77777777" w:rsidR="006A1B7B" w:rsidRPr="00A2019A" w:rsidRDefault="006A1B7B" w:rsidP="006A1B7B">
            <w:pPr>
              <w:spacing w:after="0" w:line="256" w:lineRule="auto"/>
              <w:ind w:left="0"/>
              <w:jc w:val="center"/>
              <w:rPr>
                <w:rFonts w:ascii="Noto Sans" w:hAnsi="Noto Sans" w:cs="Noto Sans"/>
                <w:sz w:val="15"/>
                <w:szCs w:val="15"/>
              </w:rPr>
            </w:pPr>
          </w:p>
          <w:p w14:paraId="1F4AF34F"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MULTIPAR TELEFÓNICO SCREeBH-3 de 30 PARES.</w:t>
            </w:r>
          </w:p>
          <w:p w14:paraId="1964CEC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LOS SERVICIOS</w:t>
            </w:r>
          </w:p>
          <w:p w14:paraId="4B5D812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TELEFÓNICOS QUE</w:t>
            </w:r>
          </w:p>
          <w:p w14:paraId="5D30C5B4"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LLEGAN AL SITE</w:t>
            </w:r>
          </w:p>
          <w:p w14:paraId="331D72FE"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VINCULACIÓN</w:t>
            </w:r>
          </w:p>
          <w:p w14:paraId="0BD143A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REDIRIGIRLOS E</w:t>
            </w:r>
          </w:p>
          <w:p w14:paraId="761C4AA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INSTALARLOS EN</w:t>
            </w:r>
          </w:p>
          <w:p w14:paraId="366900B3"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PATHPANELES NUEVOS</w:t>
            </w:r>
          </w:p>
          <w:p w14:paraId="754C9BA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EN SITE “CAAU”,</w:t>
            </w:r>
          </w:p>
          <w:p w14:paraId="16FB701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MANTENIENDO LA</w:t>
            </w:r>
          </w:p>
          <w:p w14:paraId="47070A53"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DISTRIBUCIÓN DEL PATCH PANEL DE ORIGEN.</w:t>
            </w:r>
          </w:p>
        </w:tc>
      </w:tr>
      <w:tr w:rsidR="006A1B7B" w:rsidRPr="00A2019A" w14:paraId="10BE759D" w14:textId="77777777" w:rsidTr="00B114EA">
        <w:tblPrEx>
          <w:tblCellMar>
            <w:top w:w="10" w:type="dxa"/>
            <w:left w:w="43" w:type="dxa"/>
            <w:bottom w:w="10" w:type="dxa"/>
            <w:right w:w="8" w:type="dxa"/>
          </w:tblCellMar>
        </w:tblPrEx>
        <w:trPr>
          <w:trHeight w:val="15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B94313"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4EEA20"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tcPr>
          <w:p w14:paraId="0F788646" w14:textId="77777777" w:rsidR="006A1B7B" w:rsidRPr="00A2019A" w:rsidRDefault="006A1B7B" w:rsidP="006A1B7B">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 xml:space="preserve">Enlace SITE </w:t>
            </w:r>
          </w:p>
          <w:p w14:paraId="1DC3EB32"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 xml:space="preserve">Edificio A Plata </w:t>
            </w:r>
          </w:p>
          <w:p w14:paraId="0022A6B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Baja - SITE Edificio A Planta Alta</w:t>
            </w:r>
          </w:p>
        </w:tc>
        <w:tc>
          <w:tcPr>
            <w:tcW w:w="823" w:type="dxa"/>
            <w:tcBorders>
              <w:top w:val="single" w:sz="6" w:space="0" w:color="000000"/>
              <w:left w:val="single" w:sz="6" w:space="0" w:color="000000"/>
              <w:bottom w:val="single" w:sz="6" w:space="0" w:color="000000"/>
              <w:right w:val="single" w:sz="6" w:space="0" w:color="000000"/>
            </w:tcBorders>
            <w:vAlign w:val="center"/>
          </w:tcPr>
          <w:p w14:paraId="4C63AF19"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8 enlaces </w:t>
            </w:r>
          </w:p>
        </w:tc>
        <w:tc>
          <w:tcPr>
            <w:tcW w:w="1009" w:type="dxa"/>
            <w:tcBorders>
              <w:top w:val="single" w:sz="6" w:space="0" w:color="000000"/>
              <w:left w:val="single" w:sz="6" w:space="0" w:color="000000"/>
              <w:bottom w:val="single" w:sz="6" w:space="0" w:color="000000"/>
              <w:right w:val="single" w:sz="6" w:space="0" w:color="000000"/>
            </w:tcBorders>
            <w:vAlign w:val="center"/>
          </w:tcPr>
          <w:p w14:paraId="27413763" w14:textId="77777777" w:rsidR="006A1B7B" w:rsidRPr="00A2019A" w:rsidRDefault="006A1B7B" w:rsidP="006A1B7B">
            <w:pPr>
              <w:spacing w:after="0" w:line="256" w:lineRule="auto"/>
              <w:ind w:left="0" w:right="37"/>
              <w:jc w:val="center"/>
              <w:rPr>
                <w:rFonts w:ascii="Noto Sans" w:hAnsi="Noto Sans" w:cs="Noto Sans"/>
                <w:sz w:val="15"/>
                <w:szCs w:val="15"/>
              </w:rPr>
            </w:pPr>
            <w:r w:rsidRPr="00A2019A">
              <w:rPr>
                <w:rFonts w:ascii="Noto Sans" w:hAnsi="Noto Sans" w:cs="Noto Sans"/>
                <w:sz w:val="15"/>
                <w:szCs w:val="15"/>
              </w:rPr>
              <w:t xml:space="preserve">A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0BF6A902" w14:textId="77777777" w:rsidR="006A1B7B" w:rsidRPr="00A2019A" w:rsidRDefault="006A1B7B" w:rsidP="006A1B7B">
            <w:pPr>
              <w:spacing w:after="0" w:line="256" w:lineRule="auto"/>
              <w:ind w:left="0"/>
              <w:rPr>
                <w:rFonts w:ascii="Noto Sans" w:eastAsia="Calibri" w:hAnsi="Noto Sans" w:cs="Noto Sans"/>
                <w:sz w:val="15"/>
                <w:szCs w:val="15"/>
              </w:rPr>
            </w:pPr>
          </w:p>
        </w:tc>
      </w:tr>
      <w:tr w:rsidR="006A1B7B" w:rsidRPr="00A2019A" w14:paraId="6DB8DFD9" w14:textId="77777777" w:rsidTr="00B114EA">
        <w:tblPrEx>
          <w:tblCellMar>
            <w:top w:w="10" w:type="dxa"/>
            <w:left w:w="43" w:type="dxa"/>
            <w:bottom w:w="10" w:type="dxa"/>
            <w:right w:w="8" w:type="dxa"/>
          </w:tblCellMar>
        </w:tblPrEx>
        <w:trPr>
          <w:trHeight w:val="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B2D13D"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1FCC1"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51A7206"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Traslado y cableado de líneas</w:t>
            </w:r>
            <w:r>
              <w:rPr>
                <w:rFonts w:ascii="Noto Sans" w:hAnsi="Noto Sans" w:cs="Noto Sans"/>
                <w:sz w:val="15"/>
                <w:szCs w:val="15"/>
              </w:rPr>
              <w:t xml:space="preserve"> </w:t>
            </w:r>
            <w:r w:rsidRPr="00A2019A">
              <w:rPr>
                <w:rFonts w:ascii="Noto Sans" w:hAnsi="Noto Sans" w:cs="Noto Sans"/>
                <w:sz w:val="15"/>
                <w:szCs w:val="15"/>
              </w:rPr>
              <w:t xml:space="preserve">Telefónicas SITE </w:t>
            </w:r>
          </w:p>
          <w:p w14:paraId="329517F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Vinculación a SITE CAAU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CC512A9" w14:textId="77777777" w:rsidR="006A1B7B" w:rsidRPr="00A2019A" w:rsidRDefault="006A1B7B" w:rsidP="006A1B7B">
            <w:pPr>
              <w:spacing w:after="0" w:line="256" w:lineRule="auto"/>
              <w:ind w:left="0" w:right="39"/>
              <w:jc w:val="center"/>
              <w:rPr>
                <w:rFonts w:ascii="Noto Sans" w:hAnsi="Noto Sans" w:cs="Noto Sans"/>
                <w:sz w:val="15"/>
                <w:szCs w:val="15"/>
              </w:rPr>
            </w:pPr>
            <w:r w:rsidRPr="00A2019A">
              <w:rPr>
                <w:rFonts w:ascii="Noto Sans" w:hAnsi="Noto Sans" w:cs="Noto Sans"/>
                <w:sz w:val="15"/>
                <w:szCs w:val="15"/>
              </w:rPr>
              <w:t xml:space="preserve">N/A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4F698C26"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 xml:space="preserve">D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1F3274D5"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664D3C11" w14:textId="77777777" w:rsidTr="00B114EA">
        <w:tblPrEx>
          <w:tblCellMar>
            <w:top w:w="10" w:type="dxa"/>
            <w:left w:w="43" w:type="dxa"/>
            <w:bottom w:w="10" w:type="dxa"/>
            <w:right w:w="8" w:type="dxa"/>
          </w:tblCellMar>
        </w:tblPrEx>
        <w:trPr>
          <w:trHeight w:val="7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08B2E"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984D96"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tcPr>
          <w:p w14:paraId="2DE54038" w14:textId="77777777" w:rsidR="006A1B7B" w:rsidRPr="00A2019A" w:rsidRDefault="006A1B7B" w:rsidP="006A1B7B">
            <w:pPr>
              <w:spacing w:after="0" w:line="256" w:lineRule="auto"/>
              <w:ind w:left="0" w:right="41"/>
              <w:rPr>
                <w:rFonts w:ascii="Noto Sans" w:hAnsi="Noto Sans" w:cs="Noto Sans"/>
                <w:sz w:val="15"/>
                <w:szCs w:val="15"/>
              </w:rPr>
            </w:pPr>
            <w:r w:rsidRPr="00A2019A">
              <w:rPr>
                <w:rFonts w:ascii="Noto Sans" w:hAnsi="Noto Sans" w:cs="Noto Sans"/>
                <w:sz w:val="15"/>
                <w:szCs w:val="15"/>
              </w:rPr>
              <w:t xml:space="preserve">Enlace SITE </w:t>
            </w:r>
          </w:p>
          <w:p w14:paraId="4EDD7E2F" w14:textId="77777777" w:rsidR="006A1B7B" w:rsidRPr="00A2019A" w:rsidRDefault="006A1B7B" w:rsidP="006A1B7B">
            <w:pPr>
              <w:spacing w:after="0" w:line="256" w:lineRule="auto"/>
              <w:ind w:left="0"/>
              <w:rPr>
                <w:rFonts w:ascii="Noto Sans" w:hAnsi="Noto Sans" w:cs="Noto Sans"/>
                <w:sz w:val="15"/>
                <w:szCs w:val="15"/>
              </w:rPr>
            </w:pPr>
            <w:r w:rsidRPr="00A2019A">
              <w:rPr>
                <w:rFonts w:ascii="Noto Sans" w:hAnsi="Noto Sans" w:cs="Noto Sans"/>
                <w:sz w:val="15"/>
                <w:szCs w:val="15"/>
              </w:rPr>
              <w:t xml:space="preserve">Edificio L - SITE Edificio O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23EA2C0"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2 enlaces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57F652C6"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 xml:space="preserve">L y O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1FD26A85"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5A33EF66" w14:textId="77777777" w:rsidTr="00B114EA">
        <w:tblPrEx>
          <w:tblCellMar>
            <w:top w:w="10" w:type="dxa"/>
            <w:left w:w="43" w:type="dxa"/>
            <w:bottom w:w="10" w:type="dxa"/>
            <w:right w:w="8" w:type="dxa"/>
          </w:tblCellMar>
        </w:tblPrEx>
        <w:trPr>
          <w:trHeight w:val="612"/>
        </w:trPr>
        <w:tc>
          <w:tcPr>
            <w:tcW w:w="764" w:type="dxa"/>
            <w:vMerge w:val="restart"/>
            <w:tcBorders>
              <w:top w:val="single" w:sz="6" w:space="0" w:color="000000"/>
              <w:left w:val="single" w:sz="6" w:space="0" w:color="000000"/>
              <w:bottom w:val="single" w:sz="6" w:space="0" w:color="000000"/>
              <w:right w:val="single" w:sz="6" w:space="0" w:color="000000"/>
            </w:tcBorders>
            <w:vAlign w:val="center"/>
            <w:hideMark/>
          </w:tcPr>
          <w:p w14:paraId="3C064A84" w14:textId="77777777" w:rsidR="006A1B7B" w:rsidRPr="00A2019A" w:rsidRDefault="006A1B7B" w:rsidP="006A1B7B">
            <w:pPr>
              <w:spacing w:after="0" w:line="256" w:lineRule="auto"/>
              <w:ind w:left="0" w:right="36"/>
              <w:jc w:val="center"/>
              <w:rPr>
                <w:rFonts w:ascii="Noto Sans" w:hAnsi="Noto Sans" w:cs="Noto Sans"/>
                <w:sz w:val="15"/>
                <w:szCs w:val="15"/>
              </w:rPr>
            </w:pPr>
            <w:r w:rsidRPr="00A2019A">
              <w:rPr>
                <w:rFonts w:ascii="Noto Sans" w:hAnsi="Noto Sans" w:cs="Noto Sans"/>
                <w:sz w:val="15"/>
                <w:szCs w:val="15"/>
              </w:rPr>
              <w:t>2</w:t>
            </w:r>
          </w:p>
        </w:tc>
        <w:tc>
          <w:tcPr>
            <w:tcW w:w="2570" w:type="dxa"/>
            <w:vMerge w:val="restart"/>
            <w:tcBorders>
              <w:top w:val="single" w:sz="6" w:space="0" w:color="000000"/>
              <w:left w:val="single" w:sz="6" w:space="0" w:color="000000"/>
              <w:bottom w:val="single" w:sz="6" w:space="0" w:color="000000"/>
              <w:right w:val="single" w:sz="6" w:space="0" w:color="000000"/>
            </w:tcBorders>
            <w:vAlign w:val="center"/>
            <w:hideMark/>
          </w:tcPr>
          <w:p w14:paraId="58658AD6"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Suministro e instalación de cableado estructurado</w:t>
            </w:r>
          </w:p>
          <w:p w14:paraId="4A8C0843"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lastRenderedPageBreak/>
              <w:t>categoría 6 para el área de</w:t>
            </w:r>
          </w:p>
          <w:p w14:paraId="7925C7FB"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Máquinas y herramientas en los pisos 1 y 2 del</w:t>
            </w:r>
          </w:p>
          <w:p w14:paraId="3975D9A0"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Edificio D, con un total de</w:t>
            </w:r>
          </w:p>
          <w:p w14:paraId="792AA943"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81 nodos, además de traslado y cableado de</w:t>
            </w:r>
          </w:p>
          <w:p w14:paraId="74AC5CE2" w14:textId="77777777" w:rsidR="006A1B7B" w:rsidRPr="00A2019A" w:rsidRDefault="006A1B7B" w:rsidP="006A1B7B">
            <w:pPr>
              <w:spacing w:after="0" w:line="256" w:lineRule="auto"/>
              <w:ind w:left="0" w:right="34"/>
              <w:jc w:val="center"/>
              <w:rPr>
                <w:rFonts w:ascii="Noto Sans" w:hAnsi="Noto Sans" w:cs="Noto Sans"/>
                <w:sz w:val="15"/>
                <w:szCs w:val="15"/>
              </w:rPr>
            </w:pPr>
            <w:r w:rsidRPr="00A2019A">
              <w:rPr>
                <w:rFonts w:ascii="Noto Sans" w:hAnsi="Noto Sans" w:cs="Noto Sans"/>
                <w:sz w:val="15"/>
                <w:szCs w:val="15"/>
              </w:rPr>
              <w:t>líneas Telefónicas SITE</w:t>
            </w:r>
          </w:p>
          <w:p w14:paraId="1374398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Máquinas y herramientas a</w:t>
            </w:r>
          </w:p>
          <w:p w14:paraId="6CCF810D"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SITE CAD2 (Edificio D) que incluye:</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6F96B27A"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lastRenderedPageBreak/>
              <w:t>Laboratorio de CNC</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349DBC0"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4</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437FF7BE"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hideMark/>
          </w:tcPr>
          <w:p w14:paraId="1F500733"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5C30EB78"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lastRenderedPageBreak/>
              <w:t>FACEPLATES Y CAJAS DE MONTAJE.</w:t>
            </w:r>
          </w:p>
          <w:p w14:paraId="5BC6406C"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5FA2434D"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6EFCD98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TUBERÍA DE ¾”, 1” Y 2”.</w:t>
            </w:r>
          </w:p>
          <w:p w14:paraId="75321A35"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LOTE DE ACCESORIOS PARA TUBERÍA DE ¾” 1”</w:t>
            </w:r>
          </w:p>
          <w:p w14:paraId="1E24615C"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Y 2”.</w:t>
            </w:r>
          </w:p>
          <w:p w14:paraId="74B7D4DE"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PANELES DE PARCHEO Y</w:t>
            </w:r>
          </w:p>
          <w:p w14:paraId="4B6E4FAB"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 A</w:t>
            </w:r>
          </w:p>
          <w:p w14:paraId="61F3393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RACKS INDICADOS POR</w:t>
            </w:r>
          </w:p>
          <w:p w14:paraId="4AE815D4"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LA ENTIDAD (DE</w:t>
            </w:r>
          </w:p>
          <w:p w14:paraId="449A4E17"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ACUERDO AL NÚMERO</w:t>
            </w:r>
          </w:p>
          <w:p w14:paraId="6EB2ADA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DE SERVICIOS).</w:t>
            </w:r>
          </w:p>
          <w:p w14:paraId="57BCF60C"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p w14:paraId="0738197B" w14:textId="77777777" w:rsidR="006A1B7B" w:rsidRPr="00A2019A" w:rsidRDefault="006A1B7B" w:rsidP="006A1B7B">
            <w:pPr>
              <w:spacing w:after="0" w:line="256" w:lineRule="auto"/>
              <w:ind w:left="0"/>
              <w:jc w:val="center"/>
              <w:rPr>
                <w:rFonts w:ascii="Noto Sans" w:hAnsi="Noto Sans" w:cs="Noto Sans"/>
                <w:sz w:val="15"/>
                <w:szCs w:val="15"/>
              </w:rPr>
            </w:pPr>
          </w:p>
          <w:p w14:paraId="0E364579" w14:textId="77777777" w:rsidR="006A1B7B" w:rsidRPr="00A2019A" w:rsidRDefault="006A1B7B" w:rsidP="006A1B7B">
            <w:pPr>
              <w:spacing w:after="0" w:line="256" w:lineRule="auto"/>
              <w:ind w:left="0"/>
              <w:jc w:val="center"/>
              <w:rPr>
                <w:rFonts w:ascii="Noto Sans" w:hAnsi="Noto Sans" w:cs="Noto Sans"/>
                <w:sz w:val="15"/>
                <w:szCs w:val="15"/>
              </w:rPr>
            </w:pPr>
          </w:p>
          <w:p w14:paraId="5313F8DD"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t>MULTIPAR TELEFÓNICO SCREeBH-3 de 30 PARES CAL.25.</w:t>
            </w:r>
          </w:p>
          <w:p w14:paraId="403F222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LOS SERVICIOS</w:t>
            </w:r>
          </w:p>
          <w:p w14:paraId="510F2E2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TELEFÓNICOS QUE</w:t>
            </w:r>
          </w:p>
          <w:p w14:paraId="4E6985A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LLEGAN AL SITE</w:t>
            </w:r>
          </w:p>
          <w:p w14:paraId="41390D1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MÁQUINAS Y</w:t>
            </w:r>
          </w:p>
          <w:p w14:paraId="44B818C0"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HERRAMIENTAS</w:t>
            </w:r>
          </w:p>
          <w:p w14:paraId="659A5F14"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REDIRIGIRLOS E</w:t>
            </w:r>
          </w:p>
          <w:p w14:paraId="6E3E809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INSTALARLOS EN</w:t>
            </w:r>
          </w:p>
          <w:p w14:paraId="6ED82A7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PATHPANELES NUEVOS</w:t>
            </w:r>
          </w:p>
          <w:p w14:paraId="75E33DE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EN SITE “CAD 2”,</w:t>
            </w:r>
          </w:p>
          <w:p w14:paraId="29CA92D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MANTENIENDO LA</w:t>
            </w:r>
          </w:p>
          <w:p w14:paraId="5B6F5C47"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DISTRIBUCIÓN DEL PATCH PANEL DE ORIGEN.</w:t>
            </w:r>
          </w:p>
        </w:tc>
      </w:tr>
      <w:tr w:rsidR="006A1B7B" w:rsidRPr="00A2019A" w14:paraId="1C0258C7" w14:textId="77777777" w:rsidTr="00B114EA">
        <w:tblPrEx>
          <w:tblCellMar>
            <w:top w:w="10" w:type="dxa"/>
            <w:left w:w="43" w:type="dxa"/>
            <w:bottom w:w="10" w:type="dxa"/>
            <w:right w:w="8" w:type="dxa"/>
          </w:tblCellMar>
        </w:tblPrEx>
        <w:trPr>
          <w:trHeight w:val="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741391"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F70A7"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E317B60"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Aula de CNC</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B57015E"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8</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33DC57C7"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272044F6"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49EE928F" w14:textId="77777777" w:rsidTr="00B114EA">
        <w:tblPrEx>
          <w:tblCellMar>
            <w:top w:w="10" w:type="dxa"/>
            <w:left w:w="43" w:type="dxa"/>
            <w:bottom w:w="10" w:type="dxa"/>
            <w:right w:w="8" w:type="dxa"/>
          </w:tblCellMar>
        </w:tblPrEx>
        <w:trPr>
          <w:trHeight w:val="8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481BE"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C21963"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354A9C0" w14:textId="77777777" w:rsidR="006A1B7B" w:rsidRPr="00A2019A" w:rsidRDefault="006A1B7B" w:rsidP="006A1B7B">
            <w:pPr>
              <w:spacing w:after="0" w:line="256" w:lineRule="auto"/>
              <w:ind w:left="0" w:firstLine="6"/>
              <w:jc w:val="center"/>
              <w:rPr>
                <w:rFonts w:ascii="Noto Sans" w:hAnsi="Noto Sans" w:cs="Noto Sans"/>
                <w:sz w:val="15"/>
                <w:szCs w:val="15"/>
              </w:rPr>
            </w:pPr>
            <w:r w:rsidRPr="00A2019A">
              <w:rPr>
                <w:rFonts w:ascii="Noto Sans" w:hAnsi="Noto Sans" w:cs="Noto Sans"/>
                <w:sz w:val="15"/>
                <w:szCs w:val="15"/>
              </w:rPr>
              <w:t>Almacén metrología dimensional</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2013333"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2</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5315D629"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07C5CA4D"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1DC6622D" w14:textId="77777777" w:rsidTr="00B114EA">
        <w:tblPrEx>
          <w:tblCellMar>
            <w:top w:w="10" w:type="dxa"/>
            <w:left w:w="43" w:type="dxa"/>
            <w:bottom w:w="10" w:type="dxa"/>
            <w:right w:w="8" w:type="dxa"/>
          </w:tblCellMar>
        </w:tblPrEx>
        <w:trPr>
          <w:trHeight w:val="8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7966B1"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657FF9"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CEB4DF8" w14:textId="77777777" w:rsidR="006A1B7B" w:rsidRPr="00A2019A" w:rsidRDefault="006A1B7B" w:rsidP="006A1B7B">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Oficina</w:t>
            </w:r>
          </w:p>
          <w:p w14:paraId="7A1B0D1D"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Laboratorio de metalurgia</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AD3128F"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3</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0E7BF010"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43B54FE2"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498D4A2C" w14:textId="77777777" w:rsidTr="00B114EA">
        <w:tblPrEx>
          <w:tblCellMar>
            <w:top w:w="10" w:type="dxa"/>
            <w:left w:w="43" w:type="dxa"/>
            <w:bottom w:w="10" w:type="dxa"/>
            <w:right w:w="8" w:type="dxa"/>
          </w:tblCellMar>
        </w:tblPrEx>
        <w:trPr>
          <w:trHeight w:val="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1205A"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330BE3"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D5BF295"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Taller de soldadura</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B762648"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2</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6EA75E10"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25D077B6"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0B62EFCF" w14:textId="77777777" w:rsidTr="00B114EA">
        <w:tblPrEx>
          <w:tblCellMar>
            <w:top w:w="10" w:type="dxa"/>
            <w:left w:w="43" w:type="dxa"/>
            <w:bottom w:w="10" w:type="dxa"/>
            <w:right w:w="8" w:type="dxa"/>
          </w:tblCellMar>
        </w:tblPrEx>
        <w:trPr>
          <w:trHeight w:val="8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6357A5"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2630BB"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6283CF7" w14:textId="77777777" w:rsidR="006A1B7B" w:rsidRPr="00A2019A" w:rsidRDefault="006A1B7B" w:rsidP="006A1B7B">
            <w:pPr>
              <w:spacing w:after="0" w:line="256" w:lineRule="auto"/>
              <w:ind w:left="0" w:right="4" w:firstLine="4"/>
              <w:jc w:val="center"/>
              <w:rPr>
                <w:rFonts w:ascii="Noto Sans" w:hAnsi="Noto Sans" w:cs="Noto Sans"/>
                <w:sz w:val="15"/>
                <w:szCs w:val="15"/>
              </w:rPr>
            </w:pPr>
            <w:r w:rsidRPr="00A2019A">
              <w:rPr>
                <w:rFonts w:ascii="Noto Sans" w:hAnsi="Noto Sans" w:cs="Noto Sans"/>
                <w:sz w:val="15"/>
                <w:szCs w:val="15"/>
              </w:rPr>
              <w:t>Almacén máquinas y herramientas</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0B7B111"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2</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72108AC7"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7FA8D792"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0D605311" w14:textId="77777777" w:rsidTr="00B114EA">
        <w:tblPrEx>
          <w:tblCellMar>
            <w:top w:w="10" w:type="dxa"/>
            <w:left w:w="43" w:type="dxa"/>
            <w:bottom w:w="10" w:type="dxa"/>
            <w:right w:w="8" w:type="dxa"/>
          </w:tblCellMar>
        </w:tblPrEx>
        <w:trPr>
          <w:trHeight w:val="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967DBC"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629593"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E11010A"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Laboratorio de Diseño Mecánico</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D61D843" w14:textId="77777777" w:rsidR="006A1B7B" w:rsidRPr="00A2019A" w:rsidRDefault="006A1B7B" w:rsidP="006A1B7B">
            <w:pPr>
              <w:spacing w:after="0" w:line="256" w:lineRule="auto"/>
              <w:ind w:left="0" w:right="36"/>
              <w:jc w:val="center"/>
              <w:rPr>
                <w:rFonts w:ascii="Noto Sans" w:hAnsi="Noto Sans" w:cs="Noto Sans"/>
                <w:sz w:val="15"/>
                <w:szCs w:val="15"/>
              </w:rPr>
            </w:pPr>
            <w:r w:rsidRPr="00A2019A">
              <w:rPr>
                <w:rFonts w:ascii="Noto Sans" w:hAnsi="Noto Sans" w:cs="Noto Sans"/>
                <w:sz w:val="15"/>
                <w:szCs w:val="15"/>
              </w:rPr>
              <w:t>20</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5DB27774"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229D7363"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404E49FC" w14:textId="77777777" w:rsidTr="00B114EA">
        <w:tblPrEx>
          <w:tblCellMar>
            <w:top w:w="10" w:type="dxa"/>
            <w:left w:w="43" w:type="dxa"/>
            <w:bottom w:w="10" w:type="dxa"/>
            <w:right w:w="8" w:type="dxa"/>
          </w:tblCellMar>
        </w:tblPrEx>
        <w:trPr>
          <w:trHeight w:val="3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5F6C32"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C69CC5"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64790CE7" w14:textId="77777777" w:rsidR="006A1B7B" w:rsidRPr="00A2019A" w:rsidRDefault="006A1B7B" w:rsidP="006A1B7B">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Aula 08</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2F0E3DF"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1</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3E628F58"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6621F8AF"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0FBB0BBB" w14:textId="77777777" w:rsidTr="00B114EA">
        <w:tblPrEx>
          <w:tblCellMar>
            <w:top w:w="10" w:type="dxa"/>
            <w:left w:w="43" w:type="dxa"/>
            <w:bottom w:w="10" w:type="dxa"/>
            <w:right w:w="8" w:type="dxa"/>
          </w:tblCellMar>
        </w:tblPrEx>
        <w:trPr>
          <w:trHeight w:val="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791E6B"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90A87E"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B9CB767" w14:textId="77777777" w:rsidR="006A1B7B" w:rsidRPr="00A2019A" w:rsidRDefault="006A1B7B" w:rsidP="006A1B7B">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Aula 09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3634A4CA" w14:textId="77777777" w:rsidR="006A1B7B" w:rsidRPr="00A2019A" w:rsidRDefault="006A1B7B" w:rsidP="006A1B7B">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1</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1CA29FF8" w14:textId="77777777" w:rsidR="006A1B7B" w:rsidRPr="00A2019A" w:rsidRDefault="006A1B7B" w:rsidP="006A1B7B">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25DFA49E"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59C98DB6" w14:textId="77777777" w:rsidTr="00B114EA">
        <w:tblPrEx>
          <w:tblCellMar>
            <w:top w:w="0" w:type="dxa"/>
            <w:left w:w="43" w:type="dxa"/>
            <w:right w:w="2" w:type="dxa"/>
          </w:tblCellMar>
        </w:tblPrEx>
        <w:trPr>
          <w:trHeight w:val="881"/>
        </w:trPr>
        <w:tc>
          <w:tcPr>
            <w:tcW w:w="764" w:type="dxa"/>
            <w:vMerge/>
            <w:tcBorders>
              <w:top w:val="single" w:sz="6" w:space="0" w:color="000000"/>
              <w:left w:val="single" w:sz="6" w:space="0" w:color="000000"/>
              <w:bottom w:val="single" w:sz="6" w:space="0" w:color="000000"/>
              <w:right w:val="single" w:sz="6" w:space="0" w:color="000000"/>
            </w:tcBorders>
          </w:tcPr>
          <w:p w14:paraId="15BDBF9B" w14:textId="77777777" w:rsidR="006A1B7B" w:rsidRPr="00A2019A" w:rsidRDefault="006A1B7B" w:rsidP="006A1B7B">
            <w:pPr>
              <w:spacing w:after="0" w:line="256" w:lineRule="auto"/>
              <w:ind w:left="0"/>
              <w:jc w:val="center"/>
              <w:rPr>
                <w:rFonts w:ascii="Noto Sans" w:hAnsi="Noto Sans" w:cs="Noto Sans"/>
                <w:sz w:val="15"/>
                <w:szCs w:val="15"/>
              </w:rPr>
            </w:pPr>
          </w:p>
        </w:tc>
        <w:tc>
          <w:tcPr>
            <w:tcW w:w="2570" w:type="dxa"/>
            <w:vMerge/>
            <w:tcBorders>
              <w:top w:val="single" w:sz="6" w:space="0" w:color="000000"/>
              <w:left w:val="single" w:sz="6" w:space="0" w:color="000000"/>
              <w:bottom w:val="single" w:sz="6" w:space="0" w:color="000000"/>
              <w:right w:val="single" w:sz="6" w:space="0" w:color="000000"/>
            </w:tcBorders>
          </w:tcPr>
          <w:p w14:paraId="2B6C5967" w14:textId="77777777" w:rsidR="006A1B7B" w:rsidRPr="00A2019A" w:rsidRDefault="006A1B7B" w:rsidP="006A1B7B">
            <w:pPr>
              <w:spacing w:after="0" w:line="256" w:lineRule="auto"/>
              <w:ind w:left="0"/>
              <w:jc w:val="center"/>
              <w:rPr>
                <w:rFonts w:ascii="Noto Sans"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6AE91D1"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Sala de juntas Máquinas y</w:t>
            </w:r>
          </w:p>
          <w:p w14:paraId="221CF11E" w14:textId="77777777" w:rsidR="006A1B7B" w:rsidRPr="00A2019A" w:rsidRDefault="006A1B7B" w:rsidP="006A1B7B">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Herramientas</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B5ADED8"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7823E13A"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hideMark/>
          </w:tcPr>
          <w:p w14:paraId="13846955" w14:textId="77777777" w:rsidR="006A1B7B" w:rsidRPr="00A2019A" w:rsidRDefault="006A1B7B" w:rsidP="006A1B7B">
            <w:pPr>
              <w:spacing w:after="0" w:line="256" w:lineRule="auto"/>
              <w:ind w:left="0"/>
              <w:jc w:val="center"/>
              <w:rPr>
                <w:rFonts w:ascii="Noto Sans" w:hAnsi="Noto Sans" w:cs="Noto Sans"/>
                <w:sz w:val="15"/>
                <w:szCs w:val="15"/>
              </w:rPr>
            </w:pPr>
          </w:p>
        </w:tc>
      </w:tr>
      <w:tr w:rsidR="006A1B7B" w:rsidRPr="00A2019A" w14:paraId="4B6A3D1F" w14:textId="77777777" w:rsidTr="00B114EA">
        <w:tblPrEx>
          <w:tblCellMar>
            <w:top w:w="0" w:type="dxa"/>
            <w:left w:w="43" w:type="dxa"/>
            <w:right w:w="2" w:type="dxa"/>
          </w:tblCellMar>
        </w:tblPrEx>
        <w:trPr>
          <w:trHeight w:val="3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4E62EC"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35CF79"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tcPr>
          <w:p w14:paraId="216549B3" w14:textId="77777777" w:rsidR="006A1B7B" w:rsidRPr="00A2019A" w:rsidRDefault="006A1B7B" w:rsidP="006A1B7B">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Recepción</w:t>
            </w:r>
          </w:p>
        </w:tc>
        <w:tc>
          <w:tcPr>
            <w:tcW w:w="823" w:type="dxa"/>
            <w:tcBorders>
              <w:top w:val="single" w:sz="6" w:space="0" w:color="000000"/>
              <w:left w:val="single" w:sz="6" w:space="0" w:color="000000"/>
              <w:bottom w:val="single" w:sz="6" w:space="0" w:color="000000"/>
              <w:right w:val="single" w:sz="6" w:space="0" w:color="000000"/>
            </w:tcBorders>
            <w:vAlign w:val="center"/>
          </w:tcPr>
          <w:p w14:paraId="45C90B81"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1009" w:type="dxa"/>
            <w:tcBorders>
              <w:top w:val="single" w:sz="6" w:space="0" w:color="000000"/>
              <w:left w:val="single" w:sz="6" w:space="0" w:color="000000"/>
              <w:bottom w:val="single" w:sz="6" w:space="0" w:color="000000"/>
              <w:right w:val="single" w:sz="6" w:space="0" w:color="000000"/>
            </w:tcBorders>
            <w:vAlign w:val="center"/>
          </w:tcPr>
          <w:p w14:paraId="4CCB2589"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286BD229" w14:textId="77777777" w:rsidR="006A1B7B" w:rsidRPr="00A2019A" w:rsidRDefault="006A1B7B" w:rsidP="006A1B7B">
            <w:pPr>
              <w:spacing w:after="0" w:line="256" w:lineRule="auto"/>
              <w:ind w:left="0"/>
              <w:jc w:val="center"/>
              <w:rPr>
                <w:rFonts w:ascii="Noto Sans" w:eastAsia="Calibri" w:hAnsi="Noto Sans" w:cs="Noto Sans"/>
                <w:sz w:val="15"/>
                <w:szCs w:val="15"/>
              </w:rPr>
            </w:pPr>
          </w:p>
        </w:tc>
      </w:tr>
      <w:tr w:rsidR="006A1B7B" w:rsidRPr="00A2019A" w14:paraId="5D9C75BF" w14:textId="77777777" w:rsidTr="00B114EA">
        <w:tblPrEx>
          <w:tblCellMar>
            <w:top w:w="0" w:type="dxa"/>
            <w:left w:w="43" w:type="dxa"/>
            <w:right w:w="2" w:type="dxa"/>
          </w:tblCellMar>
        </w:tblPrEx>
        <w:trPr>
          <w:trHeight w:val="3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B79A04"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9C576F"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BD2F7D9"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Pasillo principal</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77AEDFE"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1208D88E"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78688AA9"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2056DE0E" w14:textId="77777777" w:rsidTr="00B114EA">
        <w:tblPrEx>
          <w:tblCellMar>
            <w:top w:w="0" w:type="dxa"/>
            <w:left w:w="43" w:type="dxa"/>
            <w:right w:w="2" w:type="dxa"/>
          </w:tblCellMar>
        </w:tblPrEx>
        <w:trPr>
          <w:trHeight w:val="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5E0012"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358AA7"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41519E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Oficina Coordinador</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88EDE9F"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4BFF6CC7"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20FCE12A"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0907F69D" w14:textId="77777777" w:rsidTr="00B114EA">
        <w:tblPrEx>
          <w:tblCellMar>
            <w:top w:w="0" w:type="dxa"/>
            <w:left w:w="43" w:type="dxa"/>
            <w:right w:w="2" w:type="dxa"/>
          </w:tblCellMar>
        </w:tblPrEx>
        <w:trPr>
          <w:trHeight w:val="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9171BD"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C53168"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D054324"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1</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3DED862F"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5C418533"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589FE458"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7D59A9DC" w14:textId="77777777" w:rsidTr="00B114EA">
        <w:tblPrEx>
          <w:tblCellMar>
            <w:top w:w="0" w:type="dxa"/>
            <w:left w:w="43" w:type="dxa"/>
            <w:right w:w="2" w:type="dxa"/>
          </w:tblCellMar>
        </w:tblPrEx>
        <w:trPr>
          <w:trHeight w:val="3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8C9511"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3F7136"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1E6FBC2"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2</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55524D5"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6E72D3D2"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46351454"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78DBAD99" w14:textId="77777777" w:rsidTr="00B114EA">
        <w:tblPrEx>
          <w:tblCellMar>
            <w:top w:w="0" w:type="dxa"/>
            <w:left w:w="43" w:type="dxa"/>
            <w:right w:w="2" w:type="dxa"/>
          </w:tblCellMar>
        </w:tblPrEx>
        <w:trPr>
          <w:trHeight w:val="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D66AD5"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D6EC9"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B1FBCCE"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3</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B9B15FD"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57A734CB"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44A13E31"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6405F691" w14:textId="77777777" w:rsidTr="00B114EA">
        <w:tblPrEx>
          <w:tblCellMar>
            <w:top w:w="0" w:type="dxa"/>
            <w:left w:w="43" w:type="dxa"/>
            <w:right w:w="2" w:type="dxa"/>
          </w:tblCellMar>
        </w:tblPrEx>
        <w:trPr>
          <w:trHeight w:val="3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9FB195"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6C634A"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C29F6A2"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4</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0E77C4B"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2B98221D"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06617659"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3285243D" w14:textId="77777777" w:rsidTr="00B114EA">
        <w:tblPrEx>
          <w:tblCellMar>
            <w:top w:w="0" w:type="dxa"/>
            <w:left w:w="43" w:type="dxa"/>
            <w:right w:w="2" w:type="dxa"/>
          </w:tblCellMar>
        </w:tblPrEx>
        <w:trPr>
          <w:trHeight w:val="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D10865"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3BDDDD"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34BB3297"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5</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C909364"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21731036"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5641B9E3"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78A67D6C" w14:textId="77777777" w:rsidTr="00B114EA">
        <w:tblPrEx>
          <w:tblCellMar>
            <w:top w:w="0" w:type="dxa"/>
            <w:left w:w="43" w:type="dxa"/>
            <w:right w:w="2" w:type="dxa"/>
          </w:tblCellMar>
        </w:tblPrEx>
        <w:trPr>
          <w:trHeight w:val="3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CC0BC8"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CC669"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48459F3"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47B94C6"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2</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34072D12"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1258EDC6"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6840AAB0" w14:textId="77777777" w:rsidTr="00B114EA">
        <w:tblPrEx>
          <w:tblCellMar>
            <w:top w:w="0" w:type="dxa"/>
            <w:left w:w="43" w:type="dxa"/>
            <w:right w:w="2" w:type="dxa"/>
          </w:tblCellMar>
        </w:tblPrEx>
        <w:trPr>
          <w:trHeight w:val="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2696CA" w14:textId="77777777" w:rsidR="006A1B7B" w:rsidRPr="00A2019A" w:rsidRDefault="006A1B7B" w:rsidP="006A1B7B">
            <w:pPr>
              <w:spacing w:after="0"/>
              <w:ind w:left="0"/>
              <w:jc w:val="center"/>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739548" w14:textId="77777777" w:rsidR="006A1B7B" w:rsidRPr="00A2019A" w:rsidRDefault="006A1B7B" w:rsidP="006A1B7B">
            <w:pPr>
              <w:spacing w:after="0"/>
              <w:ind w:left="0"/>
              <w:jc w:val="center"/>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3A32B317"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7</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60D3B38"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04A5A039" w14:textId="77777777" w:rsidR="006A1B7B" w:rsidRPr="00A2019A" w:rsidRDefault="006A1B7B" w:rsidP="006A1B7B">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61006C1E" w14:textId="77777777" w:rsidR="006A1B7B" w:rsidRPr="00A2019A" w:rsidRDefault="006A1B7B" w:rsidP="006A1B7B">
            <w:pPr>
              <w:spacing w:after="0"/>
              <w:ind w:left="0"/>
              <w:jc w:val="center"/>
              <w:rPr>
                <w:rFonts w:ascii="Noto Sans" w:eastAsia="Calibri" w:hAnsi="Noto Sans" w:cs="Noto Sans"/>
                <w:sz w:val="15"/>
                <w:szCs w:val="15"/>
              </w:rPr>
            </w:pPr>
          </w:p>
        </w:tc>
      </w:tr>
      <w:tr w:rsidR="006A1B7B" w:rsidRPr="00A2019A" w14:paraId="6822F43E" w14:textId="77777777" w:rsidTr="00B114EA">
        <w:tblPrEx>
          <w:tblCellMar>
            <w:top w:w="0" w:type="dxa"/>
            <w:left w:w="43" w:type="dxa"/>
            <w:right w:w="2" w:type="dxa"/>
          </w:tblCellMar>
        </w:tblPrEx>
        <w:trPr>
          <w:trHeight w:val="855"/>
        </w:trPr>
        <w:tc>
          <w:tcPr>
            <w:tcW w:w="764" w:type="dxa"/>
            <w:vMerge w:val="restart"/>
            <w:tcBorders>
              <w:top w:val="single" w:sz="6" w:space="0" w:color="000000"/>
              <w:left w:val="single" w:sz="6" w:space="0" w:color="000000"/>
              <w:bottom w:val="single" w:sz="6" w:space="0" w:color="000000"/>
              <w:right w:val="single" w:sz="6" w:space="0" w:color="000000"/>
            </w:tcBorders>
            <w:vAlign w:val="center"/>
            <w:hideMark/>
          </w:tcPr>
          <w:p w14:paraId="13E12271" w14:textId="77777777" w:rsidR="006A1B7B" w:rsidRPr="00A2019A" w:rsidRDefault="006A1B7B" w:rsidP="006A1B7B">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3</w:t>
            </w:r>
          </w:p>
        </w:tc>
        <w:tc>
          <w:tcPr>
            <w:tcW w:w="2570" w:type="dxa"/>
            <w:vMerge w:val="restart"/>
            <w:tcBorders>
              <w:top w:val="single" w:sz="6" w:space="0" w:color="000000"/>
              <w:left w:val="single" w:sz="6" w:space="0" w:color="000000"/>
              <w:bottom w:val="single" w:sz="6" w:space="0" w:color="000000"/>
              <w:right w:val="single" w:sz="6" w:space="0" w:color="000000"/>
            </w:tcBorders>
            <w:vAlign w:val="center"/>
            <w:hideMark/>
          </w:tcPr>
          <w:p w14:paraId="3EF3103C" w14:textId="77777777" w:rsidR="006A1B7B" w:rsidRPr="00A2019A" w:rsidRDefault="006A1B7B" w:rsidP="006A1B7B">
            <w:pPr>
              <w:spacing w:after="0" w:line="237" w:lineRule="auto"/>
              <w:ind w:left="0" w:hanging="8"/>
              <w:jc w:val="center"/>
              <w:rPr>
                <w:rFonts w:ascii="Noto Sans" w:hAnsi="Noto Sans" w:cs="Noto Sans"/>
                <w:sz w:val="15"/>
                <w:szCs w:val="15"/>
              </w:rPr>
            </w:pPr>
            <w:r w:rsidRPr="00A2019A">
              <w:rPr>
                <w:rFonts w:ascii="Noto Sans" w:hAnsi="Noto Sans" w:cs="Noto Sans"/>
                <w:sz w:val="15"/>
                <w:szCs w:val="15"/>
              </w:rPr>
              <w:t>Suministro e instalación de cableado estructurado categoría 6 para las</w:t>
            </w:r>
            <w:r>
              <w:rPr>
                <w:rFonts w:ascii="Noto Sans" w:hAnsi="Noto Sans" w:cs="Noto Sans"/>
                <w:sz w:val="15"/>
                <w:szCs w:val="15"/>
              </w:rPr>
              <w:t xml:space="preserve"> </w:t>
            </w:r>
            <w:r w:rsidRPr="00A2019A">
              <w:rPr>
                <w:rFonts w:ascii="Noto Sans" w:hAnsi="Noto Sans" w:cs="Noto Sans"/>
                <w:sz w:val="15"/>
                <w:szCs w:val="15"/>
              </w:rPr>
              <w:t>casetas, con un total de 9 nodos, que incluye:</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0DC296B5"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Caseta 1</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D1C471C"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61967E3F" w14:textId="2552C0A8" w:rsidR="006A1B7B" w:rsidRPr="00A2019A" w:rsidRDefault="006A1B7B" w:rsidP="00B114EA">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B -</w:t>
            </w:r>
            <w:r w:rsidR="00B114EA">
              <w:rPr>
                <w:rFonts w:ascii="Noto Sans" w:hAnsi="Noto Sans" w:cs="Noto Sans"/>
                <w:sz w:val="15"/>
                <w:szCs w:val="15"/>
              </w:rPr>
              <w:t xml:space="preserve"> </w:t>
            </w:r>
            <w:r w:rsidRPr="00A2019A">
              <w:rPr>
                <w:rFonts w:ascii="Noto Sans" w:hAnsi="Noto Sans" w:cs="Noto Sans"/>
                <w:sz w:val="15"/>
                <w:szCs w:val="15"/>
              </w:rPr>
              <w:t>Caseta1</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hideMark/>
          </w:tcPr>
          <w:p w14:paraId="657633F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02B38477"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FACEPLATES Y CAJAS DE MONTAJE.</w:t>
            </w:r>
          </w:p>
          <w:p w14:paraId="3BED698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1DF61E8A"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05FE4AFC"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TUBERÍA DE ¾”, 1” Y 2”.</w:t>
            </w:r>
          </w:p>
          <w:p w14:paraId="078F5787"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t>LOTE DE ACCESORIOS PARA TUBERÍA DE ¾” 1”</w:t>
            </w:r>
          </w:p>
          <w:p w14:paraId="211D8F7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Y 2”.</w:t>
            </w:r>
          </w:p>
          <w:p w14:paraId="06149AC6"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lastRenderedPageBreak/>
              <w:t>PANELES DE PARCHEO Y ORGANIZADORES A</w:t>
            </w:r>
          </w:p>
          <w:p w14:paraId="5F8264A9"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RACKS EN SITE “OTIC”, y</w:t>
            </w:r>
          </w:p>
          <w:p w14:paraId="285C933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SITE "J01-GIMNASIO"</w:t>
            </w:r>
          </w:p>
          <w:p w14:paraId="02888D6F"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(DE ACUERDO AL</w:t>
            </w:r>
          </w:p>
          <w:p w14:paraId="4BA696BE"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NÚMERO DE SERVICIOS).</w:t>
            </w:r>
          </w:p>
          <w:p w14:paraId="50F1D270"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tc>
      </w:tr>
      <w:tr w:rsidR="006A1B7B" w:rsidRPr="00A2019A" w14:paraId="4F183F8F" w14:textId="77777777" w:rsidTr="00B114EA">
        <w:tblPrEx>
          <w:tblCellMar>
            <w:top w:w="0" w:type="dxa"/>
            <w:left w:w="43" w:type="dxa"/>
            <w:right w:w="2" w:type="dxa"/>
          </w:tblCellMar>
        </w:tblPrEx>
        <w:trPr>
          <w:trHeight w:val="11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00DB66"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ED889B"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29E971F"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Caseta 2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91860EB"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3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4199D08F" w14:textId="6E7BFAD5" w:rsidR="006A1B7B" w:rsidRPr="00A2019A" w:rsidRDefault="006A1B7B" w:rsidP="00B114EA">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J -</w:t>
            </w:r>
            <w:r w:rsidR="00B114EA">
              <w:rPr>
                <w:rFonts w:ascii="Noto Sans" w:hAnsi="Noto Sans" w:cs="Noto Sans"/>
                <w:sz w:val="15"/>
                <w:szCs w:val="15"/>
              </w:rPr>
              <w:t xml:space="preserve"> </w:t>
            </w:r>
            <w:r w:rsidRPr="00A2019A">
              <w:rPr>
                <w:rFonts w:ascii="Noto Sans" w:hAnsi="Noto Sans" w:cs="Noto Sans"/>
                <w:sz w:val="15"/>
                <w:szCs w:val="15"/>
              </w:rPr>
              <w:t xml:space="preserve">Caseta 2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44E2E281"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573602B8" w14:textId="77777777" w:rsidTr="00B114EA">
        <w:tblPrEx>
          <w:tblCellMar>
            <w:top w:w="0" w:type="dxa"/>
            <w:left w:w="43" w:type="dxa"/>
            <w:right w:w="2" w:type="dxa"/>
          </w:tblCellMar>
        </w:tblPrEx>
        <w:trPr>
          <w:trHeight w:val="126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4B42D6"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500F8B"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4710E75"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Caseta 3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0445282" w14:textId="77777777" w:rsidR="006A1B7B" w:rsidRPr="00A2019A" w:rsidRDefault="006A1B7B" w:rsidP="006A1B7B">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3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44861EEC" w14:textId="73EA7C89" w:rsidR="006A1B7B" w:rsidRPr="00A2019A" w:rsidRDefault="006A1B7B" w:rsidP="00B114EA">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 xml:space="preserve">J - Caseta 3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685D1D32" w14:textId="77777777" w:rsidR="006A1B7B" w:rsidRPr="00A2019A" w:rsidRDefault="006A1B7B" w:rsidP="006A1B7B">
            <w:pPr>
              <w:spacing w:after="0"/>
              <w:ind w:left="0"/>
              <w:rPr>
                <w:rFonts w:ascii="Noto Sans" w:eastAsia="Calibri" w:hAnsi="Noto Sans" w:cs="Noto Sans"/>
                <w:sz w:val="15"/>
                <w:szCs w:val="15"/>
              </w:rPr>
            </w:pPr>
          </w:p>
        </w:tc>
      </w:tr>
      <w:tr w:rsidR="006A1B7B" w:rsidRPr="003670FB" w14:paraId="52C51675" w14:textId="77777777" w:rsidTr="006A1B7B">
        <w:tblPrEx>
          <w:tblCellMar>
            <w:top w:w="0" w:type="dxa"/>
            <w:left w:w="43" w:type="dxa"/>
            <w:right w:w="2" w:type="dxa"/>
          </w:tblCellMar>
        </w:tblPrEx>
        <w:trPr>
          <w:trHeight w:val="136"/>
        </w:trPr>
        <w:tc>
          <w:tcPr>
            <w:tcW w:w="9341" w:type="dxa"/>
            <w:gridSpan w:val="6"/>
            <w:tcBorders>
              <w:top w:val="single" w:sz="6" w:space="0" w:color="000000"/>
              <w:left w:val="single" w:sz="6" w:space="0" w:color="000000"/>
              <w:bottom w:val="single" w:sz="6" w:space="0" w:color="000000"/>
              <w:right w:val="single" w:sz="6" w:space="0" w:color="000000"/>
            </w:tcBorders>
            <w:shd w:val="clear" w:color="auto" w:fill="BF8F00" w:themeFill="accent4" w:themeFillShade="BF"/>
            <w:hideMark/>
          </w:tcPr>
          <w:p w14:paraId="4E133AD7" w14:textId="77777777" w:rsidR="006A1B7B" w:rsidRPr="003670FB" w:rsidRDefault="006A1B7B" w:rsidP="006A1B7B">
            <w:pPr>
              <w:spacing w:after="0" w:line="256" w:lineRule="auto"/>
              <w:ind w:left="0" w:right="47"/>
              <w:jc w:val="center"/>
              <w:rPr>
                <w:rFonts w:ascii="Noto Sans" w:hAnsi="Noto Sans" w:cs="Noto Sans"/>
                <w:b/>
                <w:sz w:val="15"/>
                <w:szCs w:val="15"/>
              </w:rPr>
            </w:pPr>
            <w:r w:rsidRPr="003670FB">
              <w:rPr>
                <w:rFonts w:ascii="Noto Sans" w:hAnsi="Noto Sans" w:cs="Noto Sans"/>
                <w:b/>
                <w:color w:val="FFFFFF"/>
                <w:sz w:val="15"/>
                <w:szCs w:val="15"/>
              </w:rPr>
              <w:t xml:space="preserve">Plantel Tonalá </w:t>
            </w:r>
          </w:p>
        </w:tc>
      </w:tr>
      <w:tr w:rsidR="006A1B7B" w:rsidRPr="003670FB" w14:paraId="0B9888EF" w14:textId="77777777" w:rsidTr="00B114EA">
        <w:tblPrEx>
          <w:tblCellMar>
            <w:top w:w="0" w:type="dxa"/>
            <w:left w:w="43" w:type="dxa"/>
            <w:right w:w="2" w:type="dxa"/>
          </w:tblCellMar>
        </w:tblPrEx>
        <w:trPr>
          <w:trHeight w:val="324"/>
        </w:trPr>
        <w:tc>
          <w:tcPr>
            <w:tcW w:w="764"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6DFB63DD"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 xml:space="preserve">Sub partida </w:t>
            </w:r>
          </w:p>
        </w:tc>
        <w:tc>
          <w:tcPr>
            <w:tcW w:w="2570"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6032FB90" w14:textId="77777777" w:rsidR="006A1B7B" w:rsidRPr="003670FB" w:rsidRDefault="006A1B7B" w:rsidP="006A1B7B">
            <w:pPr>
              <w:spacing w:after="0" w:line="256" w:lineRule="auto"/>
              <w:ind w:left="0" w:right="38"/>
              <w:jc w:val="center"/>
              <w:rPr>
                <w:rFonts w:ascii="Noto Sans" w:hAnsi="Noto Sans" w:cs="Noto Sans"/>
                <w:b/>
                <w:sz w:val="15"/>
                <w:szCs w:val="15"/>
              </w:rPr>
            </w:pPr>
            <w:r w:rsidRPr="003670FB">
              <w:rPr>
                <w:rFonts w:ascii="Noto Sans" w:hAnsi="Noto Sans" w:cs="Noto Sans"/>
                <w:b/>
                <w:color w:val="FFFFFF"/>
                <w:sz w:val="15"/>
                <w:szCs w:val="15"/>
              </w:rPr>
              <w:t xml:space="preserve">Descripción de partida </w:t>
            </w:r>
          </w:p>
        </w:tc>
        <w:tc>
          <w:tcPr>
            <w:tcW w:w="1765"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1EE99AE8" w14:textId="77777777" w:rsidR="006A1B7B" w:rsidRPr="003670FB" w:rsidRDefault="006A1B7B" w:rsidP="006A1B7B">
            <w:pPr>
              <w:spacing w:after="0" w:line="256" w:lineRule="auto"/>
              <w:ind w:left="0" w:right="43"/>
              <w:jc w:val="center"/>
              <w:rPr>
                <w:rFonts w:ascii="Noto Sans" w:hAnsi="Noto Sans" w:cs="Noto Sans"/>
                <w:b/>
                <w:sz w:val="15"/>
                <w:szCs w:val="15"/>
              </w:rPr>
            </w:pPr>
            <w:r w:rsidRPr="003670FB">
              <w:rPr>
                <w:rFonts w:ascii="Noto Sans" w:hAnsi="Noto Sans" w:cs="Noto Sans"/>
                <w:b/>
                <w:color w:val="FFFFFF"/>
                <w:sz w:val="15"/>
                <w:szCs w:val="15"/>
              </w:rPr>
              <w:t xml:space="preserve">Espacio </w:t>
            </w:r>
          </w:p>
        </w:tc>
        <w:tc>
          <w:tcPr>
            <w:tcW w:w="823"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hideMark/>
          </w:tcPr>
          <w:p w14:paraId="02E876B9" w14:textId="1E90A6DA" w:rsidR="006A1B7B" w:rsidRPr="003670FB" w:rsidRDefault="006A1B7B" w:rsidP="004F3882">
            <w:pPr>
              <w:spacing w:after="0" w:line="256" w:lineRule="auto"/>
              <w:ind w:left="0"/>
              <w:jc w:val="center"/>
              <w:rPr>
                <w:rFonts w:ascii="Noto Sans" w:hAnsi="Noto Sans" w:cs="Noto Sans"/>
                <w:b/>
                <w:sz w:val="15"/>
                <w:szCs w:val="15"/>
              </w:rPr>
            </w:pPr>
            <w:proofErr w:type="spellStart"/>
            <w:r w:rsidRPr="003670FB">
              <w:rPr>
                <w:rFonts w:ascii="Noto Sans" w:hAnsi="Noto Sans" w:cs="Noto Sans"/>
                <w:b/>
                <w:color w:val="FFFFFF"/>
                <w:sz w:val="15"/>
                <w:szCs w:val="15"/>
              </w:rPr>
              <w:t>Nº</w:t>
            </w:r>
            <w:proofErr w:type="spellEnd"/>
            <w:r w:rsidRPr="003670FB">
              <w:rPr>
                <w:rFonts w:ascii="Noto Sans" w:hAnsi="Noto Sans" w:cs="Noto Sans"/>
                <w:b/>
                <w:color w:val="FFFFFF"/>
                <w:sz w:val="15"/>
                <w:szCs w:val="15"/>
              </w:rPr>
              <w:t xml:space="preserve"> de</w:t>
            </w:r>
          </w:p>
          <w:p w14:paraId="2B1F52C7" w14:textId="2E5DC28D" w:rsidR="006A1B7B" w:rsidRPr="003670FB" w:rsidRDefault="006A1B7B" w:rsidP="004F3882">
            <w:pPr>
              <w:spacing w:after="0" w:line="237" w:lineRule="auto"/>
              <w:ind w:left="0" w:right="12"/>
              <w:jc w:val="center"/>
              <w:rPr>
                <w:rFonts w:ascii="Noto Sans" w:hAnsi="Noto Sans" w:cs="Noto Sans"/>
                <w:b/>
                <w:sz w:val="15"/>
                <w:szCs w:val="15"/>
              </w:rPr>
            </w:pPr>
            <w:r w:rsidRPr="003670FB">
              <w:rPr>
                <w:rFonts w:ascii="Noto Sans" w:hAnsi="Noto Sans" w:cs="Noto Sans"/>
                <w:b/>
                <w:color w:val="FFFFFF"/>
                <w:sz w:val="15"/>
                <w:szCs w:val="15"/>
              </w:rPr>
              <w:t>Nodos a</w:t>
            </w:r>
          </w:p>
          <w:p w14:paraId="6BB75F47" w14:textId="5DFD6E64" w:rsidR="006A1B7B" w:rsidRPr="003670FB" w:rsidRDefault="006A1B7B" w:rsidP="004F3882">
            <w:pPr>
              <w:spacing w:after="0" w:line="256" w:lineRule="auto"/>
              <w:ind w:left="0"/>
              <w:jc w:val="center"/>
              <w:rPr>
                <w:rFonts w:ascii="Noto Sans" w:hAnsi="Noto Sans" w:cs="Noto Sans"/>
                <w:b/>
                <w:sz w:val="15"/>
                <w:szCs w:val="15"/>
              </w:rPr>
            </w:pPr>
            <w:r w:rsidRPr="003670FB">
              <w:rPr>
                <w:rFonts w:ascii="Noto Sans" w:hAnsi="Noto Sans" w:cs="Noto Sans"/>
                <w:b/>
                <w:color w:val="FFFFFF"/>
                <w:sz w:val="15"/>
                <w:szCs w:val="15"/>
              </w:rPr>
              <w:t>instalar</w:t>
            </w:r>
          </w:p>
        </w:tc>
        <w:tc>
          <w:tcPr>
            <w:tcW w:w="1009"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74CF2678" w14:textId="77777777" w:rsidR="006A1B7B" w:rsidRPr="003670FB" w:rsidRDefault="006A1B7B" w:rsidP="006A1B7B">
            <w:pPr>
              <w:spacing w:after="0" w:line="256" w:lineRule="auto"/>
              <w:ind w:left="0"/>
              <w:jc w:val="both"/>
              <w:rPr>
                <w:rFonts w:ascii="Noto Sans" w:hAnsi="Noto Sans" w:cs="Noto Sans"/>
                <w:b/>
                <w:sz w:val="15"/>
                <w:szCs w:val="15"/>
              </w:rPr>
            </w:pPr>
            <w:r w:rsidRPr="003670FB">
              <w:rPr>
                <w:rFonts w:ascii="Noto Sans" w:hAnsi="Noto Sans" w:cs="Noto Sans"/>
                <w:b/>
                <w:color w:val="FFFFFF"/>
                <w:sz w:val="15"/>
                <w:szCs w:val="15"/>
              </w:rPr>
              <w:t xml:space="preserve">Edificio </w:t>
            </w:r>
          </w:p>
        </w:tc>
        <w:tc>
          <w:tcPr>
            <w:tcW w:w="2410" w:type="dxa"/>
            <w:tcBorders>
              <w:top w:val="single" w:sz="6" w:space="0" w:color="000000"/>
              <w:left w:val="single" w:sz="6" w:space="0" w:color="000000"/>
              <w:bottom w:val="single" w:sz="6" w:space="0" w:color="000000"/>
              <w:right w:val="single" w:sz="6" w:space="0" w:color="000000"/>
            </w:tcBorders>
            <w:shd w:val="clear" w:color="auto" w:fill="BF8F00" w:themeFill="accent4" w:themeFillShade="BF"/>
            <w:vAlign w:val="center"/>
            <w:hideMark/>
          </w:tcPr>
          <w:p w14:paraId="4A03B737" w14:textId="77777777" w:rsidR="006A1B7B" w:rsidRPr="003670FB" w:rsidRDefault="006A1B7B" w:rsidP="006A1B7B">
            <w:pPr>
              <w:spacing w:after="0" w:line="256" w:lineRule="auto"/>
              <w:ind w:left="0" w:right="44"/>
              <w:jc w:val="center"/>
              <w:rPr>
                <w:rFonts w:ascii="Noto Sans" w:hAnsi="Noto Sans" w:cs="Noto Sans"/>
                <w:b/>
                <w:sz w:val="15"/>
                <w:szCs w:val="15"/>
              </w:rPr>
            </w:pPr>
            <w:r w:rsidRPr="003670FB">
              <w:rPr>
                <w:rFonts w:ascii="Noto Sans" w:hAnsi="Noto Sans" w:cs="Noto Sans"/>
                <w:b/>
                <w:color w:val="FFFFFF"/>
                <w:sz w:val="15"/>
                <w:szCs w:val="15"/>
              </w:rPr>
              <w:t xml:space="preserve">Descripción </w:t>
            </w:r>
          </w:p>
        </w:tc>
      </w:tr>
      <w:tr w:rsidR="006A1B7B" w:rsidRPr="00A2019A" w14:paraId="6BF2B810" w14:textId="77777777" w:rsidTr="00B114EA">
        <w:tblPrEx>
          <w:tblCellMar>
            <w:top w:w="0" w:type="dxa"/>
            <w:left w:w="43" w:type="dxa"/>
            <w:right w:w="2" w:type="dxa"/>
          </w:tblCellMar>
        </w:tblPrEx>
        <w:trPr>
          <w:trHeight w:val="659"/>
        </w:trPr>
        <w:tc>
          <w:tcPr>
            <w:tcW w:w="764" w:type="dxa"/>
            <w:vMerge w:val="restart"/>
            <w:tcBorders>
              <w:top w:val="single" w:sz="6" w:space="0" w:color="000000"/>
              <w:left w:val="single" w:sz="6" w:space="0" w:color="000000"/>
              <w:bottom w:val="single" w:sz="6" w:space="0" w:color="000000"/>
              <w:right w:val="single" w:sz="6" w:space="0" w:color="000000"/>
            </w:tcBorders>
            <w:vAlign w:val="center"/>
            <w:hideMark/>
          </w:tcPr>
          <w:p w14:paraId="75C9E507" w14:textId="77777777" w:rsidR="006A1B7B" w:rsidRPr="00A2019A" w:rsidRDefault="006A1B7B" w:rsidP="006A1B7B">
            <w:pPr>
              <w:spacing w:after="0" w:line="256" w:lineRule="auto"/>
              <w:ind w:left="0" w:right="25"/>
              <w:jc w:val="center"/>
              <w:rPr>
                <w:rFonts w:ascii="Noto Sans" w:hAnsi="Noto Sans" w:cs="Noto Sans"/>
                <w:sz w:val="15"/>
                <w:szCs w:val="15"/>
              </w:rPr>
            </w:pPr>
            <w:r w:rsidRPr="00A2019A">
              <w:rPr>
                <w:rFonts w:ascii="Noto Sans" w:hAnsi="Noto Sans" w:cs="Noto Sans"/>
                <w:sz w:val="15"/>
                <w:szCs w:val="15"/>
              </w:rPr>
              <w:t>4</w:t>
            </w:r>
          </w:p>
        </w:tc>
        <w:tc>
          <w:tcPr>
            <w:tcW w:w="2570" w:type="dxa"/>
            <w:vMerge w:val="restart"/>
            <w:tcBorders>
              <w:top w:val="single" w:sz="6" w:space="0" w:color="000000"/>
              <w:left w:val="single" w:sz="6" w:space="0" w:color="000000"/>
              <w:bottom w:val="single" w:sz="6" w:space="0" w:color="000000"/>
              <w:right w:val="single" w:sz="6" w:space="0" w:color="000000"/>
            </w:tcBorders>
            <w:vAlign w:val="center"/>
            <w:hideMark/>
          </w:tcPr>
          <w:p w14:paraId="5D644430"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Suministro e instalación de cableado estructurado</w:t>
            </w:r>
          </w:p>
          <w:p w14:paraId="6A98CF0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categoría 6 para el Edificio</w:t>
            </w:r>
          </w:p>
          <w:p w14:paraId="034A7D4F"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E, Plantel Tonalá con un total de 20 nodos, y</w:t>
            </w:r>
          </w:p>
          <w:p w14:paraId="5BB603A8" w14:textId="77777777" w:rsidR="006A1B7B" w:rsidRPr="00A2019A" w:rsidRDefault="006A1B7B" w:rsidP="006A1B7B">
            <w:pPr>
              <w:spacing w:after="0" w:line="256" w:lineRule="auto"/>
              <w:ind w:left="0" w:right="25"/>
              <w:jc w:val="center"/>
              <w:rPr>
                <w:rFonts w:ascii="Noto Sans" w:hAnsi="Noto Sans" w:cs="Noto Sans"/>
                <w:sz w:val="15"/>
                <w:szCs w:val="15"/>
              </w:rPr>
            </w:pPr>
            <w:r w:rsidRPr="00A2019A">
              <w:rPr>
                <w:rFonts w:ascii="Noto Sans" w:hAnsi="Noto Sans" w:cs="Noto Sans"/>
                <w:sz w:val="15"/>
                <w:szCs w:val="15"/>
              </w:rPr>
              <w:t>terminado de puntas de</w:t>
            </w:r>
          </w:p>
          <w:p w14:paraId="70B73A9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fibra en los edificios A y K, que incluye:</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04ECB28"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Pasillos y escaleras planta</w:t>
            </w:r>
            <w:r>
              <w:rPr>
                <w:rFonts w:ascii="Noto Sans" w:hAnsi="Noto Sans" w:cs="Noto Sans"/>
                <w:sz w:val="15"/>
                <w:szCs w:val="15"/>
              </w:rPr>
              <w:t xml:space="preserve"> </w:t>
            </w:r>
            <w:r w:rsidRPr="00A2019A">
              <w:rPr>
                <w:rFonts w:ascii="Noto Sans" w:hAnsi="Noto Sans" w:cs="Noto Sans"/>
                <w:sz w:val="15"/>
                <w:szCs w:val="15"/>
              </w:rPr>
              <w:t>baja</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9D48863" w14:textId="77777777" w:rsidR="006A1B7B" w:rsidRPr="00A2019A" w:rsidRDefault="006A1B7B" w:rsidP="006A1B7B">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7</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5981030C" w14:textId="77777777" w:rsidR="006A1B7B" w:rsidRPr="00A2019A" w:rsidRDefault="006A1B7B" w:rsidP="006A1B7B">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E</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hideMark/>
          </w:tcPr>
          <w:p w14:paraId="455ECF55"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6144BFE7" w14:textId="77777777" w:rsidR="006A1B7B" w:rsidRPr="00A2019A" w:rsidRDefault="006A1B7B" w:rsidP="006A1B7B">
            <w:pPr>
              <w:spacing w:after="0" w:line="237" w:lineRule="auto"/>
              <w:ind w:left="0"/>
              <w:jc w:val="center"/>
              <w:rPr>
                <w:rFonts w:ascii="Noto Sans" w:hAnsi="Noto Sans" w:cs="Noto Sans"/>
                <w:sz w:val="15"/>
                <w:szCs w:val="15"/>
              </w:rPr>
            </w:pPr>
            <w:r w:rsidRPr="00A2019A">
              <w:rPr>
                <w:rFonts w:ascii="Noto Sans" w:hAnsi="Noto Sans" w:cs="Noto Sans"/>
                <w:sz w:val="15"/>
                <w:szCs w:val="15"/>
              </w:rPr>
              <w:t>FACEPLATES Y CAJAS DE MONTAJE.</w:t>
            </w:r>
          </w:p>
          <w:p w14:paraId="2582DA7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280396AB"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2CB7E1A2"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t>TUBERÍA DE ¾”, 1” Y 2”. LOTE DE ACCESORIOS PARA TUBERÍA DE ¾” 1” Y 2”.</w:t>
            </w:r>
          </w:p>
          <w:p w14:paraId="2557D095"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PANELES DE PARCHEO Y</w:t>
            </w:r>
          </w:p>
          <w:p w14:paraId="34E9979B"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 A RACKS</w:t>
            </w:r>
          </w:p>
          <w:p w14:paraId="0069E6FC"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EN SITE INDICADO POR LA</w:t>
            </w:r>
          </w:p>
          <w:p w14:paraId="79CF0492" w14:textId="77777777" w:rsidR="006A1B7B" w:rsidRPr="00A2019A" w:rsidRDefault="006A1B7B" w:rsidP="006A1B7B">
            <w:pPr>
              <w:spacing w:after="0"/>
              <w:ind w:left="0"/>
              <w:jc w:val="center"/>
              <w:rPr>
                <w:rFonts w:ascii="Noto Sans" w:hAnsi="Noto Sans" w:cs="Noto Sans"/>
                <w:sz w:val="15"/>
                <w:szCs w:val="15"/>
              </w:rPr>
            </w:pPr>
            <w:r w:rsidRPr="00A2019A">
              <w:rPr>
                <w:rFonts w:ascii="Noto Sans" w:hAnsi="Noto Sans" w:cs="Noto Sans"/>
                <w:sz w:val="15"/>
                <w:szCs w:val="15"/>
              </w:rPr>
              <w:t>ENTIDAD (DE ACUERDO AL NÚMERO DE SERVICIOS).</w:t>
            </w:r>
          </w:p>
          <w:p w14:paraId="15EF49A2"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p w14:paraId="17E87FA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REVISIÓN DE FIBRA ÓPTICA</w:t>
            </w:r>
          </w:p>
          <w:p w14:paraId="4D750AAB"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INSTALADA ENTRE EL</w:t>
            </w:r>
          </w:p>
          <w:p w14:paraId="1E273164"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MÓDULO A Y EL MÓDULO</w:t>
            </w:r>
          </w:p>
          <w:p w14:paraId="609E990D"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K, TERMINADO DE 4</w:t>
            </w:r>
          </w:p>
          <w:p w14:paraId="3F626BC1"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PUNTAS EN CADA</w:t>
            </w:r>
          </w:p>
          <w:p w14:paraId="3DCC9165"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EXTREMO DE LA FIBRA CON CONECTOR LC.</w:t>
            </w:r>
          </w:p>
        </w:tc>
      </w:tr>
      <w:tr w:rsidR="006A1B7B" w:rsidRPr="00A2019A" w14:paraId="0BA2B90E" w14:textId="77777777" w:rsidTr="00B114EA">
        <w:tblPrEx>
          <w:tblCellMar>
            <w:top w:w="0" w:type="dxa"/>
            <w:left w:w="43" w:type="dxa"/>
            <w:right w:w="2" w:type="dxa"/>
          </w:tblCellMar>
        </w:tblPrEx>
        <w:trPr>
          <w:trHeight w:val="66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8C3EFD"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94F71"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1499298" w14:textId="77777777" w:rsidR="006A1B7B" w:rsidRPr="00A2019A" w:rsidRDefault="006A1B7B" w:rsidP="006A1B7B">
            <w:pPr>
              <w:spacing w:after="0" w:line="256" w:lineRule="auto"/>
              <w:ind w:left="0" w:right="28"/>
              <w:jc w:val="center"/>
              <w:rPr>
                <w:rFonts w:ascii="Noto Sans" w:hAnsi="Noto Sans" w:cs="Noto Sans"/>
                <w:sz w:val="15"/>
                <w:szCs w:val="15"/>
              </w:rPr>
            </w:pPr>
            <w:r w:rsidRPr="00A2019A">
              <w:rPr>
                <w:rFonts w:ascii="Noto Sans" w:hAnsi="Noto Sans" w:cs="Noto Sans"/>
                <w:sz w:val="15"/>
                <w:szCs w:val="15"/>
              </w:rPr>
              <w:t xml:space="preserve">Enfermería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E89A477" w14:textId="77777777" w:rsidR="006A1B7B" w:rsidRPr="00A2019A" w:rsidRDefault="006A1B7B" w:rsidP="006A1B7B">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 xml:space="preserve">4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21773B81" w14:textId="77777777" w:rsidR="006A1B7B" w:rsidRPr="00A2019A" w:rsidRDefault="006A1B7B" w:rsidP="006A1B7B">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76328845"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714ED721" w14:textId="77777777" w:rsidTr="00B114EA">
        <w:tblPrEx>
          <w:tblCellMar>
            <w:top w:w="0" w:type="dxa"/>
            <w:left w:w="43" w:type="dxa"/>
            <w:right w:w="2" w:type="dxa"/>
          </w:tblCellMar>
        </w:tblPrEx>
        <w:trPr>
          <w:trHeight w:val="5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A1F678"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79561F"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05E9DF46" w14:textId="77777777" w:rsidR="006A1B7B" w:rsidRPr="00A2019A" w:rsidRDefault="006A1B7B" w:rsidP="006A1B7B">
            <w:pPr>
              <w:spacing w:after="0" w:line="256" w:lineRule="auto"/>
              <w:ind w:left="0" w:right="28"/>
              <w:jc w:val="center"/>
              <w:rPr>
                <w:rFonts w:ascii="Noto Sans" w:hAnsi="Noto Sans" w:cs="Noto Sans"/>
                <w:sz w:val="15"/>
                <w:szCs w:val="15"/>
              </w:rPr>
            </w:pPr>
            <w:r w:rsidRPr="00A2019A">
              <w:rPr>
                <w:rFonts w:ascii="Noto Sans" w:hAnsi="Noto Sans" w:cs="Noto Sans"/>
                <w:sz w:val="15"/>
                <w:szCs w:val="15"/>
              </w:rPr>
              <w:t xml:space="preserve">Aula E15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8272537" w14:textId="77777777" w:rsidR="006A1B7B" w:rsidRPr="00A2019A" w:rsidRDefault="006A1B7B" w:rsidP="006A1B7B">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 xml:space="preserve">3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10CBB64E" w14:textId="77777777" w:rsidR="006A1B7B" w:rsidRPr="00A2019A" w:rsidRDefault="006A1B7B" w:rsidP="006A1B7B">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721D839B"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7759EDD6" w14:textId="77777777" w:rsidTr="00B114EA">
        <w:tblPrEx>
          <w:tblCellMar>
            <w:top w:w="0" w:type="dxa"/>
            <w:left w:w="43" w:type="dxa"/>
            <w:right w:w="2" w:type="dxa"/>
          </w:tblCellMar>
        </w:tblPrEx>
        <w:trPr>
          <w:trHeight w:val="8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9FF6B5"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C88959"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749DE18" w14:textId="77777777" w:rsidR="006A1B7B" w:rsidRPr="00A2019A" w:rsidRDefault="006A1B7B" w:rsidP="006A1B7B">
            <w:pPr>
              <w:spacing w:after="0" w:line="235" w:lineRule="auto"/>
              <w:ind w:left="0"/>
              <w:jc w:val="center"/>
              <w:rPr>
                <w:rFonts w:ascii="Noto Sans" w:hAnsi="Noto Sans" w:cs="Noto Sans"/>
                <w:sz w:val="15"/>
                <w:szCs w:val="15"/>
              </w:rPr>
            </w:pPr>
            <w:r w:rsidRPr="00A2019A">
              <w:rPr>
                <w:rFonts w:ascii="Noto Sans" w:hAnsi="Noto Sans" w:cs="Noto Sans"/>
                <w:sz w:val="15"/>
                <w:szCs w:val="15"/>
              </w:rPr>
              <w:t xml:space="preserve">Pasillos y escaleras planta alta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7DA127C" w14:textId="77777777" w:rsidR="006A1B7B" w:rsidRPr="00A2019A" w:rsidRDefault="006A1B7B" w:rsidP="006A1B7B">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 xml:space="preserve">6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0404221A" w14:textId="77777777" w:rsidR="006A1B7B" w:rsidRPr="00A2019A" w:rsidRDefault="006A1B7B" w:rsidP="006A1B7B">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2D9CE715" w14:textId="77777777" w:rsidR="006A1B7B" w:rsidRPr="00A2019A" w:rsidRDefault="006A1B7B" w:rsidP="006A1B7B">
            <w:pPr>
              <w:spacing w:after="0"/>
              <w:ind w:left="0"/>
              <w:rPr>
                <w:rFonts w:ascii="Noto Sans" w:eastAsia="Calibri" w:hAnsi="Noto Sans" w:cs="Noto Sans"/>
                <w:sz w:val="15"/>
                <w:szCs w:val="15"/>
              </w:rPr>
            </w:pPr>
          </w:p>
        </w:tc>
      </w:tr>
      <w:tr w:rsidR="006A1B7B" w:rsidRPr="00A2019A" w14:paraId="25649E05" w14:textId="77777777" w:rsidTr="00B114EA">
        <w:tblPrEx>
          <w:tblCellMar>
            <w:top w:w="0" w:type="dxa"/>
            <w:left w:w="43" w:type="dxa"/>
            <w:right w:w="2" w:type="dxa"/>
          </w:tblCellMar>
        </w:tblPrEx>
        <w:trPr>
          <w:trHeight w:val="1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62972" w14:textId="77777777" w:rsidR="006A1B7B" w:rsidRPr="00A2019A" w:rsidRDefault="006A1B7B" w:rsidP="006A1B7B">
            <w:pPr>
              <w:spacing w:after="0"/>
              <w:ind w:left="0"/>
              <w:rPr>
                <w:rFonts w:ascii="Noto Sans" w:eastAsia="Calibri" w:hAnsi="Noto Sans" w:cs="Noto Sans"/>
                <w:sz w:val="15"/>
                <w:szCs w:val="15"/>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0DA40" w14:textId="77777777" w:rsidR="006A1B7B" w:rsidRPr="00A2019A" w:rsidRDefault="006A1B7B" w:rsidP="006A1B7B">
            <w:pPr>
              <w:spacing w:after="0"/>
              <w:ind w:left="0"/>
              <w:rPr>
                <w:rFonts w:ascii="Noto Sans" w:eastAsia="Calibri" w:hAnsi="Noto Sans" w:cs="Noto Sans"/>
                <w:sz w:val="15"/>
                <w:szCs w:val="15"/>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F7188F0"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Revisión de fibra</w:t>
            </w:r>
          </w:p>
          <w:p w14:paraId="219F482A" w14:textId="77777777" w:rsidR="006A1B7B" w:rsidRPr="00A2019A" w:rsidRDefault="006A1B7B" w:rsidP="006A1B7B">
            <w:pPr>
              <w:spacing w:after="0" w:line="256" w:lineRule="auto"/>
              <w:ind w:left="0" w:right="29"/>
              <w:jc w:val="center"/>
              <w:rPr>
                <w:rFonts w:ascii="Noto Sans" w:hAnsi="Noto Sans" w:cs="Noto Sans"/>
                <w:sz w:val="15"/>
                <w:szCs w:val="15"/>
              </w:rPr>
            </w:pPr>
            <w:r w:rsidRPr="00A2019A">
              <w:rPr>
                <w:rFonts w:ascii="Noto Sans" w:hAnsi="Noto Sans" w:cs="Noto Sans"/>
                <w:sz w:val="15"/>
                <w:szCs w:val="15"/>
              </w:rPr>
              <w:t>óptica instalada</w:t>
            </w:r>
          </w:p>
          <w:p w14:paraId="76A03917"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entre el Edificio A</w:t>
            </w:r>
          </w:p>
          <w:p w14:paraId="7BBB0C48"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y K: Terminado de</w:t>
            </w:r>
          </w:p>
          <w:p w14:paraId="51D319C5"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4 puntas en cada extremo de la fibra.</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A907EE6" w14:textId="77777777" w:rsidR="006A1B7B" w:rsidRPr="00A2019A" w:rsidRDefault="006A1B7B" w:rsidP="006A1B7B">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hideMark/>
          </w:tcPr>
          <w:p w14:paraId="0460F95A" w14:textId="77777777" w:rsidR="006A1B7B" w:rsidRPr="00A2019A" w:rsidRDefault="006A1B7B" w:rsidP="006A1B7B">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174AA33A" w14:textId="77777777" w:rsidR="006A1B7B" w:rsidRPr="00A2019A" w:rsidRDefault="006A1B7B" w:rsidP="006A1B7B">
            <w:pPr>
              <w:spacing w:after="0"/>
              <w:ind w:left="0"/>
              <w:rPr>
                <w:rFonts w:ascii="Noto Sans" w:eastAsia="Calibri" w:hAnsi="Noto Sans" w:cs="Noto Sans"/>
                <w:sz w:val="15"/>
                <w:szCs w:val="15"/>
              </w:rPr>
            </w:pPr>
          </w:p>
        </w:tc>
      </w:tr>
    </w:tbl>
    <w:p w14:paraId="1BFFA47C" w14:textId="6608EA46" w:rsidR="00D77DB8" w:rsidRPr="004F3882" w:rsidRDefault="00D77DB8" w:rsidP="004F3882">
      <w:pPr>
        <w:tabs>
          <w:tab w:val="left" w:pos="567"/>
          <w:tab w:val="left" w:pos="851"/>
        </w:tabs>
        <w:spacing w:after="0" w:line="240" w:lineRule="auto"/>
        <w:ind w:left="0"/>
        <w:jc w:val="both"/>
        <w:rPr>
          <w:rFonts w:ascii="Noto Sans" w:hAnsi="Noto Sans" w:cs="Noto Sans"/>
          <w:color w:val="auto"/>
          <w:sz w:val="16"/>
          <w:szCs w:val="16"/>
        </w:rPr>
      </w:pPr>
    </w:p>
    <w:tbl>
      <w:tblPr>
        <w:tblStyle w:val="TableGrid"/>
        <w:tblW w:w="9345" w:type="dxa"/>
        <w:tblInd w:w="6" w:type="dxa"/>
        <w:tblCellMar>
          <w:top w:w="37" w:type="dxa"/>
          <w:left w:w="107" w:type="dxa"/>
          <w:right w:w="115" w:type="dxa"/>
        </w:tblCellMar>
        <w:tblLook w:val="04A0" w:firstRow="1" w:lastRow="0" w:firstColumn="1" w:lastColumn="0" w:noHBand="0" w:noVBand="1"/>
      </w:tblPr>
      <w:tblGrid>
        <w:gridCol w:w="4413"/>
        <w:gridCol w:w="4932"/>
      </w:tblGrid>
      <w:tr w:rsidR="004F3882" w:rsidRPr="004F3882" w14:paraId="62C1B9B6" w14:textId="77777777" w:rsidTr="004F3882">
        <w:trPr>
          <w:trHeight w:val="228"/>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BF8F00" w:themeFill="accent4" w:themeFillShade="BF"/>
          </w:tcPr>
          <w:p w14:paraId="544E8143" w14:textId="77777777" w:rsidR="004F3882" w:rsidRPr="004F3882" w:rsidRDefault="004F3882" w:rsidP="004F3882">
            <w:pPr>
              <w:spacing w:after="0"/>
              <w:ind w:left="9" w:firstLine="0"/>
              <w:jc w:val="center"/>
              <w:rPr>
                <w:rFonts w:ascii="Noto Sans" w:hAnsi="Noto Sans" w:cs="Noto Sans"/>
                <w:sz w:val="16"/>
                <w:szCs w:val="16"/>
              </w:rPr>
            </w:pPr>
            <w:r w:rsidRPr="004F3882">
              <w:rPr>
                <w:rFonts w:ascii="Noto Sans" w:eastAsia="Calibri" w:hAnsi="Noto Sans" w:cs="Noto Sans"/>
                <w:b/>
                <w:color w:val="FFFFFF"/>
                <w:sz w:val="16"/>
                <w:szCs w:val="16"/>
              </w:rPr>
              <w:t xml:space="preserve">ESPECIFICACIONES TÉCNICAS </w:t>
            </w:r>
          </w:p>
        </w:tc>
      </w:tr>
      <w:tr w:rsidR="004F3882" w:rsidRPr="004F3882" w14:paraId="45B3C6B7" w14:textId="77777777" w:rsidTr="004F3882">
        <w:trPr>
          <w:trHeight w:val="406"/>
        </w:trPr>
        <w:tc>
          <w:tcPr>
            <w:tcW w:w="9345" w:type="dxa"/>
            <w:gridSpan w:val="2"/>
            <w:tcBorders>
              <w:top w:val="single" w:sz="4" w:space="0" w:color="000000"/>
              <w:left w:val="single" w:sz="4" w:space="0" w:color="000000"/>
              <w:bottom w:val="single" w:sz="4" w:space="0" w:color="000000"/>
              <w:right w:val="single" w:sz="4" w:space="0" w:color="000000"/>
            </w:tcBorders>
          </w:tcPr>
          <w:p w14:paraId="23E5E5F6" w14:textId="76ECFC3E" w:rsidR="004F3882" w:rsidRPr="004F3882" w:rsidRDefault="004F3882" w:rsidP="004F3882">
            <w:pPr>
              <w:spacing w:after="0"/>
              <w:ind w:left="0" w:firstLine="0"/>
              <w:jc w:val="center"/>
              <w:rPr>
                <w:rFonts w:ascii="Noto Sans" w:hAnsi="Noto Sans" w:cs="Noto Sans"/>
                <w:sz w:val="16"/>
                <w:szCs w:val="16"/>
              </w:rPr>
            </w:pPr>
            <w:r w:rsidRPr="004F3882">
              <w:rPr>
                <w:rFonts w:ascii="Noto Sans" w:eastAsia="Calibri" w:hAnsi="Noto Sans" w:cs="Noto Sans"/>
                <w:b/>
                <w:sz w:val="16"/>
                <w:szCs w:val="16"/>
              </w:rPr>
              <w:t>LOS SIGUIENTES COMPONENTES</w:t>
            </w:r>
            <w:r w:rsidRPr="004F3882">
              <w:rPr>
                <w:rFonts w:ascii="Noto Sans" w:eastAsia="Calibri" w:hAnsi="Noto Sans" w:cs="Noto Sans"/>
                <w:b/>
                <w:sz w:val="16"/>
                <w:szCs w:val="16"/>
                <w:u w:val="single" w:color="000000"/>
              </w:rPr>
              <w:t xml:space="preserve"> DEBERÁN SER DE LA MISMA MARCA</w:t>
            </w:r>
            <w:r w:rsidRPr="004F3882">
              <w:rPr>
                <w:rFonts w:ascii="Noto Sans" w:eastAsia="Calibri" w:hAnsi="Noto Sans" w:cs="Noto Sans"/>
                <w:b/>
                <w:sz w:val="16"/>
                <w:szCs w:val="16"/>
              </w:rPr>
              <w:t xml:space="preserve"> PARA GARANTIZAR SU CORRECTA OPERACIÓN EN LASOLUCIÓN DE CABLEADO</w:t>
            </w:r>
          </w:p>
        </w:tc>
      </w:tr>
      <w:tr w:rsidR="004F3882" w:rsidRPr="004F3882" w14:paraId="08560A02" w14:textId="77777777" w:rsidTr="004F3882">
        <w:trPr>
          <w:trHeight w:val="5398"/>
        </w:trPr>
        <w:tc>
          <w:tcPr>
            <w:tcW w:w="4413" w:type="dxa"/>
            <w:tcBorders>
              <w:top w:val="single" w:sz="4" w:space="0" w:color="000000"/>
              <w:left w:val="single" w:sz="4" w:space="0" w:color="000000"/>
              <w:bottom w:val="single" w:sz="4" w:space="0" w:color="000000"/>
              <w:right w:val="single" w:sz="4" w:space="0" w:color="000000"/>
            </w:tcBorders>
          </w:tcPr>
          <w:p w14:paraId="1CDB24BD"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lastRenderedPageBreak/>
              <w:t xml:space="preserve">CABLE UTP </w:t>
            </w:r>
          </w:p>
          <w:p w14:paraId="1E1D1A5D"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CATEGORÍA 6 </w:t>
            </w:r>
          </w:p>
          <w:p w14:paraId="5D8921FF"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4 PARES  </w:t>
            </w:r>
          </w:p>
          <w:p w14:paraId="70EA2706"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23 AWG </w:t>
            </w:r>
          </w:p>
          <w:p w14:paraId="61E806E4"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UTP </w:t>
            </w:r>
          </w:p>
          <w:p w14:paraId="1D5D4075"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ANSI/TIA 568 C.2 </w:t>
            </w:r>
          </w:p>
          <w:p w14:paraId="1D7E8400"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ISO 11801 </w:t>
            </w:r>
          </w:p>
          <w:p w14:paraId="199AB005"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FLAMABILIDAD TIPO CM O CMR </w:t>
            </w:r>
          </w:p>
          <w:p w14:paraId="5E5F763F"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COLOR AZUL </w:t>
            </w:r>
          </w:p>
          <w:p w14:paraId="0F484534"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CABLE DE COBRE (SIN ALEACIONES) </w:t>
            </w:r>
          </w:p>
          <w:p w14:paraId="62938819"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p w14:paraId="50D9075D"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MODULOS CONECTORES O JACKS </w:t>
            </w:r>
          </w:p>
          <w:p w14:paraId="30FC6449"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COMPATIBLE CON LOS FACEPLATE OFERTADOS </w:t>
            </w:r>
          </w:p>
          <w:p w14:paraId="5DA014C4"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CATEGORÍA 6  </w:t>
            </w:r>
          </w:p>
          <w:p w14:paraId="614991A5"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TIPO KEYSTONE, KEYCONNECT </w:t>
            </w:r>
          </w:p>
          <w:p w14:paraId="5E655D1A"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8 POSICIONES </w:t>
            </w:r>
          </w:p>
          <w:p w14:paraId="71B19971"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8 CABLES </w:t>
            </w:r>
          </w:p>
          <w:p w14:paraId="45586C93"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COLOR AZUL </w:t>
            </w:r>
          </w:p>
          <w:p w14:paraId="6C4A2C3A"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SOPORTE </w:t>
            </w:r>
            <w:proofErr w:type="spellStart"/>
            <w:r w:rsidRPr="004F3882">
              <w:rPr>
                <w:rFonts w:ascii="Noto Sans" w:hAnsi="Noto Sans" w:cs="Noto Sans"/>
                <w:sz w:val="16"/>
                <w:szCs w:val="16"/>
              </w:rPr>
              <w:t>PoE</w:t>
            </w:r>
            <w:proofErr w:type="spellEnd"/>
            <w:r w:rsidRPr="004F3882">
              <w:rPr>
                <w:rFonts w:ascii="Noto Sans" w:hAnsi="Noto Sans" w:cs="Noto Sans"/>
                <w:sz w:val="16"/>
                <w:szCs w:val="16"/>
              </w:rPr>
              <w:t xml:space="preserve"> </w:t>
            </w:r>
          </w:p>
          <w:p w14:paraId="748F8B54"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p w14:paraId="41E102D6"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DISTRIBUIDOR DE FIBRA ÓPTICA </w:t>
            </w:r>
          </w:p>
          <w:p w14:paraId="7036A62E"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ABATIBLE CON TAPA </w:t>
            </w:r>
          </w:p>
          <w:p w14:paraId="7B9215C3"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PANEL / MODULO MINIMO  3 CONECTORES HABILITADOS </w:t>
            </w:r>
          </w:p>
          <w:p w14:paraId="2E59DF24" w14:textId="77777777" w:rsidR="004F3882" w:rsidRPr="004F3882" w:rsidRDefault="004F3882" w:rsidP="004F3882">
            <w:pPr>
              <w:numPr>
                <w:ilvl w:val="0"/>
                <w:numId w:val="88"/>
              </w:numPr>
              <w:spacing w:after="0"/>
              <w:ind w:hanging="360"/>
              <w:rPr>
                <w:rFonts w:ascii="Noto Sans" w:hAnsi="Noto Sans" w:cs="Noto Sans"/>
                <w:sz w:val="16"/>
                <w:szCs w:val="16"/>
              </w:rPr>
            </w:pPr>
            <w:r w:rsidRPr="004F3882">
              <w:rPr>
                <w:rFonts w:ascii="Noto Sans" w:hAnsi="Noto Sans" w:cs="Noto Sans"/>
                <w:sz w:val="16"/>
                <w:szCs w:val="16"/>
              </w:rPr>
              <w:t xml:space="preserve">TIPO MULTIMODO </w:t>
            </w:r>
          </w:p>
        </w:tc>
        <w:tc>
          <w:tcPr>
            <w:tcW w:w="4932" w:type="dxa"/>
            <w:tcBorders>
              <w:top w:val="single" w:sz="4" w:space="0" w:color="000000"/>
              <w:left w:val="single" w:sz="4" w:space="0" w:color="000000"/>
              <w:bottom w:val="single" w:sz="4" w:space="0" w:color="000000"/>
              <w:right w:val="single" w:sz="4" w:space="0" w:color="000000"/>
            </w:tcBorders>
          </w:tcPr>
          <w:p w14:paraId="48D220F3"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FACEPLATE  </w:t>
            </w:r>
          </w:p>
          <w:p w14:paraId="4046DEF2"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COMPATIBLE CON LOS JACKS OFERTADOS </w:t>
            </w:r>
          </w:p>
          <w:p w14:paraId="79E3CD7E"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1 -2-4 VENTANAS (DE ACUERDO LA CANTIDAD SE SERVICIOS) </w:t>
            </w:r>
          </w:p>
          <w:p w14:paraId="334F43F9"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COLOR BLANCO </w:t>
            </w:r>
          </w:p>
          <w:p w14:paraId="02EF8233"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CON SOPORTE PARA ETIQUETA Y CUBIERTA </w:t>
            </w:r>
          </w:p>
          <w:p w14:paraId="396290BB"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MATERIAL PLASTICO DE ALTA RESISTENCIA </w:t>
            </w:r>
          </w:p>
          <w:p w14:paraId="1557243D"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 </w:t>
            </w:r>
          </w:p>
          <w:p w14:paraId="4B15FB85"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PANELES DE PARCHEO </w:t>
            </w:r>
          </w:p>
          <w:p w14:paraId="255F0279"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CATEGORÍA 6 </w:t>
            </w:r>
          </w:p>
          <w:p w14:paraId="48EE97AD"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24 PUERTOS RJ45 POR 1U (CANTIDAD DE PUERTOS DE ACUERDO A LA CANTIDAD DE SERVICIOS) </w:t>
            </w:r>
          </w:p>
          <w:p w14:paraId="043D98C6"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FACTOR DE FORMA DE 19'' </w:t>
            </w:r>
          </w:p>
          <w:p w14:paraId="4A1A9E00"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ESTÁNDAR T568B </w:t>
            </w:r>
          </w:p>
          <w:p w14:paraId="7A2C3712"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SOPORTE </w:t>
            </w:r>
            <w:proofErr w:type="spellStart"/>
            <w:r w:rsidRPr="004F3882">
              <w:rPr>
                <w:rFonts w:ascii="Noto Sans" w:hAnsi="Noto Sans" w:cs="Noto Sans"/>
                <w:sz w:val="16"/>
                <w:szCs w:val="16"/>
              </w:rPr>
              <w:t>PoE</w:t>
            </w:r>
            <w:proofErr w:type="spellEnd"/>
            <w:r w:rsidRPr="004F3882">
              <w:rPr>
                <w:rFonts w:ascii="Noto Sans" w:hAnsi="Noto Sans" w:cs="Noto Sans"/>
                <w:sz w:val="16"/>
                <w:szCs w:val="16"/>
              </w:rPr>
              <w:t xml:space="preserve"> </w:t>
            </w:r>
          </w:p>
          <w:p w14:paraId="0D499BE9"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PLANO  </w:t>
            </w:r>
          </w:p>
          <w:p w14:paraId="5BEF028C"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PUERTOS MODULARES </w:t>
            </w:r>
          </w:p>
          <w:p w14:paraId="7B41AAF1"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ETIQUETA BLANCA PARA IDENTIFIACION DE PUERTOS </w:t>
            </w:r>
          </w:p>
          <w:p w14:paraId="2147E9F2"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COLOR NEGRO </w:t>
            </w:r>
          </w:p>
          <w:p w14:paraId="5EE6AF45"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 </w:t>
            </w:r>
          </w:p>
          <w:p w14:paraId="52DED969"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PATCH CORD </w:t>
            </w:r>
          </w:p>
          <w:p w14:paraId="4A4767D6"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CATEGORÍA 6 </w:t>
            </w:r>
          </w:p>
          <w:p w14:paraId="30675CA7"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UTP RJ45 A RJ45 </w:t>
            </w:r>
          </w:p>
          <w:p w14:paraId="085A3954" w14:textId="77777777" w:rsidR="004F3882" w:rsidRPr="004F3882" w:rsidRDefault="004F3882" w:rsidP="004F3882">
            <w:pPr>
              <w:numPr>
                <w:ilvl w:val="0"/>
                <w:numId w:val="89"/>
              </w:numPr>
              <w:spacing w:after="0"/>
              <w:ind w:hanging="360"/>
              <w:rPr>
                <w:rFonts w:ascii="Noto Sans" w:hAnsi="Noto Sans" w:cs="Noto Sans"/>
                <w:sz w:val="16"/>
                <w:szCs w:val="16"/>
              </w:rPr>
            </w:pPr>
            <w:r w:rsidRPr="004F3882">
              <w:rPr>
                <w:rFonts w:ascii="Noto Sans" w:hAnsi="Noto Sans" w:cs="Noto Sans"/>
                <w:sz w:val="16"/>
                <w:szCs w:val="16"/>
              </w:rPr>
              <w:t xml:space="preserve">ESTÁNDAR T568B </w:t>
            </w:r>
          </w:p>
        </w:tc>
      </w:tr>
      <w:tr w:rsidR="004F3882" w:rsidRPr="004F3882" w14:paraId="1275460C" w14:textId="77777777" w:rsidTr="004F3882">
        <w:trPr>
          <w:trHeight w:val="3375"/>
        </w:trPr>
        <w:tc>
          <w:tcPr>
            <w:tcW w:w="4413" w:type="dxa"/>
            <w:tcBorders>
              <w:top w:val="single" w:sz="4" w:space="0" w:color="000000"/>
              <w:left w:val="single" w:sz="4" w:space="0" w:color="000000"/>
              <w:bottom w:val="single" w:sz="4" w:space="0" w:color="000000"/>
              <w:right w:val="single" w:sz="4" w:space="0" w:color="000000"/>
            </w:tcBorders>
          </w:tcPr>
          <w:p w14:paraId="67CAB4EF"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CONECTOR LC </w:t>
            </w:r>
          </w:p>
          <w:p w14:paraId="668C163B"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p w14:paraId="273DB45F"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JUMPER FIBRA </w:t>
            </w:r>
          </w:p>
          <w:p w14:paraId="053D5950"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TIPO LC-LC DUPLEX MULTIMODO  </w:t>
            </w:r>
          </w:p>
          <w:p w14:paraId="1D97F967"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5 MTS </w:t>
            </w:r>
          </w:p>
          <w:p w14:paraId="6A47A5C1"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COLOR AMARILLO</w:t>
            </w:r>
            <w:r w:rsidRPr="004F3882">
              <w:rPr>
                <w:rFonts w:ascii="Noto Sans" w:eastAsia="Calibri" w:hAnsi="Noto Sans" w:cs="Noto Sans"/>
                <w:b/>
                <w:sz w:val="16"/>
                <w:szCs w:val="16"/>
              </w:rPr>
              <w:t xml:space="preserve"> </w:t>
            </w:r>
          </w:p>
          <w:p w14:paraId="59AEC5F0"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p w14:paraId="20EC6673"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CABLE MULTIPAR TELEFÓNICO </w:t>
            </w:r>
          </w:p>
          <w:p w14:paraId="28231096"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SCREeBH-3  </w:t>
            </w:r>
          </w:p>
          <w:p w14:paraId="644016EB"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24 AWG </w:t>
            </w:r>
          </w:p>
          <w:p w14:paraId="09BC19B4"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30 pares </w:t>
            </w:r>
          </w:p>
          <w:p w14:paraId="1032CA30"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Calibre 20 </w:t>
            </w:r>
          </w:p>
          <w:p w14:paraId="078344F8" w14:textId="7777777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 xml:space="preserve">TIA 568 </w:t>
            </w:r>
          </w:p>
          <w:p w14:paraId="51F9940B" w14:textId="55699337" w:rsidR="004F3882" w:rsidRPr="004F3882" w:rsidRDefault="004F3882" w:rsidP="004F3882">
            <w:pPr>
              <w:numPr>
                <w:ilvl w:val="0"/>
                <w:numId w:val="90"/>
              </w:numPr>
              <w:spacing w:after="0"/>
              <w:ind w:hanging="360"/>
              <w:rPr>
                <w:rFonts w:ascii="Noto Sans" w:hAnsi="Noto Sans" w:cs="Noto Sans"/>
                <w:sz w:val="16"/>
                <w:szCs w:val="16"/>
              </w:rPr>
            </w:pPr>
            <w:r w:rsidRPr="004F3882">
              <w:rPr>
                <w:rFonts w:ascii="Noto Sans" w:hAnsi="Noto Sans" w:cs="Noto Sans"/>
                <w:sz w:val="16"/>
                <w:szCs w:val="16"/>
              </w:rPr>
              <w:t>ISO 11801</w:t>
            </w:r>
          </w:p>
        </w:tc>
        <w:tc>
          <w:tcPr>
            <w:tcW w:w="4932" w:type="dxa"/>
            <w:tcBorders>
              <w:top w:val="single" w:sz="4" w:space="0" w:color="000000"/>
              <w:left w:val="single" w:sz="4" w:space="0" w:color="000000"/>
              <w:bottom w:val="single" w:sz="4" w:space="0" w:color="000000"/>
              <w:right w:val="single" w:sz="4" w:space="0" w:color="000000"/>
            </w:tcBorders>
          </w:tcPr>
          <w:p w14:paraId="6EB13B71"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COLOR AZUL </w:t>
            </w:r>
          </w:p>
          <w:p w14:paraId="204248E7"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LONGITUD 7 PIES / 2.1 M </w:t>
            </w:r>
          </w:p>
          <w:p w14:paraId="29F37A4B"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p w14:paraId="7CA767CF"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ORGANIZADOR HORIZONTAL RANURADO </w:t>
            </w:r>
          </w:p>
          <w:p w14:paraId="3D4664DD"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eastAsia="Calibri" w:hAnsi="Noto Sans" w:cs="Noto Sans"/>
                <w:sz w:val="16"/>
                <w:szCs w:val="16"/>
              </w:rPr>
              <w:t>FACTOR DE FORMA: 19’’ 2U</w:t>
            </w:r>
            <w:r w:rsidRPr="004F3882">
              <w:rPr>
                <w:rFonts w:ascii="Noto Sans" w:hAnsi="Noto Sans" w:cs="Noto Sans"/>
                <w:sz w:val="16"/>
                <w:szCs w:val="16"/>
              </w:rPr>
              <w:t xml:space="preserve"> </w:t>
            </w:r>
          </w:p>
          <w:p w14:paraId="50984515"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MATERIAL PVC </w:t>
            </w:r>
          </w:p>
          <w:p w14:paraId="7C9F0573"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COLOR NEGRO </w:t>
            </w:r>
          </w:p>
          <w:p w14:paraId="7BA11046"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CON TAPA </w:t>
            </w:r>
            <w:r w:rsidRPr="004F3882">
              <w:rPr>
                <w:rFonts w:ascii="Noto Sans" w:eastAsia="Calibri" w:hAnsi="Noto Sans" w:cs="Noto Sans"/>
                <w:b/>
                <w:sz w:val="16"/>
                <w:szCs w:val="16"/>
              </w:rPr>
              <w:t xml:space="preserve"> </w:t>
            </w:r>
          </w:p>
          <w:p w14:paraId="6CFA453D"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p w14:paraId="583F2015"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ORGANIZADOR VERTICAL RANURADO </w:t>
            </w:r>
          </w:p>
          <w:p w14:paraId="08BEA744"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FACTOR DE FORMA: 4X5</w:t>
            </w:r>
            <w:r w:rsidRPr="004F3882">
              <w:rPr>
                <w:rFonts w:ascii="Noto Sans" w:eastAsia="Calibri" w:hAnsi="Noto Sans" w:cs="Noto Sans"/>
                <w:sz w:val="16"/>
                <w:szCs w:val="16"/>
              </w:rPr>
              <w:t xml:space="preserve">’’ </w:t>
            </w:r>
            <w:r w:rsidRPr="004F3882">
              <w:rPr>
                <w:rFonts w:ascii="Noto Sans" w:hAnsi="Noto Sans" w:cs="Noto Sans"/>
                <w:sz w:val="16"/>
                <w:szCs w:val="16"/>
              </w:rPr>
              <w:t xml:space="preserve">45U </w:t>
            </w:r>
          </w:p>
          <w:p w14:paraId="152382D2"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MATERIAL PVC </w:t>
            </w:r>
          </w:p>
          <w:p w14:paraId="0E5E5EBA"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COLOR NEGRO </w:t>
            </w:r>
          </w:p>
          <w:p w14:paraId="5564AE08" w14:textId="77777777" w:rsidR="004F3882" w:rsidRPr="004F3882" w:rsidRDefault="004F3882" w:rsidP="004F3882">
            <w:pPr>
              <w:numPr>
                <w:ilvl w:val="0"/>
                <w:numId w:val="91"/>
              </w:numPr>
              <w:spacing w:after="0"/>
              <w:ind w:hanging="360"/>
              <w:rPr>
                <w:rFonts w:ascii="Noto Sans" w:hAnsi="Noto Sans" w:cs="Noto Sans"/>
                <w:sz w:val="16"/>
                <w:szCs w:val="16"/>
              </w:rPr>
            </w:pPr>
            <w:r w:rsidRPr="004F3882">
              <w:rPr>
                <w:rFonts w:ascii="Noto Sans" w:hAnsi="Noto Sans" w:cs="Noto Sans"/>
                <w:sz w:val="16"/>
                <w:szCs w:val="16"/>
              </w:rPr>
              <w:t xml:space="preserve">CON TAPA </w:t>
            </w:r>
            <w:r w:rsidRPr="004F3882">
              <w:rPr>
                <w:rFonts w:ascii="Noto Sans" w:eastAsia="Calibri" w:hAnsi="Noto Sans" w:cs="Noto Sans"/>
                <w:b/>
                <w:sz w:val="16"/>
                <w:szCs w:val="16"/>
              </w:rPr>
              <w:t xml:space="preserve"> </w:t>
            </w:r>
          </w:p>
        </w:tc>
      </w:tr>
      <w:tr w:rsidR="004F3882" w:rsidRPr="004F3882" w14:paraId="6A5950B0" w14:textId="77777777" w:rsidTr="004F3882">
        <w:trPr>
          <w:trHeight w:val="966"/>
        </w:trPr>
        <w:tc>
          <w:tcPr>
            <w:tcW w:w="9345" w:type="dxa"/>
            <w:gridSpan w:val="2"/>
            <w:tcBorders>
              <w:top w:val="single" w:sz="4" w:space="0" w:color="000000"/>
              <w:left w:val="single" w:sz="4" w:space="0" w:color="000000"/>
              <w:bottom w:val="single" w:sz="4" w:space="0" w:color="000000"/>
              <w:right w:val="single" w:sz="4" w:space="0" w:color="000000"/>
            </w:tcBorders>
          </w:tcPr>
          <w:p w14:paraId="380CE55E" w14:textId="77777777" w:rsidR="004F3882" w:rsidRPr="004F3882" w:rsidRDefault="004F3882" w:rsidP="004F3882">
            <w:pPr>
              <w:spacing w:after="0"/>
              <w:ind w:left="718" w:firstLine="0"/>
              <w:rPr>
                <w:rFonts w:ascii="Noto Sans" w:hAnsi="Noto Sans" w:cs="Noto Sans"/>
                <w:sz w:val="16"/>
                <w:szCs w:val="16"/>
              </w:rPr>
            </w:pPr>
            <w:r w:rsidRPr="004F3882">
              <w:rPr>
                <w:rFonts w:ascii="Noto Sans" w:eastAsia="Calibri" w:hAnsi="Noto Sans" w:cs="Noto Sans"/>
                <w:b/>
                <w:sz w:val="16"/>
                <w:szCs w:val="16"/>
              </w:rPr>
              <w:t xml:space="preserve">DEBERÁN CUMPLIR CON LOS SIGUIENTES NORMAS Y ESTÁNDARES: </w:t>
            </w:r>
          </w:p>
          <w:p w14:paraId="61C82B07" w14:textId="77777777" w:rsidR="004F3882" w:rsidRPr="004F3882" w:rsidRDefault="004F3882" w:rsidP="004F3882">
            <w:pPr>
              <w:spacing w:after="0"/>
              <w:ind w:left="718" w:firstLine="0"/>
              <w:rPr>
                <w:rFonts w:ascii="Noto Sans" w:hAnsi="Noto Sans" w:cs="Noto Sans"/>
                <w:sz w:val="16"/>
                <w:szCs w:val="16"/>
              </w:rPr>
            </w:pPr>
            <w:r w:rsidRPr="004F3882">
              <w:rPr>
                <w:rFonts w:ascii="Noto Sans" w:eastAsia="Calibri" w:hAnsi="Noto Sans" w:cs="Noto Sans"/>
                <w:b/>
                <w:sz w:val="16"/>
                <w:szCs w:val="16"/>
              </w:rPr>
              <w:t xml:space="preserve"> </w:t>
            </w:r>
          </w:p>
          <w:p w14:paraId="57278A40" w14:textId="77777777" w:rsidR="004F3882" w:rsidRPr="004F3882" w:rsidRDefault="004F3882" w:rsidP="004F3882">
            <w:pPr>
              <w:numPr>
                <w:ilvl w:val="0"/>
                <w:numId w:val="92"/>
              </w:numPr>
              <w:spacing w:after="0"/>
              <w:ind w:hanging="348"/>
              <w:rPr>
                <w:rFonts w:ascii="Noto Sans" w:hAnsi="Noto Sans" w:cs="Noto Sans"/>
                <w:sz w:val="16"/>
                <w:szCs w:val="16"/>
              </w:rPr>
            </w:pPr>
            <w:r w:rsidRPr="004F3882">
              <w:rPr>
                <w:rFonts w:ascii="Noto Sans" w:hAnsi="Noto Sans" w:cs="Noto Sans"/>
                <w:sz w:val="16"/>
                <w:szCs w:val="16"/>
              </w:rPr>
              <w:t xml:space="preserve">ANSI/TIA-568-C.2 </w:t>
            </w:r>
          </w:p>
          <w:p w14:paraId="22EFA9DF" w14:textId="77777777" w:rsidR="004F3882" w:rsidRPr="004F3882" w:rsidRDefault="004F3882" w:rsidP="004F3882">
            <w:pPr>
              <w:numPr>
                <w:ilvl w:val="0"/>
                <w:numId w:val="92"/>
              </w:numPr>
              <w:spacing w:after="0"/>
              <w:ind w:hanging="348"/>
              <w:rPr>
                <w:rFonts w:ascii="Noto Sans" w:hAnsi="Noto Sans" w:cs="Noto Sans"/>
                <w:sz w:val="16"/>
                <w:szCs w:val="16"/>
              </w:rPr>
            </w:pPr>
            <w:r w:rsidRPr="004F3882">
              <w:rPr>
                <w:rFonts w:ascii="Noto Sans" w:hAnsi="Noto Sans" w:cs="Noto Sans"/>
                <w:sz w:val="16"/>
                <w:szCs w:val="16"/>
              </w:rPr>
              <w:t xml:space="preserve">ISO 11801 2ª edición Clase E </w:t>
            </w:r>
          </w:p>
          <w:p w14:paraId="484DC3B2" w14:textId="2D19D206" w:rsidR="004F3882" w:rsidRPr="004F3882" w:rsidRDefault="004F3882" w:rsidP="004F3882">
            <w:pPr>
              <w:numPr>
                <w:ilvl w:val="0"/>
                <w:numId w:val="92"/>
              </w:numPr>
              <w:spacing w:after="0"/>
              <w:ind w:hanging="348"/>
              <w:rPr>
                <w:rFonts w:ascii="Noto Sans" w:hAnsi="Noto Sans" w:cs="Noto Sans"/>
                <w:sz w:val="16"/>
                <w:szCs w:val="16"/>
              </w:rPr>
            </w:pPr>
            <w:r w:rsidRPr="004F3882">
              <w:rPr>
                <w:rFonts w:ascii="Noto Sans" w:hAnsi="Noto Sans" w:cs="Noto Sans"/>
                <w:sz w:val="16"/>
                <w:szCs w:val="16"/>
              </w:rPr>
              <w:t xml:space="preserve">Certificación </w:t>
            </w:r>
            <w:proofErr w:type="spellStart"/>
            <w:r w:rsidRPr="004F3882">
              <w:rPr>
                <w:rFonts w:ascii="Noto Sans" w:hAnsi="Noto Sans" w:cs="Noto Sans"/>
                <w:sz w:val="16"/>
                <w:szCs w:val="16"/>
              </w:rPr>
              <w:t>RoHs</w:t>
            </w:r>
            <w:proofErr w:type="spellEnd"/>
            <w:r w:rsidRPr="004F3882">
              <w:rPr>
                <w:rFonts w:ascii="Noto Sans" w:hAnsi="Noto Sans" w:cs="Noto Sans"/>
                <w:sz w:val="16"/>
                <w:szCs w:val="16"/>
              </w:rPr>
              <w:t xml:space="preserve"> </w:t>
            </w:r>
          </w:p>
        </w:tc>
      </w:tr>
    </w:tbl>
    <w:p w14:paraId="6F3D78DA" w14:textId="164E5A37" w:rsidR="004F3882" w:rsidRPr="004F3882" w:rsidRDefault="004F3882" w:rsidP="004F3882">
      <w:pPr>
        <w:spacing w:line="240" w:lineRule="auto"/>
        <w:ind w:left="0" w:firstLine="0"/>
        <w:rPr>
          <w:rFonts w:ascii="Noto Sans" w:hAnsi="Noto Sans" w:cs="Noto Sans"/>
          <w:sz w:val="16"/>
          <w:szCs w:val="16"/>
        </w:rPr>
      </w:pPr>
      <w:r w:rsidRPr="004F3882">
        <w:rPr>
          <w:rFonts w:ascii="Noto Sans" w:eastAsia="Calibri" w:hAnsi="Noto Sans" w:cs="Noto Sans"/>
          <w:b/>
          <w:color w:val="595959"/>
          <w:sz w:val="16"/>
          <w:szCs w:val="16"/>
        </w:rPr>
        <w:t xml:space="preserve"> </w:t>
      </w:r>
    </w:p>
    <w:tbl>
      <w:tblPr>
        <w:tblStyle w:val="TableGrid"/>
        <w:tblW w:w="9345" w:type="dxa"/>
        <w:tblInd w:w="6" w:type="dxa"/>
        <w:tblCellMar>
          <w:top w:w="37" w:type="dxa"/>
          <w:left w:w="107" w:type="dxa"/>
          <w:right w:w="115" w:type="dxa"/>
        </w:tblCellMar>
        <w:tblLook w:val="04A0" w:firstRow="1" w:lastRow="0" w:firstColumn="1" w:lastColumn="0" w:noHBand="0" w:noVBand="1"/>
      </w:tblPr>
      <w:tblGrid>
        <w:gridCol w:w="4413"/>
        <w:gridCol w:w="4932"/>
      </w:tblGrid>
      <w:tr w:rsidR="004F3882" w:rsidRPr="004F3882" w14:paraId="031E6FBC" w14:textId="77777777" w:rsidTr="004F3882">
        <w:trPr>
          <w:trHeight w:val="324"/>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BF8F00" w:themeFill="accent4" w:themeFillShade="BF"/>
          </w:tcPr>
          <w:p w14:paraId="24524499" w14:textId="77777777" w:rsidR="004F3882" w:rsidRPr="004F3882" w:rsidRDefault="004F3882" w:rsidP="004F3882">
            <w:pPr>
              <w:spacing w:after="0"/>
              <w:ind w:left="9" w:firstLine="0"/>
              <w:jc w:val="center"/>
              <w:rPr>
                <w:rFonts w:ascii="Noto Sans" w:hAnsi="Noto Sans" w:cs="Noto Sans"/>
                <w:sz w:val="16"/>
                <w:szCs w:val="16"/>
              </w:rPr>
            </w:pPr>
            <w:r w:rsidRPr="004F3882">
              <w:rPr>
                <w:rFonts w:ascii="Noto Sans" w:eastAsia="Calibri" w:hAnsi="Noto Sans" w:cs="Noto Sans"/>
                <w:b/>
                <w:color w:val="FFFFFF"/>
                <w:sz w:val="16"/>
                <w:szCs w:val="16"/>
              </w:rPr>
              <w:t xml:space="preserve">ESPECIFICACIONES TÉCNICAS </w:t>
            </w:r>
          </w:p>
        </w:tc>
      </w:tr>
      <w:tr w:rsidR="004F3882" w:rsidRPr="004F3882" w14:paraId="2AC0A1E7" w14:textId="77777777" w:rsidTr="004F3882">
        <w:trPr>
          <w:trHeight w:val="5136"/>
        </w:trPr>
        <w:tc>
          <w:tcPr>
            <w:tcW w:w="4413" w:type="dxa"/>
            <w:tcBorders>
              <w:top w:val="single" w:sz="4" w:space="0" w:color="000000"/>
              <w:left w:val="single" w:sz="4" w:space="0" w:color="000000"/>
              <w:bottom w:val="single" w:sz="4" w:space="0" w:color="000000"/>
              <w:right w:val="single" w:sz="4" w:space="0" w:color="000000"/>
            </w:tcBorders>
          </w:tcPr>
          <w:p w14:paraId="41B14415"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lastRenderedPageBreak/>
              <w:t xml:space="preserve"> </w:t>
            </w:r>
          </w:p>
          <w:p w14:paraId="488DA9BB"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CAJAS  </w:t>
            </w:r>
          </w:p>
          <w:p w14:paraId="7DB53C14"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RECTANGULARES ESTANDAR </w:t>
            </w:r>
          </w:p>
          <w:p w14:paraId="2CCEC09B"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COMPATIBLES CON TUBERIA CONDUIT </w:t>
            </w:r>
          </w:p>
          <w:p w14:paraId="12BFBF2C"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CON CONEXIONES PARA TUBERIA </w:t>
            </w:r>
          </w:p>
          <w:p w14:paraId="6115ABB0"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MATERIAL DE ALUMINIO LIBRE DE COBRE </w:t>
            </w:r>
          </w:p>
          <w:p w14:paraId="17685B54"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ACABADO ESTANDAR </w:t>
            </w:r>
          </w:p>
          <w:p w14:paraId="19845792"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COLOR GRIS CON PINTURA ELECROSTATICA </w:t>
            </w:r>
          </w:p>
          <w:p w14:paraId="05203C68"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MONTAJE DE SOBREPONER </w:t>
            </w:r>
          </w:p>
          <w:p w14:paraId="40BA1662"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p w14:paraId="4949E8EE" w14:textId="66AC1A23"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r w:rsidRPr="004F3882">
              <w:rPr>
                <w:rFonts w:ascii="Noto Sans" w:hAnsi="Noto Sans" w:cs="Noto Sans"/>
                <w:sz w:val="16"/>
                <w:szCs w:val="16"/>
              </w:rPr>
              <w:t xml:space="preserve"> </w:t>
            </w:r>
          </w:p>
          <w:p w14:paraId="3379D61E"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ACCESORIOS Y TORNILLERIA </w:t>
            </w:r>
          </w:p>
          <w:p w14:paraId="641806B3"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COPLES, REGISTROS TIPO CAJA OVAL, TAPAS, CURVAS, MATERIALES DE FIJACIÓN </w:t>
            </w:r>
          </w:p>
          <w:p w14:paraId="08C5FE03"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TORNILLERIA, UNICANALES, ABRAZADERAS, Y TODO LO NECESARIO PARA SU CORRECTA INSTALACIÓN </w:t>
            </w:r>
          </w:p>
          <w:p w14:paraId="2EAE6BAB" w14:textId="77777777" w:rsidR="004F3882" w:rsidRPr="004F3882" w:rsidRDefault="004F3882" w:rsidP="004F3882">
            <w:pPr>
              <w:numPr>
                <w:ilvl w:val="0"/>
                <w:numId w:val="93"/>
              </w:numPr>
              <w:spacing w:after="0"/>
              <w:ind w:hanging="360"/>
              <w:rPr>
                <w:rFonts w:ascii="Noto Sans" w:hAnsi="Noto Sans" w:cs="Noto Sans"/>
                <w:sz w:val="16"/>
                <w:szCs w:val="16"/>
              </w:rPr>
            </w:pPr>
            <w:r w:rsidRPr="004F3882">
              <w:rPr>
                <w:rFonts w:ascii="Noto Sans" w:hAnsi="Noto Sans" w:cs="Noto Sans"/>
                <w:sz w:val="16"/>
                <w:szCs w:val="16"/>
              </w:rPr>
              <w:t xml:space="preserve">CLIPS Y ACCESORIOS PARA ESCALERILLA. </w:t>
            </w:r>
          </w:p>
          <w:p w14:paraId="746549E6" w14:textId="77777777" w:rsidR="004F3882" w:rsidRPr="004F3882" w:rsidRDefault="004F3882" w:rsidP="004F3882">
            <w:pPr>
              <w:spacing w:after="0"/>
              <w:ind w:left="0" w:firstLine="0"/>
              <w:rPr>
                <w:rFonts w:ascii="Noto Sans" w:hAnsi="Noto Sans" w:cs="Noto Sans"/>
                <w:sz w:val="16"/>
                <w:szCs w:val="16"/>
              </w:rPr>
            </w:pPr>
            <w:r w:rsidRPr="004F3882">
              <w:rPr>
                <w:rFonts w:ascii="Noto Sans" w:eastAsia="Calibri" w:hAnsi="Noto Sans" w:cs="Noto Sans"/>
                <w:b/>
                <w:sz w:val="16"/>
                <w:szCs w:val="16"/>
              </w:rP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6CD0E108"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 </w:t>
            </w:r>
          </w:p>
          <w:p w14:paraId="2455E013"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TUBERIA </w:t>
            </w:r>
          </w:p>
          <w:p w14:paraId="0D820F99"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TUBO ACERO GALVANIZADO PARED DELGADA </w:t>
            </w:r>
          </w:p>
          <w:p w14:paraId="519D1A20"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DIAMETRO DE ACUERDO A LO REQUERIDO (3/4", 1", </w:t>
            </w:r>
          </w:p>
          <w:p w14:paraId="13002AA6" w14:textId="77777777" w:rsidR="004F3882" w:rsidRPr="004F3882" w:rsidRDefault="004F3882" w:rsidP="004F3882">
            <w:pPr>
              <w:spacing w:after="0"/>
              <w:ind w:left="722" w:firstLine="0"/>
              <w:rPr>
                <w:rFonts w:ascii="Noto Sans" w:hAnsi="Noto Sans" w:cs="Noto Sans"/>
                <w:sz w:val="16"/>
                <w:szCs w:val="16"/>
              </w:rPr>
            </w:pPr>
            <w:r w:rsidRPr="004F3882">
              <w:rPr>
                <w:rFonts w:ascii="Noto Sans" w:hAnsi="Noto Sans" w:cs="Noto Sans"/>
                <w:sz w:val="16"/>
                <w:szCs w:val="16"/>
              </w:rPr>
              <w:t xml:space="preserve">2") </w:t>
            </w:r>
          </w:p>
          <w:p w14:paraId="0870E0CC"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 </w:t>
            </w:r>
          </w:p>
          <w:p w14:paraId="6D6CB851"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ESCALERILLA  </w:t>
            </w:r>
          </w:p>
          <w:p w14:paraId="7EE7DCD4"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GALVANIZADA </w:t>
            </w:r>
          </w:p>
          <w:p w14:paraId="200FB651"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CHAROLA TIPO MALLA 66/100MM </w:t>
            </w:r>
          </w:p>
          <w:p w14:paraId="15D1FA4D"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BIMETALICA </w:t>
            </w:r>
          </w:p>
          <w:p w14:paraId="337C0A48"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ALTA RESISTENCIA Y DURABILIDAD </w:t>
            </w:r>
          </w:p>
          <w:p w14:paraId="38A32960"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CAPACIDAD DE CARGA 30 KG ENTRE APOYOS A </w:t>
            </w:r>
          </w:p>
          <w:p w14:paraId="66770AB6" w14:textId="77777777" w:rsidR="004F3882" w:rsidRPr="004F3882" w:rsidRDefault="004F3882" w:rsidP="004F3882">
            <w:pPr>
              <w:spacing w:after="0"/>
              <w:ind w:left="69" w:firstLine="0"/>
              <w:jc w:val="center"/>
              <w:rPr>
                <w:rFonts w:ascii="Noto Sans" w:hAnsi="Noto Sans" w:cs="Noto Sans"/>
                <w:sz w:val="16"/>
                <w:szCs w:val="16"/>
              </w:rPr>
            </w:pPr>
            <w:r w:rsidRPr="004F3882">
              <w:rPr>
                <w:rFonts w:ascii="Noto Sans" w:hAnsi="Noto Sans" w:cs="Noto Sans"/>
                <w:sz w:val="16"/>
                <w:szCs w:val="16"/>
              </w:rPr>
              <w:t xml:space="preserve">1.50MT. 22 KG/M ENTRE APOYOS A 180MT </w:t>
            </w:r>
          </w:p>
          <w:p w14:paraId="7FE2C2DA"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 </w:t>
            </w:r>
          </w:p>
          <w:p w14:paraId="395A2420" w14:textId="77777777" w:rsidR="004F3882" w:rsidRPr="004F3882" w:rsidRDefault="004F3882" w:rsidP="004F3882">
            <w:pPr>
              <w:spacing w:after="0"/>
              <w:ind w:left="1" w:firstLine="0"/>
              <w:rPr>
                <w:rFonts w:ascii="Noto Sans" w:hAnsi="Noto Sans" w:cs="Noto Sans"/>
                <w:sz w:val="16"/>
                <w:szCs w:val="16"/>
              </w:rPr>
            </w:pPr>
            <w:r w:rsidRPr="004F3882">
              <w:rPr>
                <w:rFonts w:ascii="Noto Sans" w:eastAsia="Calibri" w:hAnsi="Noto Sans" w:cs="Noto Sans"/>
                <w:b/>
                <w:sz w:val="16"/>
                <w:szCs w:val="16"/>
              </w:rPr>
              <w:t xml:space="preserve">GABINETE DE PARED </w:t>
            </w:r>
          </w:p>
          <w:p w14:paraId="5228AE13"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eastAsia="Calibri" w:hAnsi="Noto Sans" w:cs="Noto Sans"/>
                <w:sz w:val="16"/>
                <w:szCs w:val="16"/>
              </w:rPr>
              <w:t>DIMENSIONES: DE 19’’ 12U</w:t>
            </w:r>
            <w:r w:rsidRPr="004F3882">
              <w:rPr>
                <w:rFonts w:ascii="Noto Sans" w:hAnsi="Noto Sans" w:cs="Noto Sans"/>
                <w:sz w:val="16"/>
                <w:szCs w:val="16"/>
              </w:rPr>
              <w:t xml:space="preserve"> </w:t>
            </w:r>
          </w:p>
          <w:p w14:paraId="7DAAEF8E"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SOPORTAR MÍNIMO 60KG </w:t>
            </w:r>
          </w:p>
          <w:p w14:paraId="21B526EE"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MATERIAL: ACERO </w:t>
            </w:r>
          </w:p>
          <w:p w14:paraId="3DA3342E"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COLOR NEGRO </w:t>
            </w:r>
          </w:p>
          <w:p w14:paraId="391599A2"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PUERTA CON VENTANA DE SEGURIDAD </w:t>
            </w:r>
          </w:p>
          <w:p w14:paraId="0CB3BC4A"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PANELES LATERALES DESMONTABLES </w:t>
            </w:r>
          </w:p>
          <w:p w14:paraId="664B0D97" w14:textId="77777777" w:rsidR="004F3882" w:rsidRPr="004F3882" w:rsidRDefault="004F3882" w:rsidP="004F3882">
            <w:pPr>
              <w:numPr>
                <w:ilvl w:val="0"/>
                <w:numId w:val="94"/>
              </w:numPr>
              <w:spacing w:after="0"/>
              <w:ind w:hanging="360"/>
              <w:rPr>
                <w:rFonts w:ascii="Noto Sans" w:hAnsi="Noto Sans" w:cs="Noto Sans"/>
                <w:sz w:val="16"/>
                <w:szCs w:val="16"/>
              </w:rPr>
            </w:pPr>
            <w:r w:rsidRPr="004F3882">
              <w:rPr>
                <w:rFonts w:ascii="Noto Sans" w:hAnsi="Noto Sans" w:cs="Noto Sans"/>
                <w:sz w:val="16"/>
                <w:szCs w:val="16"/>
              </w:rPr>
              <w:t xml:space="preserve">CON CERRADURA Y JUEGO DE LLAVES </w:t>
            </w:r>
          </w:p>
          <w:p w14:paraId="68554839" w14:textId="77777777" w:rsidR="004F3882" w:rsidRPr="004F3882" w:rsidRDefault="004F3882" w:rsidP="004F3882">
            <w:pPr>
              <w:spacing w:after="0"/>
              <w:ind w:left="722" w:firstLine="0"/>
              <w:rPr>
                <w:rFonts w:ascii="Noto Sans" w:hAnsi="Noto Sans" w:cs="Noto Sans"/>
                <w:sz w:val="16"/>
                <w:szCs w:val="16"/>
              </w:rPr>
            </w:pPr>
            <w:r w:rsidRPr="004F3882">
              <w:rPr>
                <w:rFonts w:ascii="Noto Sans" w:hAnsi="Noto Sans" w:cs="Noto Sans"/>
                <w:sz w:val="16"/>
                <w:szCs w:val="16"/>
              </w:rPr>
              <w:t xml:space="preserve"> </w:t>
            </w:r>
          </w:p>
        </w:tc>
      </w:tr>
    </w:tbl>
    <w:p w14:paraId="4FBEBBD3" w14:textId="402ED7FF" w:rsidR="004F3882" w:rsidRPr="004F3882" w:rsidRDefault="004F3882" w:rsidP="004F3882">
      <w:pPr>
        <w:spacing w:line="240" w:lineRule="auto"/>
        <w:ind w:left="0" w:firstLine="0"/>
        <w:rPr>
          <w:rFonts w:ascii="Noto Sans" w:hAnsi="Noto Sans" w:cs="Noto Sans"/>
          <w:sz w:val="16"/>
          <w:szCs w:val="16"/>
        </w:rPr>
      </w:pPr>
      <w:r w:rsidRPr="004F3882">
        <w:rPr>
          <w:rFonts w:ascii="Noto Sans" w:eastAsia="Calibri" w:hAnsi="Noto Sans" w:cs="Noto Sans"/>
          <w:b/>
          <w:color w:val="595959"/>
          <w:sz w:val="16"/>
          <w:szCs w:val="16"/>
        </w:rPr>
        <w:t xml:space="preserve"> </w:t>
      </w:r>
    </w:p>
    <w:p w14:paraId="58A3253B" w14:textId="404017F2" w:rsidR="004F3882" w:rsidRDefault="004F3882" w:rsidP="004F3882">
      <w:pPr>
        <w:spacing w:line="240" w:lineRule="auto"/>
        <w:ind w:left="-1702" w:right="1" w:firstLine="0"/>
        <w:rPr>
          <w:rFonts w:ascii="Noto Sans" w:hAnsi="Noto Sans" w:cs="Noto Sans"/>
          <w:sz w:val="16"/>
          <w:szCs w:val="16"/>
        </w:rPr>
      </w:pPr>
    </w:p>
    <w:p w14:paraId="75E383B1" w14:textId="7A087A39" w:rsidR="004F3882" w:rsidRDefault="004F3882" w:rsidP="004F3882">
      <w:pPr>
        <w:spacing w:line="240" w:lineRule="auto"/>
        <w:ind w:left="-1702" w:right="1" w:firstLine="0"/>
        <w:rPr>
          <w:rFonts w:ascii="Noto Sans" w:hAnsi="Noto Sans" w:cs="Noto Sans"/>
          <w:sz w:val="16"/>
          <w:szCs w:val="16"/>
        </w:rPr>
      </w:pPr>
    </w:p>
    <w:p w14:paraId="3245E8AD" w14:textId="77777777" w:rsidR="00832F0D" w:rsidRDefault="00832F0D" w:rsidP="004F3882">
      <w:pPr>
        <w:spacing w:line="240" w:lineRule="auto"/>
        <w:ind w:left="-1702" w:right="1" w:firstLine="0"/>
        <w:rPr>
          <w:rFonts w:ascii="Noto Sans" w:hAnsi="Noto Sans" w:cs="Noto Sans"/>
          <w:sz w:val="16"/>
          <w:szCs w:val="16"/>
        </w:rPr>
      </w:pPr>
    </w:p>
    <w:p w14:paraId="6BF8C3FC" w14:textId="1850C67E" w:rsidR="00832F0D" w:rsidRDefault="00832F0D" w:rsidP="00832F0D">
      <w:pPr>
        <w:pBdr>
          <w:top w:val="single" w:sz="4" w:space="0" w:color="000000"/>
          <w:left w:val="single" w:sz="4" w:space="0" w:color="000000"/>
          <w:bottom w:val="single" w:sz="4" w:space="0" w:color="000000"/>
          <w:right w:val="single" w:sz="4" w:space="0" w:color="000000"/>
        </w:pBdr>
        <w:shd w:val="clear" w:color="auto" w:fill="BF8F00" w:themeFill="accent4" w:themeFillShade="BF"/>
        <w:ind w:left="0" w:right="49" w:firstLine="0"/>
        <w:jc w:val="center"/>
      </w:pPr>
      <w:r>
        <w:rPr>
          <w:rFonts w:ascii="Calibri" w:eastAsia="Calibri" w:hAnsi="Calibri" w:cs="Calibri"/>
          <w:b/>
          <w:color w:val="FFFFFF"/>
          <w:sz w:val="16"/>
        </w:rPr>
        <w:t>GENERALES APLICABLES PARA TODAS LAS PARTIDAS</w:t>
      </w:r>
    </w:p>
    <w:tbl>
      <w:tblPr>
        <w:tblStyle w:val="TableGrid"/>
        <w:tblW w:w="9629" w:type="dxa"/>
        <w:tblInd w:w="5" w:type="dxa"/>
        <w:tblCellMar>
          <w:left w:w="108" w:type="dxa"/>
          <w:right w:w="84" w:type="dxa"/>
        </w:tblCellMar>
        <w:tblLook w:val="04A0" w:firstRow="1" w:lastRow="0" w:firstColumn="1" w:lastColumn="0" w:noHBand="0" w:noVBand="1"/>
      </w:tblPr>
      <w:tblGrid>
        <w:gridCol w:w="9629"/>
      </w:tblGrid>
      <w:tr w:rsidR="004F3882" w:rsidRPr="004F3882" w14:paraId="77F8B0CC" w14:textId="77777777" w:rsidTr="00832F0D">
        <w:trPr>
          <w:trHeight w:val="50"/>
        </w:trPr>
        <w:tc>
          <w:tcPr>
            <w:tcW w:w="9629" w:type="dxa"/>
            <w:tcBorders>
              <w:top w:val="single" w:sz="4" w:space="0" w:color="000000"/>
              <w:left w:val="single" w:sz="4" w:space="0" w:color="000000"/>
              <w:bottom w:val="single" w:sz="4" w:space="0" w:color="000000"/>
              <w:right w:val="single" w:sz="4" w:space="0" w:color="000000"/>
            </w:tcBorders>
          </w:tcPr>
          <w:p w14:paraId="05D83ED3" w14:textId="77777777"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Requisitos del proveedor </w:t>
            </w:r>
          </w:p>
          <w:p w14:paraId="53EED7D4"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Los proveedores que ejecuten los servicios deberán ser </w:t>
            </w:r>
            <w:proofErr w:type="spellStart"/>
            <w:r w:rsidRPr="004F3882">
              <w:rPr>
                <w:rFonts w:ascii="Noto Sans" w:eastAsia="Calibri" w:hAnsi="Noto Sans" w:cs="Noto Sans"/>
                <w:b/>
                <w:sz w:val="16"/>
                <w:szCs w:val="16"/>
              </w:rPr>
              <w:t>Partner</w:t>
            </w:r>
            <w:proofErr w:type="spellEnd"/>
            <w:r w:rsidRPr="004F3882">
              <w:rPr>
                <w:rFonts w:ascii="Noto Sans" w:eastAsia="Calibri" w:hAnsi="Noto Sans" w:cs="Noto Sans"/>
                <w:b/>
                <w:sz w:val="16"/>
                <w:szCs w:val="16"/>
              </w:rPr>
              <w:t xml:space="preserve"> certificados</w:t>
            </w:r>
            <w:r w:rsidRPr="004F3882">
              <w:rPr>
                <w:rFonts w:ascii="Noto Sans" w:hAnsi="Noto Sans" w:cs="Noto Sans"/>
                <w:sz w:val="16"/>
                <w:szCs w:val="16"/>
              </w:rPr>
              <w:t xml:space="preserve"> de la marca ofertada, a fin de garantizar la correcta instalación y puesta a punto. </w:t>
            </w:r>
          </w:p>
          <w:p w14:paraId="0CDABC2E"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Deberán contar con </w:t>
            </w:r>
            <w:r w:rsidRPr="004F3882">
              <w:rPr>
                <w:rFonts w:ascii="Noto Sans" w:eastAsia="Calibri" w:hAnsi="Noto Sans" w:cs="Noto Sans"/>
                <w:b/>
                <w:sz w:val="16"/>
                <w:szCs w:val="16"/>
              </w:rPr>
              <w:t>ingenieros certificados</w:t>
            </w:r>
            <w:r w:rsidRPr="004F3882">
              <w:rPr>
                <w:rFonts w:ascii="Noto Sans" w:hAnsi="Noto Sans" w:cs="Noto Sans"/>
                <w:sz w:val="16"/>
                <w:szCs w:val="16"/>
              </w:rPr>
              <w:t xml:space="preserve"> por la marca (al menos uno). </w:t>
            </w:r>
          </w:p>
          <w:p w14:paraId="3E71F439" w14:textId="77777777"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Garantías </w:t>
            </w:r>
          </w:p>
          <w:p w14:paraId="34B2FB6F"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Garantía mínima de </w:t>
            </w:r>
            <w:r w:rsidRPr="004F3882">
              <w:rPr>
                <w:rFonts w:ascii="Noto Sans" w:eastAsia="Calibri" w:hAnsi="Noto Sans" w:cs="Noto Sans"/>
                <w:b/>
                <w:sz w:val="16"/>
                <w:szCs w:val="16"/>
              </w:rPr>
              <w:t>10 años</w:t>
            </w:r>
            <w:r w:rsidRPr="004F3882">
              <w:rPr>
                <w:rFonts w:ascii="Noto Sans" w:hAnsi="Noto Sans" w:cs="Noto Sans"/>
                <w:sz w:val="16"/>
                <w:szCs w:val="16"/>
              </w:rPr>
              <w:t xml:space="preserve"> contra defectos por parte del fabricante. </w:t>
            </w:r>
          </w:p>
          <w:p w14:paraId="5164AB2A"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Garantía contra vicios ocultos durante los 12 meses posteriores a la entrega. </w:t>
            </w:r>
          </w:p>
          <w:p w14:paraId="1E073BEF" w14:textId="77777777"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Planificación y control </w:t>
            </w:r>
          </w:p>
          <w:p w14:paraId="1692F2DA"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El proveedor adjudicado deberá entregar el </w:t>
            </w:r>
            <w:r w:rsidRPr="004F3882">
              <w:rPr>
                <w:rFonts w:ascii="Noto Sans" w:eastAsia="Calibri" w:hAnsi="Noto Sans" w:cs="Noto Sans"/>
                <w:b/>
                <w:sz w:val="16"/>
                <w:szCs w:val="16"/>
              </w:rPr>
              <w:t>cronograma de actividades</w:t>
            </w:r>
            <w:r w:rsidRPr="004F3882">
              <w:rPr>
                <w:rFonts w:ascii="Noto Sans" w:hAnsi="Noto Sans" w:cs="Noto Sans"/>
                <w:sz w:val="16"/>
                <w:szCs w:val="16"/>
              </w:rPr>
              <w:t xml:space="preserve"> en un plazo no mayor a 3 días posteriores al fallo, el cual deberá apegarse a las fechas de inicio y fin del proyecto. </w:t>
            </w:r>
          </w:p>
          <w:p w14:paraId="25CD42E4" w14:textId="77777777"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Alcance y ejecución de obra </w:t>
            </w:r>
          </w:p>
          <w:p w14:paraId="4E8BDF7F"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Uso de </w:t>
            </w:r>
            <w:r w:rsidRPr="004F3882">
              <w:rPr>
                <w:rFonts w:ascii="Noto Sans" w:eastAsia="Calibri" w:hAnsi="Noto Sans" w:cs="Noto Sans"/>
                <w:b/>
                <w:sz w:val="16"/>
                <w:szCs w:val="16"/>
              </w:rPr>
              <w:t>barrenador con barrenos de diamante circulares</w:t>
            </w:r>
            <w:r w:rsidRPr="004F3882">
              <w:rPr>
                <w:rFonts w:ascii="Noto Sans" w:hAnsi="Noto Sans" w:cs="Noto Sans"/>
                <w:sz w:val="16"/>
                <w:szCs w:val="16"/>
              </w:rPr>
              <w:t xml:space="preserve">, tanto para el paso de las losas como por tabiques Santa Julia y muros. </w:t>
            </w:r>
          </w:p>
          <w:p w14:paraId="6709ED97"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Resane de los pases con </w:t>
            </w:r>
            <w:r w:rsidRPr="004F3882">
              <w:rPr>
                <w:rFonts w:ascii="Noto Sans" w:eastAsia="Calibri" w:hAnsi="Noto Sans" w:cs="Noto Sans"/>
                <w:b/>
                <w:sz w:val="16"/>
                <w:szCs w:val="16"/>
              </w:rPr>
              <w:t>cemento y arena de río</w:t>
            </w:r>
            <w:r w:rsidRPr="004F3882">
              <w:rPr>
                <w:rFonts w:ascii="Noto Sans" w:hAnsi="Noto Sans" w:cs="Noto Sans"/>
                <w:sz w:val="16"/>
                <w:szCs w:val="16"/>
              </w:rPr>
              <w:t xml:space="preserve">, con terminación en pintura. </w:t>
            </w:r>
          </w:p>
          <w:p w14:paraId="02ECADA0"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Sujetar los tirajes de cable con </w:t>
            </w:r>
            <w:r w:rsidRPr="004F3882">
              <w:rPr>
                <w:rFonts w:ascii="Noto Sans" w:eastAsia="Calibri" w:hAnsi="Noto Sans" w:cs="Noto Sans"/>
                <w:b/>
                <w:sz w:val="16"/>
                <w:szCs w:val="16"/>
              </w:rPr>
              <w:t>cincho tipo velcro</w:t>
            </w:r>
            <w:r w:rsidRPr="004F3882">
              <w:rPr>
                <w:rFonts w:ascii="Noto Sans" w:hAnsi="Noto Sans" w:cs="Noto Sans"/>
                <w:sz w:val="16"/>
                <w:szCs w:val="16"/>
              </w:rPr>
              <w:t xml:space="preserve"> en toda la solución instalada. </w:t>
            </w:r>
          </w:p>
          <w:p w14:paraId="4CCD7897"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Instalación de acometidas al SITE designado y entubado correspondiente cuando se requiera colocación de gabinetes de pared. </w:t>
            </w:r>
          </w:p>
          <w:p w14:paraId="01980BCF"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En caso de </w:t>
            </w:r>
            <w:r w:rsidRPr="004F3882">
              <w:rPr>
                <w:rFonts w:ascii="Noto Sans" w:eastAsia="Calibri" w:hAnsi="Noto Sans" w:cs="Noto Sans"/>
                <w:b/>
                <w:sz w:val="16"/>
                <w:szCs w:val="16"/>
              </w:rPr>
              <w:t>enlaces entre SITES</w:t>
            </w:r>
            <w:r w:rsidRPr="004F3882">
              <w:rPr>
                <w:rFonts w:ascii="Noto Sans" w:hAnsi="Noto Sans" w:cs="Noto Sans"/>
                <w:sz w:val="16"/>
                <w:szCs w:val="16"/>
              </w:rPr>
              <w:t xml:space="preserve">, dejar conexiones por UTP en </w:t>
            </w:r>
            <w:proofErr w:type="spellStart"/>
            <w:r w:rsidRPr="004F3882">
              <w:rPr>
                <w:rFonts w:ascii="Noto Sans" w:hAnsi="Noto Sans" w:cs="Noto Sans"/>
                <w:sz w:val="16"/>
                <w:szCs w:val="16"/>
              </w:rPr>
              <w:t>patch</w:t>
            </w:r>
            <w:proofErr w:type="spellEnd"/>
            <w:r w:rsidRPr="004F3882">
              <w:rPr>
                <w:rFonts w:ascii="Noto Sans" w:hAnsi="Noto Sans" w:cs="Noto Sans"/>
                <w:sz w:val="16"/>
                <w:szCs w:val="16"/>
              </w:rPr>
              <w:t xml:space="preserve"> panel en los SITES designados y realizar entubado correspondiente. </w:t>
            </w:r>
          </w:p>
          <w:p w14:paraId="4109AB3D"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En caso de traslado de líneas telefónicas, instalar todas las líneas en </w:t>
            </w:r>
            <w:proofErr w:type="spellStart"/>
            <w:r w:rsidRPr="004F3882">
              <w:rPr>
                <w:rFonts w:ascii="Noto Sans" w:hAnsi="Noto Sans" w:cs="Noto Sans"/>
                <w:sz w:val="16"/>
                <w:szCs w:val="16"/>
              </w:rPr>
              <w:t>patch</w:t>
            </w:r>
            <w:proofErr w:type="spellEnd"/>
            <w:r w:rsidRPr="004F3882">
              <w:rPr>
                <w:rFonts w:ascii="Noto Sans" w:hAnsi="Noto Sans" w:cs="Noto Sans"/>
                <w:sz w:val="16"/>
                <w:szCs w:val="16"/>
              </w:rPr>
              <w:t xml:space="preserve"> panel del SITE designado, retirando cualquier instalación telefónica del SITE de origen y realizando el entubado correspondiente. </w:t>
            </w:r>
          </w:p>
          <w:p w14:paraId="2AFB0EFE"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lastRenderedPageBreak/>
              <w:t xml:space="preserve">El proveedor deberá suministrar todo lo necesario para la instalación, sujeción y puesta a punto de los servicios. </w:t>
            </w:r>
          </w:p>
          <w:p w14:paraId="7C7ADE51"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eastAsia="Calibri" w:hAnsi="Noto Sans" w:cs="Noto Sans"/>
                <w:b/>
                <w:sz w:val="16"/>
                <w:szCs w:val="16"/>
              </w:rPr>
              <w:t>Retiro de material obsoleto</w:t>
            </w:r>
            <w:r w:rsidRPr="004F3882">
              <w:rPr>
                <w:rFonts w:ascii="Noto Sans" w:hAnsi="Noto Sans" w:cs="Noto Sans"/>
                <w:sz w:val="16"/>
                <w:szCs w:val="16"/>
              </w:rPr>
              <w:t xml:space="preserve"> (racks, tuberías, accesorios, cables, etc.) y disposición por cuenta del proveedor. </w:t>
            </w:r>
          </w:p>
          <w:p w14:paraId="10AFC489"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Entregar los servicios conectados desde la </w:t>
            </w:r>
            <w:r w:rsidRPr="004F3882">
              <w:rPr>
                <w:rFonts w:ascii="Noto Sans" w:eastAsia="Calibri" w:hAnsi="Noto Sans" w:cs="Noto Sans"/>
                <w:b/>
                <w:sz w:val="16"/>
                <w:szCs w:val="16"/>
              </w:rPr>
              <w:t>roseta hasta el equipo activo</w:t>
            </w:r>
            <w:r w:rsidRPr="004F3882">
              <w:rPr>
                <w:rFonts w:ascii="Noto Sans" w:hAnsi="Noto Sans" w:cs="Noto Sans"/>
                <w:sz w:val="16"/>
                <w:szCs w:val="16"/>
              </w:rPr>
              <w:t xml:space="preserve"> mediante </w:t>
            </w:r>
            <w:proofErr w:type="spellStart"/>
            <w:r w:rsidRPr="004F3882">
              <w:rPr>
                <w:rFonts w:ascii="Noto Sans" w:hAnsi="Noto Sans" w:cs="Noto Sans"/>
                <w:sz w:val="16"/>
                <w:szCs w:val="16"/>
              </w:rPr>
              <w:t>patch</w:t>
            </w:r>
            <w:proofErr w:type="spellEnd"/>
            <w:r w:rsidRPr="004F3882">
              <w:rPr>
                <w:rFonts w:ascii="Noto Sans" w:hAnsi="Noto Sans" w:cs="Noto Sans"/>
                <w:sz w:val="16"/>
                <w:szCs w:val="16"/>
              </w:rPr>
              <w:t xml:space="preserve"> </w:t>
            </w:r>
            <w:proofErr w:type="spellStart"/>
            <w:r w:rsidRPr="004F3882">
              <w:rPr>
                <w:rFonts w:ascii="Noto Sans" w:hAnsi="Noto Sans" w:cs="Noto Sans"/>
                <w:sz w:val="16"/>
                <w:szCs w:val="16"/>
              </w:rPr>
              <w:t>cords</w:t>
            </w:r>
            <w:proofErr w:type="spellEnd"/>
            <w:r w:rsidRPr="004F3882">
              <w:rPr>
                <w:rFonts w:ascii="Noto Sans" w:hAnsi="Noto Sans" w:cs="Noto Sans"/>
                <w:sz w:val="16"/>
                <w:szCs w:val="16"/>
              </w:rPr>
              <w:t xml:space="preserve">. </w:t>
            </w:r>
          </w:p>
          <w:p w14:paraId="42138008"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Realizar todas las maniobras necesarias para montaje de tuberías, gabinetes, ductos, etc. </w:t>
            </w:r>
          </w:p>
          <w:p w14:paraId="01237898"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Entregar los espacios limpios de polvo, cables, empaques y residuos. </w:t>
            </w:r>
          </w:p>
          <w:p w14:paraId="48D60FD9"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Al tratarse de una instalación, y no un servicio, no hay niveles de servicio. </w:t>
            </w:r>
          </w:p>
          <w:p w14:paraId="572ACD40" w14:textId="77777777"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Supervisión y coordinación </w:t>
            </w:r>
          </w:p>
          <w:p w14:paraId="2010F841"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El proveedor deberá designar un </w:t>
            </w:r>
            <w:r w:rsidRPr="004F3882">
              <w:rPr>
                <w:rFonts w:ascii="Noto Sans" w:eastAsia="Calibri" w:hAnsi="Noto Sans" w:cs="Noto Sans"/>
                <w:b/>
                <w:sz w:val="16"/>
                <w:szCs w:val="16"/>
              </w:rPr>
              <w:t>encargado y/o supervisor</w:t>
            </w:r>
            <w:r w:rsidRPr="004F3882">
              <w:rPr>
                <w:rFonts w:ascii="Noto Sans" w:hAnsi="Noto Sans" w:cs="Noto Sans"/>
                <w:sz w:val="16"/>
                <w:szCs w:val="16"/>
              </w:rPr>
              <w:t xml:space="preserve"> que esté presente durante toda la ejecución. </w:t>
            </w:r>
          </w:p>
          <w:p w14:paraId="46108D96"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El supervisor deberá </w:t>
            </w:r>
            <w:r w:rsidRPr="004F3882">
              <w:rPr>
                <w:rFonts w:ascii="Noto Sans" w:eastAsia="Calibri" w:hAnsi="Noto Sans" w:cs="Noto Sans"/>
                <w:b/>
                <w:sz w:val="16"/>
                <w:szCs w:val="16"/>
              </w:rPr>
              <w:t>notificar a los responsables designados</w:t>
            </w:r>
            <w:r w:rsidRPr="004F3882">
              <w:rPr>
                <w:rFonts w:ascii="Noto Sans" w:hAnsi="Noto Sans" w:cs="Noto Sans"/>
                <w:sz w:val="16"/>
                <w:szCs w:val="16"/>
              </w:rPr>
              <w:t xml:space="preserve"> por la entidad su llegada y retiro al inicio y fin de cada jornada. </w:t>
            </w:r>
          </w:p>
          <w:p w14:paraId="04148146" w14:textId="77777777"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Soporte </w:t>
            </w:r>
          </w:p>
          <w:p w14:paraId="21AFFC60"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El proveedor proporcionará un número telefónico y un correo electrónico para la atención y reporte de fallas, y contará con un plazo máximo de 24 horas a partir de la notificación de la falla para iniciar acciones necesarias de reparación o corrección correspondientes. </w:t>
            </w:r>
          </w:p>
          <w:p w14:paraId="7771AD36"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hAnsi="Noto Sans" w:cs="Noto Sans"/>
                <w:sz w:val="16"/>
                <w:szCs w:val="16"/>
              </w:rPr>
              <w:t xml:space="preserve">Al tratarse de una instalación, y no un servicio, no hay niveles de servicio. </w:t>
            </w:r>
          </w:p>
          <w:p w14:paraId="5F0EF59D" w14:textId="77777777"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Entregables </w:t>
            </w:r>
          </w:p>
          <w:p w14:paraId="5BF171C2" w14:textId="77777777" w:rsidR="004F3882" w:rsidRPr="004F3882" w:rsidRDefault="004F3882" w:rsidP="004F3882">
            <w:pPr>
              <w:numPr>
                <w:ilvl w:val="0"/>
                <w:numId w:val="95"/>
              </w:numPr>
              <w:spacing w:after="0"/>
              <w:ind w:hanging="360"/>
              <w:rPr>
                <w:rFonts w:ascii="Noto Sans" w:hAnsi="Noto Sans" w:cs="Noto Sans"/>
                <w:sz w:val="16"/>
                <w:szCs w:val="16"/>
              </w:rPr>
            </w:pPr>
            <w:r w:rsidRPr="004F3882">
              <w:rPr>
                <w:rFonts w:ascii="Noto Sans" w:eastAsia="Calibri" w:hAnsi="Noto Sans" w:cs="Noto Sans"/>
                <w:b/>
                <w:sz w:val="16"/>
                <w:szCs w:val="16"/>
              </w:rPr>
              <w:t>Memoria Técnica</w:t>
            </w:r>
            <w:r w:rsidRPr="004F3882">
              <w:rPr>
                <w:rFonts w:ascii="Noto Sans" w:hAnsi="Noto Sans" w:cs="Noto Sans"/>
                <w:sz w:val="16"/>
                <w:szCs w:val="16"/>
              </w:rPr>
              <w:t xml:space="preserve"> del proyecto que incluya: </w:t>
            </w:r>
          </w:p>
          <w:p w14:paraId="58A604A1" w14:textId="77777777" w:rsidR="004F3882" w:rsidRPr="004F3882" w:rsidRDefault="004F3882" w:rsidP="004F3882">
            <w:pPr>
              <w:numPr>
                <w:ilvl w:val="1"/>
                <w:numId w:val="95"/>
              </w:numPr>
              <w:spacing w:after="0"/>
              <w:ind w:firstLine="0"/>
              <w:rPr>
                <w:rFonts w:ascii="Noto Sans" w:hAnsi="Noto Sans" w:cs="Noto Sans"/>
                <w:sz w:val="16"/>
                <w:szCs w:val="16"/>
              </w:rPr>
            </w:pPr>
            <w:r w:rsidRPr="004F3882">
              <w:rPr>
                <w:rFonts w:ascii="Noto Sans" w:hAnsi="Noto Sans" w:cs="Noto Sans"/>
                <w:sz w:val="16"/>
                <w:szCs w:val="16"/>
              </w:rPr>
              <w:t xml:space="preserve">Descripción de los servicios instalados. </w:t>
            </w:r>
          </w:p>
          <w:p w14:paraId="740C7691" w14:textId="77777777" w:rsidR="004F3882" w:rsidRPr="004F3882" w:rsidRDefault="004F3882" w:rsidP="004F3882">
            <w:pPr>
              <w:numPr>
                <w:ilvl w:val="1"/>
                <w:numId w:val="95"/>
              </w:numPr>
              <w:spacing w:after="0"/>
              <w:ind w:firstLine="0"/>
              <w:rPr>
                <w:rFonts w:ascii="Noto Sans" w:hAnsi="Noto Sans" w:cs="Noto Sans"/>
                <w:sz w:val="16"/>
                <w:szCs w:val="16"/>
              </w:rPr>
            </w:pPr>
            <w:r w:rsidRPr="004F3882">
              <w:rPr>
                <w:rFonts w:ascii="Noto Sans" w:hAnsi="Noto Sans" w:cs="Noto Sans"/>
                <w:sz w:val="16"/>
                <w:szCs w:val="16"/>
              </w:rPr>
              <w:t xml:space="preserve">Normativas aplicadas. </w:t>
            </w:r>
          </w:p>
          <w:p w14:paraId="3F137C28" w14:textId="77777777" w:rsidR="004F3882" w:rsidRDefault="004F3882" w:rsidP="004F3882">
            <w:pPr>
              <w:numPr>
                <w:ilvl w:val="1"/>
                <w:numId w:val="95"/>
              </w:numPr>
              <w:spacing w:after="0"/>
              <w:ind w:firstLine="0"/>
              <w:rPr>
                <w:rFonts w:ascii="Noto Sans" w:hAnsi="Noto Sans" w:cs="Noto Sans"/>
                <w:sz w:val="16"/>
                <w:szCs w:val="16"/>
              </w:rPr>
            </w:pPr>
            <w:r w:rsidRPr="004F3882">
              <w:rPr>
                <w:rFonts w:ascii="Noto Sans" w:hAnsi="Noto Sans" w:cs="Noto Sans"/>
                <w:sz w:val="16"/>
                <w:szCs w:val="16"/>
              </w:rPr>
              <w:t xml:space="preserve">Alcance del proyecto y objetivos. </w:t>
            </w:r>
          </w:p>
          <w:p w14:paraId="738B1A04" w14:textId="77777777" w:rsidR="004F3882" w:rsidRDefault="004F3882" w:rsidP="004F3882">
            <w:pPr>
              <w:numPr>
                <w:ilvl w:val="1"/>
                <w:numId w:val="95"/>
              </w:numPr>
              <w:spacing w:after="0"/>
              <w:ind w:firstLine="0"/>
              <w:rPr>
                <w:rFonts w:ascii="Noto Sans" w:hAnsi="Noto Sans" w:cs="Noto Sans"/>
                <w:sz w:val="16"/>
                <w:szCs w:val="16"/>
              </w:rPr>
            </w:pPr>
            <w:r w:rsidRPr="004F3882">
              <w:rPr>
                <w:rFonts w:ascii="Noto Sans" w:hAnsi="Noto Sans" w:cs="Noto Sans"/>
                <w:sz w:val="16"/>
                <w:szCs w:val="16"/>
              </w:rPr>
              <w:t xml:space="preserve">Infraestructura utilizada. </w:t>
            </w:r>
          </w:p>
          <w:p w14:paraId="3A71F687" w14:textId="77777777" w:rsidR="004F3882" w:rsidRPr="004F3882" w:rsidRDefault="004F3882" w:rsidP="004F3882">
            <w:pPr>
              <w:numPr>
                <w:ilvl w:val="0"/>
                <w:numId w:val="96"/>
              </w:numPr>
              <w:spacing w:after="0"/>
              <w:ind w:firstLine="0"/>
              <w:rPr>
                <w:rFonts w:ascii="Noto Sans" w:hAnsi="Noto Sans" w:cs="Noto Sans"/>
                <w:sz w:val="16"/>
                <w:szCs w:val="16"/>
              </w:rPr>
            </w:pPr>
            <w:r w:rsidRPr="004F3882">
              <w:rPr>
                <w:rFonts w:ascii="Noto Sans" w:hAnsi="Noto Sans" w:cs="Noto Sans"/>
                <w:sz w:val="16"/>
                <w:szCs w:val="16"/>
              </w:rPr>
              <w:t xml:space="preserve">Información técnica de materiales e insumos. </w:t>
            </w:r>
            <w:r w:rsidRPr="004F3882">
              <w:rPr>
                <w:rFonts w:ascii="Noto Sans" w:eastAsia="Courier New" w:hAnsi="Noto Sans" w:cs="Noto Sans"/>
                <w:sz w:val="16"/>
                <w:szCs w:val="16"/>
              </w:rPr>
              <w:t>o</w:t>
            </w:r>
            <w:r w:rsidRPr="004F3882">
              <w:rPr>
                <w:rFonts w:ascii="Noto Sans" w:eastAsia="Arial" w:hAnsi="Noto Sans" w:cs="Noto Sans"/>
                <w:sz w:val="16"/>
                <w:szCs w:val="16"/>
              </w:rPr>
              <w:t xml:space="preserve"> </w:t>
            </w:r>
            <w:r w:rsidRPr="004F3882">
              <w:rPr>
                <w:rFonts w:ascii="Noto Sans" w:hAnsi="Noto Sans" w:cs="Noto Sans"/>
                <w:sz w:val="16"/>
                <w:szCs w:val="16"/>
              </w:rPr>
              <w:t xml:space="preserve">Identificación y etiquetado. </w:t>
            </w:r>
          </w:p>
          <w:p w14:paraId="410B6240" w14:textId="77777777" w:rsidR="004F3882" w:rsidRPr="004F3882" w:rsidRDefault="004F3882" w:rsidP="004F3882">
            <w:pPr>
              <w:numPr>
                <w:ilvl w:val="0"/>
                <w:numId w:val="96"/>
              </w:numPr>
              <w:spacing w:after="0"/>
              <w:ind w:firstLine="0"/>
              <w:rPr>
                <w:rFonts w:ascii="Noto Sans" w:hAnsi="Noto Sans" w:cs="Noto Sans"/>
                <w:sz w:val="16"/>
                <w:szCs w:val="16"/>
              </w:rPr>
            </w:pPr>
            <w:r w:rsidRPr="004F3882">
              <w:rPr>
                <w:rFonts w:ascii="Noto Sans" w:hAnsi="Noto Sans" w:cs="Noto Sans"/>
                <w:sz w:val="16"/>
                <w:szCs w:val="16"/>
              </w:rPr>
              <w:t xml:space="preserve">Tabla de registro con: </w:t>
            </w:r>
          </w:p>
          <w:p w14:paraId="6CC4F67B" w14:textId="77777777" w:rsidR="004F3882" w:rsidRPr="004F3882" w:rsidRDefault="004F3882" w:rsidP="004F3882">
            <w:pPr>
              <w:numPr>
                <w:ilvl w:val="1"/>
                <w:numId w:val="96"/>
              </w:numPr>
              <w:spacing w:after="0"/>
              <w:ind w:firstLine="0"/>
              <w:rPr>
                <w:rFonts w:ascii="Noto Sans" w:hAnsi="Noto Sans" w:cs="Noto Sans"/>
                <w:sz w:val="16"/>
                <w:szCs w:val="16"/>
              </w:rPr>
            </w:pPr>
            <w:r w:rsidRPr="004F3882">
              <w:rPr>
                <w:rFonts w:ascii="Noto Sans" w:hAnsi="Noto Sans" w:cs="Noto Sans"/>
                <w:sz w:val="16"/>
                <w:szCs w:val="16"/>
              </w:rPr>
              <w:t xml:space="preserve">Tipo de panel de parcheo. </w:t>
            </w:r>
          </w:p>
          <w:p w14:paraId="5B30C697" w14:textId="77777777" w:rsidR="004F3882" w:rsidRPr="004F3882" w:rsidRDefault="004F3882" w:rsidP="004F3882">
            <w:pPr>
              <w:numPr>
                <w:ilvl w:val="1"/>
                <w:numId w:val="96"/>
              </w:numPr>
              <w:spacing w:after="0"/>
              <w:ind w:firstLine="0"/>
              <w:rPr>
                <w:rFonts w:ascii="Noto Sans" w:hAnsi="Noto Sans" w:cs="Noto Sans"/>
                <w:sz w:val="16"/>
                <w:szCs w:val="16"/>
              </w:rPr>
            </w:pPr>
            <w:r w:rsidRPr="004F3882">
              <w:rPr>
                <w:rFonts w:ascii="Noto Sans" w:hAnsi="Noto Sans" w:cs="Noto Sans"/>
                <w:sz w:val="16"/>
                <w:szCs w:val="16"/>
              </w:rPr>
              <w:t xml:space="preserve">ID puerto en panel de parcheo. </w:t>
            </w:r>
          </w:p>
          <w:p w14:paraId="793F7D12" w14:textId="77777777" w:rsidR="004F3882" w:rsidRPr="004F3882" w:rsidRDefault="004F3882" w:rsidP="004F3882">
            <w:pPr>
              <w:numPr>
                <w:ilvl w:val="1"/>
                <w:numId w:val="96"/>
              </w:numPr>
              <w:spacing w:after="0"/>
              <w:ind w:firstLine="0"/>
              <w:rPr>
                <w:rFonts w:ascii="Noto Sans" w:hAnsi="Noto Sans" w:cs="Noto Sans"/>
                <w:sz w:val="16"/>
                <w:szCs w:val="16"/>
              </w:rPr>
            </w:pPr>
            <w:r w:rsidRPr="004F3882">
              <w:rPr>
                <w:rFonts w:ascii="Noto Sans" w:hAnsi="Noto Sans" w:cs="Noto Sans"/>
                <w:sz w:val="16"/>
                <w:szCs w:val="16"/>
              </w:rPr>
              <w:t xml:space="preserve">ID en panel. </w:t>
            </w:r>
          </w:p>
          <w:p w14:paraId="58C59039" w14:textId="77777777" w:rsidR="009271CA" w:rsidRDefault="004F3882" w:rsidP="009271CA">
            <w:pPr>
              <w:numPr>
                <w:ilvl w:val="1"/>
                <w:numId w:val="96"/>
              </w:numPr>
              <w:spacing w:after="0"/>
              <w:ind w:firstLine="0"/>
              <w:rPr>
                <w:rFonts w:ascii="Noto Sans" w:hAnsi="Noto Sans" w:cs="Noto Sans"/>
                <w:sz w:val="16"/>
                <w:szCs w:val="16"/>
              </w:rPr>
            </w:pPr>
            <w:r w:rsidRPr="004F3882">
              <w:rPr>
                <w:rFonts w:ascii="Noto Sans" w:hAnsi="Noto Sans" w:cs="Noto Sans"/>
                <w:sz w:val="16"/>
                <w:szCs w:val="16"/>
              </w:rPr>
              <w:t>ID en placa (</w:t>
            </w:r>
            <w:proofErr w:type="spellStart"/>
            <w:r w:rsidRPr="004F3882">
              <w:rPr>
                <w:rFonts w:ascii="Noto Sans" w:hAnsi="Noto Sans" w:cs="Noto Sans"/>
                <w:sz w:val="16"/>
                <w:szCs w:val="16"/>
              </w:rPr>
              <w:t>faceplate</w:t>
            </w:r>
            <w:proofErr w:type="spellEnd"/>
            <w:r w:rsidRPr="004F3882">
              <w:rPr>
                <w:rFonts w:ascii="Noto Sans" w:hAnsi="Noto Sans" w:cs="Noto Sans"/>
                <w:sz w:val="16"/>
                <w:szCs w:val="16"/>
              </w:rPr>
              <w:t xml:space="preserve">). </w:t>
            </w:r>
          </w:p>
          <w:p w14:paraId="13AE232A" w14:textId="6AE470BA" w:rsidR="004F3882" w:rsidRPr="009271CA" w:rsidRDefault="004F3882" w:rsidP="009271CA">
            <w:pPr>
              <w:numPr>
                <w:ilvl w:val="1"/>
                <w:numId w:val="96"/>
              </w:numPr>
              <w:spacing w:after="0"/>
              <w:ind w:firstLine="0"/>
              <w:rPr>
                <w:rFonts w:ascii="Noto Sans" w:hAnsi="Noto Sans" w:cs="Noto Sans"/>
                <w:sz w:val="16"/>
                <w:szCs w:val="16"/>
              </w:rPr>
            </w:pPr>
            <w:r w:rsidRPr="009271CA">
              <w:rPr>
                <w:rFonts w:ascii="Noto Sans" w:hAnsi="Noto Sans" w:cs="Noto Sans"/>
                <w:sz w:val="16"/>
                <w:szCs w:val="16"/>
              </w:rPr>
              <w:t xml:space="preserve">Tipo de servicio (voz/datos). </w:t>
            </w:r>
          </w:p>
          <w:p w14:paraId="4B21FCFB" w14:textId="77777777" w:rsidR="00832F0D" w:rsidRDefault="004F3882" w:rsidP="004F3882">
            <w:pPr>
              <w:numPr>
                <w:ilvl w:val="0"/>
                <w:numId w:val="96"/>
              </w:numPr>
              <w:spacing w:after="0"/>
              <w:ind w:firstLine="0"/>
              <w:rPr>
                <w:rFonts w:ascii="Noto Sans" w:hAnsi="Noto Sans" w:cs="Noto Sans"/>
                <w:sz w:val="16"/>
                <w:szCs w:val="16"/>
              </w:rPr>
            </w:pPr>
            <w:r w:rsidRPr="004F3882">
              <w:rPr>
                <w:rFonts w:ascii="Noto Sans" w:hAnsi="Noto Sans" w:cs="Noto Sans"/>
                <w:sz w:val="16"/>
                <w:szCs w:val="16"/>
              </w:rPr>
              <w:t xml:space="preserve">Planos y trayectorias del cableado (proporcionados solo al proveedor adjudicado). </w:t>
            </w:r>
          </w:p>
          <w:p w14:paraId="33643906" w14:textId="77777777" w:rsidR="00832F0D" w:rsidRDefault="004F3882" w:rsidP="004F3882">
            <w:pPr>
              <w:numPr>
                <w:ilvl w:val="0"/>
                <w:numId w:val="96"/>
              </w:numPr>
              <w:spacing w:after="0"/>
              <w:ind w:firstLine="0"/>
              <w:rPr>
                <w:rFonts w:ascii="Noto Sans" w:hAnsi="Noto Sans" w:cs="Noto Sans"/>
                <w:sz w:val="16"/>
                <w:szCs w:val="16"/>
              </w:rPr>
            </w:pPr>
            <w:r w:rsidRPr="004F3882">
              <w:rPr>
                <w:rFonts w:ascii="Noto Sans" w:hAnsi="Noto Sans" w:cs="Noto Sans"/>
                <w:sz w:val="16"/>
                <w:szCs w:val="16"/>
              </w:rPr>
              <w:t xml:space="preserve">Ubicación de nodos en planos. </w:t>
            </w:r>
          </w:p>
          <w:p w14:paraId="4D8404FE" w14:textId="581FABA6" w:rsidR="00832F0D" w:rsidRDefault="004F3882" w:rsidP="004F3882">
            <w:pPr>
              <w:numPr>
                <w:ilvl w:val="0"/>
                <w:numId w:val="96"/>
              </w:numPr>
              <w:spacing w:after="0"/>
              <w:ind w:firstLine="0"/>
              <w:rPr>
                <w:rFonts w:ascii="Noto Sans" w:hAnsi="Noto Sans" w:cs="Noto Sans"/>
                <w:sz w:val="16"/>
                <w:szCs w:val="16"/>
              </w:rPr>
            </w:pPr>
            <w:r w:rsidRPr="004F3882">
              <w:rPr>
                <w:rFonts w:ascii="Noto Sans" w:hAnsi="Noto Sans" w:cs="Noto Sans"/>
                <w:sz w:val="16"/>
                <w:szCs w:val="16"/>
              </w:rPr>
              <w:t xml:space="preserve">Evidencia fotográfica del cableado estructurado. </w:t>
            </w:r>
          </w:p>
          <w:p w14:paraId="1A87AD0B" w14:textId="4265FA7D" w:rsidR="004F3882" w:rsidRDefault="004F3882" w:rsidP="004F3882">
            <w:pPr>
              <w:numPr>
                <w:ilvl w:val="0"/>
                <w:numId w:val="96"/>
              </w:numPr>
              <w:spacing w:after="0"/>
              <w:ind w:firstLine="0"/>
              <w:rPr>
                <w:rFonts w:ascii="Noto Sans" w:hAnsi="Noto Sans" w:cs="Noto Sans"/>
                <w:sz w:val="16"/>
                <w:szCs w:val="16"/>
              </w:rPr>
            </w:pPr>
            <w:r w:rsidRPr="004F3882">
              <w:rPr>
                <w:rFonts w:ascii="Noto Sans" w:hAnsi="Noto Sans" w:cs="Noto Sans"/>
                <w:sz w:val="16"/>
                <w:szCs w:val="16"/>
              </w:rPr>
              <w:t xml:space="preserve">Resultados de pruebas de escaneo. </w:t>
            </w:r>
          </w:p>
          <w:p w14:paraId="5D47629A" w14:textId="169E9BF1" w:rsidR="00816EE9" w:rsidRDefault="00816EE9" w:rsidP="00816EE9">
            <w:pPr>
              <w:spacing w:after="0"/>
              <w:rPr>
                <w:rFonts w:ascii="Noto Sans" w:hAnsi="Noto Sans" w:cs="Noto Sans"/>
                <w:sz w:val="16"/>
                <w:szCs w:val="16"/>
              </w:rPr>
            </w:pPr>
          </w:p>
          <w:p w14:paraId="5DD138E7" w14:textId="77777777" w:rsidR="00816EE9" w:rsidRDefault="00816EE9" w:rsidP="00816EE9">
            <w:pPr>
              <w:spacing w:after="0"/>
              <w:rPr>
                <w:rFonts w:ascii="Noto Sans" w:hAnsi="Noto Sans" w:cs="Noto Sans"/>
                <w:sz w:val="16"/>
                <w:szCs w:val="16"/>
              </w:rPr>
            </w:pPr>
          </w:p>
          <w:p w14:paraId="62064DF8" w14:textId="4A62E1FB" w:rsidR="004F3882" w:rsidRPr="00D57E2F" w:rsidRDefault="004F3882" w:rsidP="004F3882">
            <w:pPr>
              <w:spacing w:after="0"/>
              <w:ind w:left="0" w:firstLine="0"/>
              <w:rPr>
                <w:rFonts w:ascii="Noto Sans" w:hAnsi="Noto Sans" w:cs="Noto Sans"/>
                <w:b/>
                <w:sz w:val="16"/>
                <w:szCs w:val="16"/>
              </w:rPr>
            </w:pPr>
            <w:r w:rsidRPr="00D57E2F">
              <w:rPr>
                <w:rFonts w:ascii="Noto Sans" w:hAnsi="Noto Sans" w:cs="Noto Sans"/>
                <w:b/>
                <w:sz w:val="16"/>
                <w:szCs w:val="16"/>
              </w:rPr>
              <w:t xml:space="preserve">Penas convencionales y deductivas </w:t>
            </w:r>
          </w:p>
          <w:p w14:paraId="26EA0E2B" w14:textId="77777777" w:rsidR="004F3882" w:rsidRPr="004F3882" w:rsidRDefault="004F3882" w:rsidP="00832F0D">
            <w:pPr>
              <w:numPr>
                <w:ilvl w:val="0"/>
                <w:numId w:val="97"/>
              </w:numPr>
              <w:spacing w:after="0"/>
              <w:ind w:hanging="360"/>
              <w:jc w:val="both"/>
              <w:rPr>
                <w:rFonts w:ascii="Noto Sans" w:hAnsi="Noto Sans" w:cs="Noto Sans"/>
                <w:sz w:val="16"/>
                <w:szCs w:val="16"/>
              </w:rPr>
            </w:pPr>
            <w:r w:rsidRPr="004F3882">
              <w:rPr>
                <w:rFonts w:ascii="Noto Sans" w:hAnsi="Noto Sans" w:cs="Noto Sans"/>
                <w:sz w:val="16"/>
                <w:szCs w:val="16"/>
              </w:rPr>
              <w:t xml:space="preserve">En caso de presentarse atrasos en la entrega de los bienes, ejecución de los trabajos o cumplimiento de las fechas establecidas en el cronograma autorizado, el Proveedor se obliga a pagar a la Institución, como pena convencional, el 0.5% del monto total del contrato por cada día natural de atraso, sin que en ningún caso dicha pena exceda del 10%  del valor total del contrato. </w:t>
            </w:r>
          </w:p>
          <w:p w14:paraId="7C2E50BF" w14:textId="77777777" w:rsidR="004F3882" w:rsidRPr="00D57E2F" w:rsidRDefault="004F3882" w:rsidP="00832F0D">
            <w:pPr>
              <w:spacing w:after="0"/>
              <w:ind w:left="0" w:firstLine="0"/>
              <w:jc w:val="both"/>
              <w:rPr>
                <w:rFonts w:ascii="Noto Sans" w:hAnsi="Noto Sans" w:cs="Noto Sans"/>
                <w:b/>
                <w:sz w:val="16"/>
                <w:szCs w:val="16"/>
              </w:rPr>
            </w:pPr>
            <w:r w:rsidRPr="00D57E2F">
              <w:rPr>
                <w:rFonts w:ascii="Noto Sans" w:hAnsi="Noto Sans" w:cs="Noto Sans"/>
                <w:b/>
                <w:sz w:val="16"/>
                <w:szCs w:val="16"/>
              </w:rPr>
              <w:t xml:space="preserve">Forma de pago </w:t>
            </w:r>
          </w:p>
          <w:p w14:paraId="1D2D8FF7" w14:textId="17DCBA62" w:rsidR="004F3882" w:rsidRPr="004F3882" w:rsidRDefault="004F3882" w:rsidP="00832F0D">
            <w:pPr>
              <w:numPr>
                <w:ilvl w:val="0"/>
                <w:numId w:val="97"/>
              </w:numPr>
              <w:spacing w:after="0"/>
              <w:ind w:hanging="360"/>
              <w:jc w:val="both"/>
              <w:rPr>
                <w:rFonts w:ascii="Noto Sans" w:hAnsi="Noto Sans" w:cs="Noto Sans"/>
                <w:sz w:val="16"/>
                <w:szCs w:val="16"/>
              </w:rPr>
            </w:pPr>
            <w:r w:rsidRPr="004F3882">
              <w:rPr>
                <w:rFonts w:ascii="Noto Sans" w:hAnsi="Noto Sans" w:cs="Noto Sans"/>
                <w:sz w:val="16"/>
                <w:szCs w:val="16"/>
              </w:rPr>
              <w:t>Transferencia interbancaria dentro de los 17 días hábiles posteriores a la prestación del servicio y recepción de la factura.</w:t>
            </w:r>
          </w:p>
        </w:tc>
      </w:tr>
    </w:tbl>
    <w:p w14:paraId="7E1F7731" w14:textId="77777777" w:rsidR="00E1215B" w:rsidRDefault="00E1215B" w:rsidP="004F3882">
      <w:pPr>
        <w:spacing w:line="240" w:lineRule="auto"/>
        <w:ind w:left="0" w:firstLine="0"/>
        <w:rPr>
          <w:rFonts w:ascii="Noto Sans" w:hAnsi="Noto Sans" w:cs="Noto Sans"/>
          <w:b/>
          <w:color w:val="auto"/>
          <w:sz w:val="15"/>
          <w:szCs w:val="15"/>
        </w:rPr>
      </w:pPr>
    </w:p>
    <w:p w14:paraId="1799BCD4" w14:textId="675334DA" w:rsidR="00A62772" w:rsidRPr="00034193" w:rsidRDefault="003F595D" w:rsidP="004F3882">
      <w:pPr>
        <w:spacing w:line="240" w:lineRule="auto"/>
        <w:ind w:left="0" w:firstLine="0"/>
        <w:rPr>
          <w:rFonts w:ascii="Noto Sans" w:hAnsi="Noto Sans" w:cs="Noto Sans"/>
          <w:color w:val="auto"/>
          <w:sz w:val="15"/>
          <w:szCs w:val="15"/>
        </w:rPr>
      </w:pPr>
      <w:r w:rsidRPr="00034193">
        <w:rPr>
          <w:rFonts w:ascii="Noto Sans" w:hAnsi="Noto Sans" w:cs="Noto Sans"/>
          <w:b/>
          <w:color w:val="auto"/>
          <w:sz w:val="15"/>
          <w:szCs w:val="15"/>
        </w:rPr>
        <w:t>“EL LICITANTE”</w:t>
      </w:r>
      <w:r w:rsidR="00A62772" w:rsidRPr="00034193">
        <w:rPr>
          <w:rFonts w:ascii="Noto Sans" w:hAnsi="Noto Sans" w:cs="Noto Sans"/>
          <w:b/>
          <w:color w:val="auto"/>
          <w:sz w:val="15"/>
          <w:szCs w:val="15"/>
        </w:rPr>
        <w:t xml:space="preserve"> </w:t>
      </w:r>
      <w:r w:rsidR="00E73E23" w:rsidRPr="00034193">
        <w:rPr>
          <w:rFonts w:ascii="Noto Sans" w:hAnsi="Noto Sans" w:cs="Noto Sans"/>
          <w:color w:val="auto"/>
          <w:sz w:val="15"/>
          <w:szCs w:val="15"/>
        </w:rPr>
        <w:t xml:space="preserve">se compromete a mantener en estricta confidencialidad la información y documentación que le proporcione </w:t>
      </w:r>
      <w:r w:rsidR="00E73E23" w:rsidRPr="00034193">
        <w:rPr>
          <w:rFonts w:ascii="Noto Sans" w:hAnsi="Noto Sans" w:cs="Noto Sans"/>
          <w:b/>
          <w:color w:val="auto"/>
          <w:sz w:val="15"/>
          <w:szCs w:val="15"/>
        </w:rPr>
        <w:t>“EL CETI”</w:t>
      </w:r>
      <w:r w:rsidR="00E73E23" w:rsidRPr="00034193">
        <w:rPr>
          <w:rFonts w:ascii="Noto Sans" w:hAnsi="Noto Sans" w:cs="Noto Sans"/>
          <w:color w:val="auto"/>
          <w:sz w:val="15"/>
          <w:szCs w:val="15"/>
        </w:rPr>
        <w:t xml:space="preserve"> para el desarrollo del contrato, asimismo, no revelará durante la vigencia del contrato o con posterioridad a seis años, ninguna información que utilice y/o sea propiedad de </w:t>
      </w:r>
      <w:r w:rsidR="00E73E23" w:rsidRPr="00034193">
        <w:rPr>
          <w:rFonts w:ascii="Noto Sans" w:hAnsi="Noto Sans" w:cs="Noto Sans"/>
          <w:b/>
          <w:color w:val="auto"/>
          <w:sz w:val="15"/>
          <w:szCs w:val="15"/>
        </w:rPr>
        <w:t>“EL CETI”</w:t>
      </w:r>
      <w:r w:rsidR="00E73E23" w:rsidRPr="00034193">
        <w:rPr>
          <w:rFonts w:ascii="Noto Sans" w:hAnsi="Noto Sans" w:cs="Noto Sans"/>
          <w:color w:val="auto"/>
          <w:sz w:val="15"/>
          <w:szCs w:val="15"/>
        </w:rPr>
        <w:t xml:space="preserve"> relacionada con el contrato; excepto, cuando atendiendo a la naturaleza de la información, la legislación establezca plazo distinto. </w:t>
      </w:r>
    </w:p>
    <w:p w14:paraId="7FEDC516" w14:textId="53A08A0B" w:rsidR="00A62772" w:rsidRPr="00034193" w:rsidRDefault="00E73E23" w:rsidP="00A62772">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En caso de que </w:t>
      </w:r>
      <w:r w:rsidR="003F595D" w:rsidRPr="00034193">
        <w:rPr>
          <w:rFonts w:ascii="Noto Sans" w:hAnsi="Noto Sans" w:cs="Noto Sans"/>
          <w:b/>
          <w:color w:val="auto"/>
          <w:sz w:val="15"/>
          <w:szCs w:val="15"/>
        </w:rPr>
        <w:t>“EL LICITANTE”</w:t>
      </w:r>
      <w:r w:rsidRPr="00034193">
        <w:rPr>
          <w:rFonts w:ascii="Noto Sans" w:hAnsi="Noto Sans" w:cs="Noto Sans"/>
          <w:color w:val="auto"/>
          <w:sz w:val="15"/>
          <w:szCs w:val="15"/>
        </w:rPr>
        <w:t xml:space="preserve"> durante la vigencia del contrato, revele, divulgue, comparta, ceda, traspase, venda o utilice indebidamente la información que con carácter confidencial y reservada le proporcione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de acuerdo a lo establecido en el título tercero de la ley de la propiedad industrial y en lo conducente por la Ley Federal de Transparencia y Acceso a la Información Pública Gubernamental,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tendrá derecho de rescindir administrativamente el contrato conforme a la cláusula respectiva del contrato que derive de la presente procedimiento. </w:t>
      </w:r>
    </w:p>
    <w:p w14:paraId="5FAEE669" w14:textId="7135EABB" w:rsidR="00A62772" w:rsidRPr="00034193" w:rsidRDefault="00E73E23" w:rsidP="00A62772">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 </w:t>
      </w:r>
    </w:p>
    <w:p w14:paraId="53508916" w14:textId="3BF15823" w:rsidR="009B5A89" w:rsidRPr="00034193" w:rsidRDefault="00E73E23" w:rsidP="00A62772">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Adicionalmente, </w:t>
      </w:r>
      <w:r w:rsidR="003F595D" w:rsidRPr="00034193">
        <w:rPr>
          <w:rFonts w:ascii="Noto Sans" w:hAnsi="Noto Sans" w:cs="Noto Sans"/>
          <w:b/>
          <w:color w:val="auto"/>
          <w:sz w:val="15"/>
          <w:szCs w:val="15"/>
        </w:rPr>
        <w:t>“EL LICITANTE”</w:t>
      </w:r>
      <w:r w:rsidRPr="00034193">
        <w:rPr>
          <w:rFonts w:ascii="Noto Sans" w:hAnsi="Noto Sans" w:cs="Noto Sans"/>
          <w:color w:val="auto"/>
          <w:sz w:val="15"/>
          <w:szCs w:val="15"/>
        </w:rPr>
        <w:t xml:space="preserve"> se obliga a dejar a salvo a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de cualquier controversia y en su caso, cubrir los daños y perjuicios ocasionados por revelar, divulgar, compartir, ceder, traspasar, vender o utilizar indebidamente la información que, con carácter </w:t>
      </w:r>
      <w:r w:rsidRPr="00034193">
        <w:rPr>
          <w:rFonts w:ascii="Noto Sans" w:hAnsi="Noto Sans" w:cs="Noto Sans"/>
          <w:color w:val="auto"/>
          <w:sz w:val="15"/>
          <w:szCs w:val="15"/>
        </w:rPr>
        <w:lastRenderedPageBreak/>
        <w:t xml:space="preserve">confidencial y reservada, le proporcione </w:t>
      </w:r>
      <w:r w:rsidRPr="00034193">
        <w:rPr>
          <w:rFonts w:ascii="Noto Sans" w:hAnsi="Noto Sans" w:cs="Noto Sans"/>
          <w:b/>
          <w:color w:val="auto"/>
          <w:sz w:val="15"/>
          <w:szCs w:val="15"/>
        </w:rPr>
        <w:t>“EL CETI”</w:t>
      </w:r>
      <w:r w:rsidRPr="00034193">
        <w:rPr>
          <w:rFonts w:ascii="Noto Sans" w:hAnsi="Noto Sans" w:cs="Noto Sans"/>
          <w:color w:val="auto"/>
          <w:sz w:val="15"/>
          <w:szCs w:val="15"/>
        </w:rPr>
        <w:t>, en términos de la ley federal de transparencia y acceso a la información pública gubernamental.</w:t>
      </w:r>
    </w:p>
    <w:p w14:paraId="3583FDAB" w14:textId="23A76702" w:rsidR="00A62772" w:rsidRPr="00034193" w:rsidRDefault="00A62772" w:rsidP="00DC78E9">
      <w:pPr>
        <w:tabs>
          <w:tab w:val="left" w:pos="567"/>
        </w:tabs>
        <w:spacing w:after="0" w:line="240" w:lineRule="auto"/>
        <w:ind w:left="0"/>
        <w:jc w:val="center"/>
        <w:rPr>
          <w:rFonts w:ascii="Noto Sans" w:hAnsi="Noto Sans" w:cs="Noto Sans"/>
          <w:b/>
          <w:color w:val="auto"/>
          <w:sz w:val="15"/>
          <w:szCs w:val="15"/>
        </w:rPr>
      </w:pPr>
    </w:p>
    <w:p w14:paraId="3DF03927" w14:textId="619F19F5" w:rsidR="00DD18D8" w:rsidRPr="00034193" w:rsidRDefault="00DD18D8" w:rsidP="00E72A21">
      <w:pPr>
        <w:autoSpaceDE w:val="0"/>
        <w:autoSpaceDN w:val="0"/>
        <w:adjustRightInd w:val="0"/>
        <w:spacing w:after="0"/>
        <w:ind w:left="0"/>
        <w:jc w:val="both"/>
        <w:rPr>
          <w:rFonts w:ascii="Noto Sans" w:eastAsia="Times New Roman" w:hAnsi="Noto Sans" w:cs="Noto Sans"/>
          <w:bCs/>
          <w:color w:val="auto"/>
          <w:sz w:val="15"/>
          <w:szCs w:val="15"/>
          <w:lang w:eastAsia="es-ES"/>
        </w:rPr>
      </w:pPr>
      <w:r w:rsidRPr="00034193">
        <w:rPr>
          <w:rFonts w:ascii="Noto Sans" w:eastAsia="Times New Roman" w:hAnsi="Noto Sans" w:cs="Noto Sans"/>
          <w:bCs/>
          <w:color w:val="auto"/>
          <w:sz w:val="15"/>
          <w:szCs w:val="15"/>
          <w:lang w:eastAsia="es-ES"/>
        </w:rPr>
        <w:t xml:space="preserve">Me comprometo </w:t>
      </w:r>
      <w:r w:rsidRPr="00034193">
        <w:rPr>
          <w:rFonts w:ascii="Noto Sans" w:eastAsia="Times New Roman" w:hAnsi="Noto Sans" w:cs="Noto Sans"/>
          <w:b/>
          <w:bCs/>
          <w:color w:val="auto"/>
          <w:sz w:val="15"/>
          <w:szCs w:val="15"/>
          <w:lang w:eastAsia="es-ES"/>
        </w:rPr>
        <w:t xml:space="preserve">bajo protesta de decir vedad </w:t>
      </w:r>
      <w:r w:rsidRPr="00034193">
        <w:rPr>
          <w:rFonts w:ascii="Noto Sans" w:eastAsia="Times New Roman" w:hAnsi="Noto Sans" w:cs="Noto Sans"/>
          <w:bCs/>
          <w:color w:val="auto"/>
          <w:sz w:val="15"/>
          <w:szCs w:val="15"/>
          <w:lang w:eastAsia="es-ES"/>
        </w:rPr>
        <w:t>que, en caso de resultar con adjudicación en el presente procedimiento, prestare los servicios descritos en el presente anexo, en el lugar y dentro de los 2</w:t>
      </w:r>
      <w:r w:rsidR="00540209" w:rsidRPr="00034193">
        <w:rPr>
          <w:rFonts w:ascii="Noto Sans" w:eastAsia="Times New Roman" w:hAnsi="Noto Sans" w:cs="Noto Sans"/>
          <w:bCs/>
          <w:color w:val="auto"/>
          <w:sz w:val="15"/>
          <w:szCs w:val="15"/>
          <w:lang w:eastAsia="es-ES"/>
        </w:rPr>
        <w:t>0</w:t>
      </w:r>
      <w:r w:rsidRPr="00034193">
        <w:rPr>
          <w:rFonts w:ascii="Noto Sans" w:eastAsia="Times New Roman" w:hAnsi="Noto Sans" w:cs="Noto Sans"/>
          <w:bCs/>
          <w:color w:val="auto"/>
          <w:sz w:val="15"/>
          <w:szCs w:val="15"/>
          <w:lang w:eastAsia="es-ES"/>
        </w:rPr>
        <w:t xml:space="preserve"> días posteriores a la emisión de la orden de compra correspondiente.</w:t>
      </w:r>
    </w:p>
    <w:p w14:paraId="6EAC5545" w14:textId="645038DE" w:rsidR="00E72A21" w:rsidRPr="00034193" w:rsidRDefault="00E72A21" w:rsidP="00E72A21">
      <w:pPr>
        <w:autoSpaceDE w:val="0"/>
        <w:autoSpaceDN w:val="0"/>
        <w:adjustRightInd w:val="0"/>
        <w:spacing w:after="0"/>
        <w:ind w:left="0"/>
        <w:jc w:val="both"/>
        <w:rPr>
          <w:rFonts w:ascii="Noto Sans" w:eastAsia="Times New Roman" w:hAnsi="Noto Sans" w:cs="Noto Sans"/>
          <w:color w:val="auto"/>
          <w:sz w:val="15"/>
          <w:szCs w:val="15"/>
          <w:lang w:eastAsia="es-ES"/>
        </w:rPr>
      </w:pPr>
    </w:p>
    <w:p w14:paraId="74A27FC7" w14:textId="77777777" w:rsidR="00E72A21" w:rsidRPr="00034193" w:rsidRDefault="00E72A21" w:rsidP="00E72A21">
      <w:pPr>
        <w:autoSpaceDE w:val="0"/>
        <w:autoSpaceDN w:val="0"/>
        <w:adjustRightInd w:val="0"/>
        <w:spacing w:after="0"/>
        <w:ind w:left="0"/>
        <w:jc w:val="both"/>
        <w:rPr>
          <w:rFonts w:ascii="Noto Sans" w:eastAsia="Times New Roman" w:hAnsi="Noto Sans" w:cs="Noto Sans"/>
          <w:color w:val="auto"/>
          <w:sz w:val="15"/>
          <w:szCs w:val="15"/>
          <w:lang w:eastAsia="es-ES"/>
        </w:rPr>
      </w:pPr>
    </w:p>
    <w:p w14:paraId="43CD558C" w14:textId="77777777" w:rsidR="00DD18D8" w:rsidRPr="0003419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034193">
        <w:rPr>
          <w:rFonts w:ascii="Noto Sans" w:eastAsia="Times New Roman" w:hAnsi="Noto Sans" w:cs="Noto Sans"/>
          <w:b/>
          <w:bCs/>
          <w:color w:val="auto"/>
          <w:sz w:val="15"/>
          <w:szCs w:val="15"/>
          <w:lang w:eastAsia="es-ES"/>
        </w:rPr>
        <w:t>ATENTAMENTE</w:t>
      </w:r>
    </w:p>
    <w:p w14:paraId="3757C788" w14:textId="77777777" w:rsidR="00DD18D8" w:rsidRPr="0003419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034193">
        <w:rPr>
          <w:rFonts w:ascii="Noto Sans" w:eastAsia="Times New Roman" w:hAnsi="Noto Sans" w:cs="Noto Sans"/>
          <w:b/>
          <w:bCs/>
          <w:color w:val="auto"/>
          <w:sz w:val="15"/>
          <w:szCs w:val="15"/>
          <w:lang w:eastAsia="es-ES"/>
        </w:rPr>
        <w:t>(Nombre y firma)</w:t>
      </w:r>
    </w:p>
    <w:p w14:paraId="3D8E86EC" w14:textId="77777777" w:rsidR="00DD18D8" w:rsidRPr="0003419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034193">
        <w:rPr>
          <w:rFonts w:ascii="Noto Sans" w:eastAsia="Times New Roman" w:hAnsi="Noto Sans" w:cs="Noto Sans"/>
          <w:b/>
          <w:bCs/>
          <w:color w:val="auto"/>
          <w:sz w:val="15"/>
          <w:szCs w:val="15"/>
          <w:lang w:eastAsia="es-ES"/>
        </w:rPr>
        <w:t>REPRESENTANTE LEGAL</w:t>
      </w:r>
    </w:p>
    <w:p w14:paraId="1FDACF66" w14:textId="77777777" w:rsidR="00DD18D8" w:rsidRPr="0003419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034193">
        <w:rPr>
          <w:rFonts w:ascii="Noto Sans" w:eastAsia="Times New Roman" w:hAnsi="Noto Sans" w:cs="Noto Sans"/>
          <w:b/>
          <w:bCs/>
          <w:color w:val="auto"/>
          <w:sz w:val="15"/>
          <w:szCs w:val="15"/>
          <w:lang w:eastAsia="es-ES"/>
        </w:rPr>
        <w:t>NOMBRE DE LA EMPRESA</w:t>
      </w:r>
    </w:p>
    <w:p w14:paraId="2853305B" w14:textId="77777777" w:rsidR="00DD18D8" w:rsidRPr="00034193" w:rsidRDefault="00DD18D8" w:rsidP="00DD18D8">
      <w:pPr>
        <w:spacing w:after="0"/>
        <w:jc w:val="center"/>
        <w:rPr>
          <w:rFonts w:ascii="Noto Sans" w:eastAsia="Times New Roman" w:hAnsi="Noto Sans" w:cs="Noto Sans"/>
          <w:b/>
          <w:bCs/>
          <w:color w:val="auto"/>
          <w:sz w:val="15"/>
          <w:szCs w:val="15"/>
          <w:lang w:eastAsia="es-ES"/>
        </w:rPr>
      </w:pPr>
      <w:r w:rsidRPr="00034193">
        <w:rPr>
          <w:rFonts w:ascii="Noto Sans" w:eastAsia="Times New Roman" w:hAnsi="Noto Sans" w:cs="Noto Sans"/>
          <w:b/>
          <w:bCs/>
          <w:color w:val="auto"/>
          <w:sz w:val="15"/>
          <w:szCs w:val="15"/>
          <w:lang w:eastAsia="es-ES"/>
        </w:rPr>
        <w:t>FECHA</w:t>
      </w:r>
    </w:p>
    <w:p w14:paraId="1A72E4A8" w14:textId="22FC892A" w:rsidR="00DD18D8" w:rsidRPr="00034193" w:rsidRDefault="00DD18D8" w:rsidP="00DD18D8">
      <w:pPr>
        <w:spacing w:after="0"/>
        <w:jc w:val="center"/>
        <w:rPr>
          <w:rFonts w:ascii="Noto Sans" w:eastAsia="Times New Roman" w:hAnsi="Noto Sans" w:cs="Noto Sans"/>
          <w:b/>
          <w:color w:val="auto"/>
          <w:sz w:val="15"/>
          <w:szCs w:val="15"/>
          <w:lang w:eastAsia="es-ES"/>
        </w:rPr>
      </w:pPr>
    </w:p>
    <w:p w14:paraId="4D26CEBF" w14:textId="64D661F5" w:rsidR="00510646" w:rsidRPr="00034193" w:rsidRDefault="00510646" w:rsidP="00DD18D8">
      <w:pPr>
        <w:spacing w:after="0"/>
        <w:jc w:val="center"/>
        <w:rPr>
          <w:rFonts w:ascii="Noto Sans" w:eastAsia="Times New Roman" w:hAnsi="Noto Sans" w:cs="Noto Sans"/>
          <w:b/>
          <w:color w:val="auto"/>
          <w:sz w:val="15"/>
          <w:szCs w:val="15"/>
          <w:lang w:eastAsia="es-ES"/>
        </w:rPr>
      </w:pPr>
    </w:p>
    <w:p w14:paraId="0F78D56A" w14:textId="299FFC15" w:rsidR="00510646" w:rsidRPr="00034193" w:rsidRDefault="00510646" w:rsidP="00DD18D8">
      <w:pPr>
        <w:spacing w:after="0"/>
        <w:jc w:val="center"/>
        <w:rPr>
          <w:rFonts w:ascii="Noto Sans" w:eastAsia="Times New Roman" w:hAnsi="Noto Sans" w:cs="Noto Sans"/>
          <w:b/>
          <w:color w:val="auto"/>
          <w:sz w:val="15"/>
          <w:szCs w:val="15"/>
          <w:lang w:eastAsia="es-ES"/>
        </w:rPr>
      </w:pPr>
    </w:p>
    <w:p w14:paraId="79966A6C" w14:textId="1A7DA54D" w:rsidR="00510646" w:rsidRPr="00034193" w:rsidRDefault="00510646" w:rsidP="00DD18D8">
      <w:pPr>
        <w:spacing w:after="0"/>
        <w:jc w:val="center"/>
        <w:rPr>
          <w:rFonts w:ascii="Noto Sans" w:eastAsia="Times New Roman" w:hAnsi="Noto Sans" w:cs="Noto Sans"/>
          <w:b/>
          <w:color w:val="auto"/>
          <w:sz w:val="15"/>
          <w:szCs w:val="15"/>
          <w:lang w:eastAsia="es-ES"/>
        </w:rPr>
      </w:pPr>
    </w:p>
    <w:p w14:paraId="613B3C62" w14:textId="38886B65" w:rsidR="00510646" w:rsidRPr="00034193" w:rsidRDefault="00510646" w:rsidP="00DD18D8">
      <w:pPr>
        <w:spacing w:after="0"/>
        <w:jc w:val="center"/>
        <w:rPr>
          <w:rFonts w:ascii="Noto Sans" w:eastAsia="Times New Roman" w:hAnsi="Noto Sans" w:cs="Noto Sans"/>
          <w:b/>
          <w:color w:val="auto"/>
          <w:sz w:val="15"/>
          <w:szCs w:val="15"/>
          <w:lang w:eastAsia="es-ES"/>
        </w:rPr>
      </w:pPr>
    </w:p>
    <w:p w14:paraId="648CDBD4" w14:textId="0ADA4190" w:rsidR="00510646" w:rsidRPr="00034193" w:rsidRDefault="00510646" w:rsidP="00DD18D8">
      <w:pPr>
        <w:spacing w:after="0"/>
        <w:jc w:val="center"/>
        <w:rPr>
          <w:rFonts w:ascii="Noto Sans" w:eastAsia="Times New Roman" w:hAnsi="Noto Sans" w:cs="Noto Sans"/>
          <w:b/>
          <w:color w:val="auto"/>
          <w:sz w:val="15"/>
          <w:szCs w:val="15"/>
          <w:lang w:eastAsia="es-ES"/>
        </w:rPr>
      </w:pPr>
    </w:p>
    <w:p w14:paraId="7211FA37" w14:textId="36B90611" w:rsidR="00510646" w:rsidRPr="00034193" w:rsidRDefault="00510646" w:rsidP="00DD18D8">
      <w:pPr>
        <w:spacing w:after="0"/>
        <w:jc w:val="center"/>
        <w:rPr>
          <w:rFonts w:ascii="Noto Sans" w:eastAsia="Times New Roman" w:hAnsi="Noto Sans" w:cs="Noto Sans"/>
          <w:b/>
          <w:color w:val="auto"/>
          <w:sz w:val="15"/>
          <w:szCs w:val="15"/>
          <w:lang w:eastAsia="es-ES"/>
        </w:rPr>
      </w:pPr>
    </w:p>
    <w:p w14:paraId="732A9E34" w14:textId="45041D89" w:rsidR="00510646" w:rsidRPr="00034193" w:rsidRDefault="00510646" w:rsidP="00DD18D8">
      <w:pPr>
        <w:spacing w:after="0"/>
        <w:jc w:val="center"/>
        <w:rPr>
          <w:rFonts w:ascii="Noto Sans" w:eastAsia="Times New Roman" w:hAnsi="Noto Sans" w:cs="Noto Sans"/>
          <w:b/>
          <w:color w:val="auto"/>
          <w:sz w:val="15"/>
          <w:szCs w:val="15"/>
          <w:lang w:eastAsia="es-ES"/>
        </w:rPr>
      </w:pPr>
    </w:p>
    <w:p w14:paraId="49EDF94B" w14:textId="49819AFF" w:rsidR="00510646" w:rsidRPr="00034193" w:rsidRDefault="00510646" w:rsidP="00DD18D8">
      <w:pPr>
        <w:spacing w:after="0"/>
        <w:jc w:val="center"/>
        <w:rPr>
          <w:rFonts w:ascii="Noto Sans" w:eastAsia="Times New Roman" w:hAnsi="Noto Sans" w:cs="Noto Sans"/>
          <w:b/>
          <w:color w:val="auto"/>
          <w:sz w:val="15"/>
          <w:szCs w:val="15"/>
          <w:lang w:eastAsia="es-ES"/>
        </w:rPr>
      </w:pPr>
    </w:p>
    <w:p w14:paraId="0C23FFEF" w14:textId="5C1E1863" w:rsidR="00510646" w:rsidRPr="00034193" w:rsidRDefault="00510646" w:rsidP="00DD18D8">
      <w:pPr>
        <w:spacing w:after="0"/>
        <w:jc w:val="center"/>
        <w:rPr>
          <w:rFonts w:ascii="Noto Sans" w:eastAsia="Times New Roman" w:hAnsi="Noto Sans" w:cs="Noto Sans"/>
          <w:b/>
          <w:color w:val="auto"/>
          <w:sz w:val="15"/>
          <w:szCs w:val="15"/>
          <w:lang w:eastAsia="es-ES"/>
        </w:rPr>
      </w:pPr>
    </w:p>
    <w:p w14:paraId="081F43A1" w14:textId="6774DE3A" w:rsidR="00510646" w:rsidRDefault="00510646" w:rsidP="00DD18D8">
      <w:pPr>
        <w:spacing w:after="0"/>
        <w:jc w:val="center"/>
        <w:rPr>
          <w:rFonts w:ascii="Noto Sans" w:eastAsia="Times New Roman" w:hAnsi="Noto Sans" w:cs="Noto Sans"/>
          <w:b/>
          <w:color w:val="auto"/>
          <w:sz w:val="15"/>
          <w:szCs w:val="15"/>
          <w:lang w:eastAsia="es-ES"/>
        </w:rPr>
      </w:pPr>
    </w:p>
    <w:p w14:paraId="097E3436" w14:textId="182C9780" w:rsidR="00B114EA" w:rsidRDefault="00B114EA" w:rsidP="00DD18D8">
      <w:pPr>
        <w:spacing w:after="0"/>
        <w:jc w:val="center"/>
        <w:rPr>
          <w:rFonts w:ascii="Noto Sans" w:eastAsia="Times New Roman" w:hAnsi="Noto Sans" w:cs="Noto Sans"/>
          <w:b/>
          <w:color w:val="auto"/>
          <w:sz w:val="15"/>
          <w:szCs w:val="15"/>
          <w:lang w:eastAsia="es-ES"/>
        </w:rPr>
      </w:pPr>
    </w:p>
    <w:p w14:paraId="01BCD75B" w14:textId="449E66F8" w:rsidR="00E1215B" w:rsidRDefault="00E1215B" w:rsidP="00DD18D8">
      <w:pPr>
        <w:spacing w:after="0"/>
        <w:jc w:val="center"/>
        <w:rPr>
          <w:rFonts w:ascii="Noto Sans" w:eastAsia="Times New Roman" w:hAnsi="Noto Sans" w:cs="Noto Sans"/>
          <w:b/>
          <w:color w:val="auto"/>
          <w:sz w:val="15"/>
          <w:szCs w:val="15"/>
          <w:lang w:eastAsia="es-ES"/>
        </w:rPr>
      </w:pPr>
    </w:p>
    <w:p w14:paraId="0BE118AF" w14:textId="557C9ADC" w:rsidR="00E1215B" w:rsidRDefault="00E1215B" w:rsidP="00DD18D8">
      <w:pPr>
        <w:spacing w:after="0"/>
        <w:jc w:val="center"/>
        <w:rPr>
          <w:rFonts w:ascii="Noto Sans" w:eastAsia="Times New Roman" w:hAnsi="Noto Sans" w:cs="Noto Sans"/>
          <w:b/>
          <w:color w:val="auto"/>
          <w:sz w:val="15"/>
          <w:szCs w:val="15"/>
          <w:lang w:eastAsia="es-ES"/>
        </w:rPr>
      </w:pPr>
    </w:p>
    <w:p w14:paraId="284DC6FC" w14:textId="4AD77BF3" w:rsidR="00E1215B" w:rsidRDefault="00E1215B" w:rsidP="00DD18D8">
      <w:pPr>
        <w:spacing w:after="0"/>
        <w:jc w:val="center"/>
        <w:rPr>
          <w:rFonts w:ascii="Noto Sans" w:eastAsia="Times New Roman" w:hAnsi="Noto Sans" w:cs="Noto Sans"/>
          <w:b/>
          <w:color w:val="auto"/>
          <w:sz w:val="15"/>
          <w:szCs w:val="15"/>
          <w:lang w:eastAsia="es-ES"/>
        </w:rPr>
      </w:pPr>
    </w:p>
    <w:p w14:paraId="47BB0147" w14:textId="6C2CDF20" w:rsidR="00E1215B" w:rsidRDefault="00E1215B" w:rsidP="00DD18D8">
      <w:pPr>
        <w:spacing w:after="0"/>
        <w:jc w:val="center"/>
        <w:rPr>
          <w:rFonts w:ascii="Noto Sans" w:eastAsia="Times New Roman" w:hAnsi="Noto Sans" w:cs="Noto Sans"/>
          <w:b/>
          <w:color w:val="auto"/>
          <w:sz w:val="15"/>
          <w:szCs w:val="15"/>
          <w:lang w:eastAsia="es-ES"/>
        </w:rPr>
      </w:pPr>
    </w:p>
    <w:p w14:paraId="1078C2C4" w14:textId="03D4A1AA" w:rsidR="00E1215B" w:rsidRDefault="00E1215B" w:rsidP="00DD18D8">
      <w:pPr>
        <w:spacing w:after="0"/>
        <w:jc w:val="center"/>
        <w:rPr>
          <w:rFonts w:ascii="Noto Sans" w:eastAsia="Times New Roman" w:hAnsi="Noto Sans" w:cs="Noto Sans"/>
          <w:b/>
          <w:color w:val="auto"/>
          <w:sz w:val="15"/>
          <w:szCs w:val="15"/>
          <w:lang w:eastAsia="es-ES"/>
        </w:rPr>
      </w:pPr>
    </w:p>
    <w:p w14:paraId="0F4A9CAD" w14:textId="3C6948E1" w:rsidR="00E1215B" w:rsidRDefault="00E1215B" w:rsidP="00DD18D8">
      <w:pPr>
        <w:spacing w:after="0"/>
        <w:jc w:val="center"/>
        <w:rPr>
          <w:rFonts w:ascii="Noto Sans" w:eastAsia="Times New Roman" w:hAnsi="Noto Sans" w:cs="Noto Sans"/>
          <w:b/>
          <w:color w:val="auto"/>
          <w:sz w:val="15"/>
          <w:szCs w:val="15"/>
          <w:lang w:eastAsia="es-ES"/>
        </w:rPr>
      </w:pPr>
    </w:p>
    <w:p w14:paraId="2E1DA3C6" w14:textId="4220BA12" w:rsidR="00E1215B" w:rsidRDefault="00E1215B" w:rsidP="00DD18D8">
      <w:pPr>
        <w:spacing w:after="0"/>
        <w:jc w:val="center"/>
        <w:rPr>
          <w:rFonts w:ascii="Noto Sans" w:eastAsia="Times New Roman" w:hAnsi="Noto Sans" w:cs="Noto Sans"/>
          <w:b/>
          <w:color w:val="auto"/>
          <w:sz w:val="15"/>
          <w:szCs w:val="15"/>
          <w:lang w:eastAsia="es-ES"/>
        </w:rPr>
      </w:pPr>
    </w:p>
    <w:p w14:paraId="7C8F27E4" w14:textId="1AFA507D" w:rsidR="00E1215B" w:rsidRDefault="00E1215B" w:rsidP="00DD18D8">
      <w:pPr>
        <w:spacing w:after="0"/>
        <w:jc w:val="center"/>
        <w:rPr>
          <w:rFonts w:ascii="Noto Sans" w:eastAsia="Times New Roman" w:hAnsi="Noto Sans" w:cs="Noto Sans"/>
          <w:b/>
          <w:color w:val="auto"/>
          <w:sz w:val="15"/>
          <w:szCs w:val="15"/>
          <w:lang w:eastAsia="es-ES"/>
        </w:rPr>
      </w:pPr>
    </w:p>
    <w:p w14:paraId="0FEE8C3A" w14:textId="77777777" w:rsidR="00E1215B" w:rsidRPr="00034193" w:rsidRDefault="00E1215B" w:rsidP="00DD18D8">
      <w:pPr>
        <w:spacing w:after="0"/>
        <w:jc w:val="center"/>
        <w:rPr>
          <w:rFonts w:ascii="Noto Sans" w:eastAsia="Times New Roman" w:hAnsi="Noto Sans" w:cs="Noto Sans"/>
          <w:b/>
          <w:color w:val="auto"/>
          <w:sz w:val="15"/>
          <w:szCs w:val="15"/>
          <w:lang w:eastAsia="es-ES"/>
        </w:rPr>
      </w:pPr>
    </w:p>
    <w:p w14:paraId="5FE1832B" w14:textId="77777777" w:rsidR="00510646" w:rsidRPr="00034193" w:rsidRDefault="00510646" w:rsidP="00DD18D8">
      <w:pPr>
        <w:spacing w:after="0"/>
        <w:jc w:val="center"/>
        <w:rPr>
          <w:rFonts w:ascii="Noto Sans" w:eastAsia="Times New Roman" w:hAnsi="Noto Sans" w:cs="Noto Sans"/>
          <w:b/>
          <w:color w:val="auto"/>
          <w:sz w:val="15"/>
          <w:szCs w:val="15"/>
          <w:lang w:eastAsia="es-ES"/>
        </w:rPr>
      </w:pPr>
    </w:p>
    <w:p w14:paraId="48C39C22" w14:textId="77777777" w:rsidR="00DC78E9" w:rsidRPr="00034193" w:rsidRDefault="00DC78E9"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Anexo 2</w:t>
      </w:r>
    </w:p>
    <w:p w14:paraId="1349AF6D" w14:textId="77777777" w:rsidR="00DC78E9" w:rsidRPr="00034193" w:rsidRDefault="00DC78E9"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“PROPUESTA ECONÓMICA”</w:t>
      </w:r>
    </w:p>
    <w:p w14:paraId="0CDBB1BB" w14:textId="189C35EF" w:rsidR="00DC78E9" w:rsidRPr="00034193" w:rsidRDefault="00DC78E9" w:rsidP="00DC78E9">
      <w:pPr>
        <w:tabs>
          <w:tab w:val="left" w:pos="567"/>
          <w:tab w:val="left" w:pos="851"/>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 xml:space="preserve"> </w:t>
      </w:r>
      <w:r w:rsidR="00F61B1D" w:rsidRPr="00034193">
        <w:rPr>
          <w:rFonts w:ascii="Noto Sans" w:hAnsi="Noto Sans" w:cs="Noto Sans"/>
          <w:b/>
          <w:color w:val="auto"/>
          <w:sz w:val="15"/>
          <w:szCs w:val="15"/>
        </w:rPr>
        <w:t xml:space="preserve">SERVICIO DE RENOVACIÓN E INSTALACIÓN DE </w:t>
      </w:r>
      <w:r w:rsidR="00334092">
        <w:rPr>
          <w:rFonts w:ascii="Noto Sans" w:hAnsi="Noto Sans" w:cs="Noto Sans"/>
          <w:b/>
          <w:color w:val="auto"/>
          <w:sz w:val="15"/>
          <w:szCs w:val="15"/>
        </w:rPr>
        <w:t>INFRAESTRUCTURA</w:t>
      </w:r>
      <w:r w:rsidR="00F61B1D" w:rsidRPr="00034193">
        <w:rPr>
          <w:rFonts w:ascii="Noto Sans" w:hAnsi="Noto Sans" w:cs="Noto Sans"/>
          <w:b/>
          <w:color w:val="auto"/>
          <w:sz w:val="15"/>
          <w:szCs w:val="15"/>
        </w:rPr>
        <w:t xml:space="preserve"> CABLEADO DE TELECOMUNICACIONES</w:t>
      </w:r>
      <w:r w:rsidRPr="00034193">
        <w:rPr>
          <w:rFonts w:ascii="Noto Sans" w:hAnsi="Noto Sans" w:cs="Noto Sans"/>
          <w:b/>
          <w:color w:val="auto"/>
          <w:sz w:val="15"/>
          <w:szCs w:val="15"/>
        </w:rPr>
        <w:t>”</w:t>
      </w:r>
    </w:p>
    <w:p w14:paraId="633E1132" w14:textId="77777777" w:rsidR="00DC78E9" w:rsidRPr="00034193" w:rsidRDefault="00DC78E9" w:rsidP="00DC78E9">
      <w:pPr>
        <w:tabs>
          <w:tab w:val="left" w:pos="567"/>
          <w:tab w:val="left" w:pos="851"/>
        </w:tabs>
        <w:spacing w:after="0" w:line="240" w:lineRule="auto"/>
        <w:ind w:left="0"/>
        <w:jc w:val="right"/>
        <w:rPr>
          <w:rFonts w:ascii="Noto Sans" w:hAnsi="Noto Sans" w:cs="Noto Sans"/>
          <w:color w:val="auto"/>
          <w:sz w:val="15"/>
          <w:szCs w:val="15"/>
        </w:rPr>
      </w:pPr>
    </w:p>
    <w:p w14:paraId="5F26A931" w14:textId="77777777" w:rsidR="00DC78E9" w:rsidRPr="00034193" w:rsidRDefault="00DC78E9" w:rsidP="00DC78E9">
      <w:pPr>
        <w:tabs>
          <w:tab w:val="left" w:pos="567"/>
          <w:tab w:val="left" w:pos="851"/>
        </w:tabs>
        <w:spacing w:after="0" w:line="240" w:lineRule="auto"/>
        <w:ind w:left="0"/>
        <w:jc w:val="right"/>
        <w:rPr>
          <w:rFonts w:ascii="Noto Sans" w:hAnsi="Noto Sans" w:cs="Noto Sans"/>
          <w:b/>
          <w:color w:val="auto"/>
          <w:sz w:val="15"/>
          <w:szCs w:val="15"/>
        </w:rPr>
      </w:pPr>
      <w:r w:rsidRPr="00034193">
        <w:rPr>
          <w:rFonts w:ascii="Noto Sans" w:hAnsi="Noto Sans" w:cs="Noto Sans"/>
          <w:color w:val="auto"/>
          <w:sz w:val="15"/>
          <w:szCs w:val="15"/>
        </w:rPr>
        <w:t xml:space="preserve">Población a, __ de______ </w:t>
      </w:r>
      <w:proofErr w:type="spellStart"/>
      <w:r w:rsidRPr="00034193">
        <w:rPr>
          <w:rFonts w:ascii="Noto Sans" w:hAnsi="Noto Sans" w:cs="Noto Sans"/>
          <w:color w:val="auto"/>
          <w:sz w:val="15"/>
          <w:szCs w:val="15"/>
        </w:rPr>
        <w:t>de</w:t>
      </w:r>
      <w:proofErr w:type="spellEnd"/>
      <w:r w:rsidRPr="00034193">
        <w:rPr>
          <w:rFonts w:ascii="Noto Sans" w:hAnsi="Noto Sans" w:cs="Noto Sans"/>
          <w:color w:val="auto"/>
          <w:sz w:val="15"/>
          <w:szCs w:val="15"/>
        </w:rPr>
        <w:t xml:space="preserve"> 20__.</w:t>
      </w:r>
    </w:p>
    <w:p w14:paraId="4ADD80D9" w14:textId="77777777" w:rsidR="00DC78E9" w:rsidRPr="00034193" w:rsidRDefault="00DC78E9"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2EA4EE8F" w14:textId="77777777" w:rsidR="00DC78E9" w:rsidRPr="00034193" w:rsidRDefault="00DC78E9"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0860A2BE" w14:textId="77777777" w:rsidR="00DC78E9" w:rsidRPr="00034193" w:rsidRDefault="00DC78E9" w:rsidP="00DC78E9">
      <w:pPr>
        <w:tabs>
          <w:tab w:val="left" w:pos="567"/>
        </w:tabs>
        <w:spacing w:after="0" w:line="240" w:lineRule="auto"/>
        <w:ind w:left="0"/>
        <w:rPr>
          <w:rFonts w:ascii="Noto Sans" w:hAnsi="Noto Sans" w:cs="Noto Sans"/>
          <w:b/>
          <w:color w:val="auto"/>
          <w:sz w:val="15"/>
          <w:szCs w:val="15"/>
        </w:rPr>
      </w:pPr>
    </w:p>
    <w:p w14:paraId="7E500EBD" w14:textId="56E32FD8" w:rsidR="00DC78E9" w:rsidRPr="00034193" w:rsidRDefault="00DC78E9" w:rsidP="00DC78E9">
      <w:pPr>
        <w:tabs>
          <w:tab w:val="left" w:pos="567"/>
        </w:tabs>
        <w:spacing w:after="0" w:line="240" w:lineRule="auto"/>
        <w:ind w:left="0" w:right="141"/>
        <w:jc w:val="both"/>
        <w:rPr>
          <w:rFonts w:ascii="Noto Sans" w:hAnsi="Noto Sans" w:cs="Noto Sans"/>
          <w:color w:val="auto"/>
          <w:sz w:val="15"/>
          <w:szCs w:val="15"/>
        </w:rPr>
      </w:pPr>
      <w:r w:rsidRPr="00034193">
        <w:rPr>
          <w:rFonts w:ascii="Noto Sans" w:hAnsi="Noto Sans" w:cs="Noto Sans"/>
          <w:color w:val="auto"/>
          <w:sz w:val="15"/>
          <w:szCs w:val="15"/>
        </w:rPr>
        <w:t xml:space="preserve">Para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número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 xml:space="preserve">y de acuerdo a los servicios requeridos por la convocante, remito en archivo Microsoft Excel y manifiesto que mi oferta económica, la cual considera la totalidad de los conceptos requeridos por la convocante en la convocatoria de esta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por el periodo de vigencia del contrato, es la siguiente:</w:t>
      </w:r>
    </w:p>
    <w:p w14:paraId="053F11AD" w14:textId="5F95CD9F" w:rsidR="005C4BBE" w:rsidRPr="00034193" w:rsidRDefault="005C4BBE" w:rsidP="00DC78E9">
      <w:pPr>
        <w:tabs>
          <w:tab w:val="left" w:pos="567"/>
        </w:tabs>
        <w:spacing w:after="0" w:line="240" w:lineRule="auto"/>
        <w:ind w:left="0" w:right="141"/>
        <w:jc w:val="both"/>
        <w:rPr>
          <w:rFonts w:ascii="Noto Sans" w:hAnsi="Noto Sans" w:cs="Noto Sans"/>
          <w:color w:val="auto"/>
          <w:sz w:val="15"/>
          <w:szCs w:val="15"/>
        </w:rPr>
      </w:pPr>
    </w:p>
    <w:tbl>
      <w:tblPr>
        <w:tblStyle w:val="TableGrid"/>
        <w:tblW w:w="966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2" w:type="dxa"/>
          <w:left w:w="44" w:type="dxa"/>
        </w:tblCellMar>
        <w:tblLook w:val="04A0" w:firstRow="1" w:lastRow="0" w:firstColumn="1" w:lastColumn="0" w:noHBand="0" w:noVBand="1"/>
      </w:tblPr>
      <w:tblGrid>
        <w:gridCol w:w="621"/>
        <w:gridCol w:w="1617"/>
        <w:gridCol w:w="1361"/>
        <w:gridCol w:w="656"/>
        <w:gridCol w:w="975"/>
        <w:gridCol w:w="2126"/>
        <w:gridCol w:w="2309"/>
      </w:tblGrid>
      <w:tr w:rsidR="00B114EA" w:rsidRPr="00A2019A" w14:paraId="72F62C00" w14:textId="561201CE" w:rsidTr="00B114EA">
        <w:trPr>
          <w:trHeight w:val="154"/>
        </w:trPr>
        <w:tc>
          <w:tcPr>
            <w:tcW w:w="9665" w:type="dxa"/>
            <w:gridSpan w:val="7"/>
            <w:shd w:val="clear" w:color="auto" w:fill="BF8F00" w:themeFill="accent4" w:themeFillShade="BF"/>
            <w:hideMark/>
          </w:tcPr>
          <w:p w14:paraId="0BDC2723" w14:textId="05596F3E" w:rsidR="00B114EA" w:rsidRPr="00A2019A" w:rsidRDefault="00B114EA" w:rsidP="00B81435">
            <w:pPr>
              <w:spacing w:after="0" w:line="256" w:lineRule="auto"/>
              <w:ind w:left="0" w:right="49"/>
              <w:jc w:val="center"/>
              <w:rPr>
                <w:rFonts w:ascii="Noto Sans" w:hAnsi="Noto Sans" w:cs="Noto Sans"/>
                <w:b/>
                <w:color w:val="FFFFFF"/>
                <w:sz w:val="15"/>
                <w:szCs w:val="15"/>
              </w:rPr>
            </w:pPr>
            <w:r w:rsidRPr="00A2019A">
              <w:rPr>
                <w:rFonts w:ascii="Noto Sans" w:hAnsi="Noto Sans" w:cs="Noto Sans"/>
                <w:b/>
                <w:color w:val="FFFFFF"/>
                <w:sz w:val="15"/>
                <w:szCs w:val="15"/>
              </w:rPr>
              <w:t xml:space="preserve">Plantel Colomos </w:t>
            </w:r>
          </w:p>
        </w:tc>
      </w:tr>
      <w:tr w:rsidR="00B114EA" w:rsidRPr="00A2019A" w14:paraId="5FFDD1AC" w14:textId="17D62164" w:rsidTr="00B114EA">
        <w:trPr>
          <w:trHeight w:val="169"/>
        </w:trPr>
        <w:tc>
          <w:tcPr>
            <w:tcW w:w="621" w:type="dxa"/>
            <w:shd w:val="clear" w:color="auto" w:fill="BF8F00" w:themeFill="accent4" w:themeFillShade="BF"/>
            <w:vAlign w:val="center"/>
            <w:hideMark/>
          </w:tcPr>
          <w:p w14:paraId="6903011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Sub partida</w:t>
            </w:r>
          </w:p>
        </w:tc>
        <w:tc>
          <w:tcPr>
            <w:tcW w:w="1617" w:type="dxa"/>
            <w:shd w:val="clear" w:color="auto" w:fill="BF8F00" w:themeFill="accent4" w:themeFillShade="BF"/>
            <w:vAlign w:val="center"/>
            <w:hideMark/>
          </w:tcPr>
          <w:p w14:paraId="334D0028"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b/>
                <w:color w:val="FFFFFF"/>
                <w:sz w:val="15"/>
                <w:szCs w:val="15"/>
              </w:rPr>
              <w:t>Descripción de partida</w:t>
            </w:r>
          </w:p>
        </w:tc>
        <w:tc>
          <w:tcPr>
            <w:tcW w:w="1361" w:type="dxa"/>
            <w:shd w:val="clear" w:color="auto" w:fill="BF8F00" w:themeFill="accent4" w:themeFillShade="BF"/>
            <w:vAlign w:val="center"/>
            <w:hideMark/>
          </w:tcPr>
          <w:p w14:paraId="2C0BD899"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b/>
                <w:color w:val="FFFFFF"/>
                <w:sz w:val="15"/>
                <w:szCs w:val="15"/>
              </w:rPr>
              <w:t>Espacio</w:t>
            </w:r>
          </w:p>
        </w:tc>
        <w:tc>
          <w:tcPr>
            <w:tcW w:w="656" w:type="dxa"/>
            <w:shd w:val="clear" w:color="auto" w:fill="BF8F00" w:themeFill="accent4" w:themeFillShade="BF"/>
            <w:hideMark/>
          </w:tcPr>
          <w:p w14:paraId="5D8125CB" w14:textId="77777777" w:rsidR="00B114EA" w:rsidRPr="00A2019A" w:rsidRDefault="00B114EA" w:rsidP="00B81435">
            <w:pPr>
              <w:spacing w:after="0" w:line="256" w:lineRule="auto"/>
              <w:ind w:left="0"/>
              <w:jc w:val="center"/>
              <w:rPr>
                <w:rFonts w:ascii="Noto Sans" w:hAnsi="Noto Sans" w:cs="Noto Sans"/>
                <w:sz w:val="15"/>
                <w:szCs w:val="15"/>
              </w:rPr>
            </w:pPr>
            <w:proofErr w:type="spellStart"/>
            <w:r w:rsidRPr="00A2019A">
              <w:rPr>
                <w:rFonts w:ascii="Noto Sans" w:hAnsi="Noto Sans" w:cs="Noto Sans"/>
                <w:b/>
                <w:color w:val="FFFFFF"/>
                <w:sz w:val="15"/>
                <w:szCs w:val="15"/>
              </w:rPr>
              <w:t>Nº</w:t>
            </w:r>
            <w:proofErr w:type="spellEnd"/>
            <w:r w:rsidRPr="00A2019A">
              <w:rPr>
                <w:rFonts w:ascii="Noto Sans" w:hAnsi="Noto Sans" w:cs="Noto Sans"/>
                <w:b/>
                <w:color w:val="FFFFFF"/>
                <w:sz w:val="15"/>
                <w:szCs w:val="15"/>
              </w:rPr>
              <w:t xml:space="preserve"> de</w:t>
            </w:r>
            <w:r>
              <w:rPr>
                <w:rFonts w:ascii="Noto Sans" w:hAnsi="Noto Sans" w:cs="Noto Sans"/>
                <w:b/>
                <w:color w:val="FFFFFF"/>
                <w:sz w:val="15"/>
                <w:szCs w:val="15"/>
              </w:rPr>
              <w:t xml:space="preserve"> </w:t>
            </w:r>
            <w:r w:rsidRPr="00A2019A">
              <w:rPr>
                <w:rFonts w:ascii="Noto Sans" w:hAnsi="Noto Sans" w:cs="Noto Sans"/>
                <w:b/>
                <w:color w:val="FFFFFF"/>
                <w:sz w:val="15"/>
                <w:szCs w:val="15"/>
              </w:rPr>
              <w:t>Nodos a</w:t>
            </w:r>
          </w:p>
          <w:p w14:paraId="3E93D023"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instalar</w:t>
            </w:r>
          </w:p>
        </w:tc>
        <w:tc>
          <w:tcPr>
            <w:tcW w:w="975" w:type="dxa"/>
            <w:shd w:val="clear" w:color="auto" w:fill="BF8F00" w:themeFill="accent4" w:themeFillShade="BF"/>
            <w:vAlign w:val="center"/>
            <w:hideMark/>
          </w:tcPr>
          <w:p w14:paraId="47A49E10"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Edificio</w:t>
            </w:r>
          </w:p>
        </w:tc>
        <w:tc>
          <w:tcPr>
            <w:tcW w:w="2126" w:type="dxa"/>
            <w:shd w:val="clear" w:color="auto" w:fill="BF8F00" w:themeFill="accent4" w:themeFillShade="BF"/>
            <w:vAlign w:val="center"/>
            <w:hideMark/>
          </w:tcPr>
          <w:p w14:paraId="1150B35E" w14:textId="77777777" w:rsidR="00B114EA" w:rsidRPr="00A2019A" w:rsidRDefault="00B114EA" w:rsidP="00B81435">
            <w:pPr>
              <w:spacing w:after="0" w:line="256" w:lineRule="auto"/>
              <w:ind w:left="0" w:right="46"/>
              <w:jc w:val="center"/>
              <w:rPr>
                <w:rFonts w:ascii="Noto Sans" w:hAnsi="Noto Sans" w:cs="Noto Sans"/>
                <w:sz w:val="15"/>
                <w:szCs w:val="15"/>
              </w:rPr>
            </w:pPr>
            <w:r w:rsidRPr="00A2019A">
              <w:rPr>
                <w:rFonts w:ascii="Noto Sans" w:hAnsi="Noto Sans" w:cs="Noto Sans"/>
                <w:b/>
                <w:color w:val="FFFFFF"/>
                <w:sz w:val="15"/>
                <w:szCs w:val="15"/>
              </w:rPr>
              <w:t>Descripción</w:t>
            </w:r>
          </w:p>
        </w:tc>
        <w:tc>
          <w:tcPr>
            <w:tcW w:w="2309" w:type="dxa"/>
            <w:shd w:val="clear" w:color="auto" w:fill="BF8F00" w:themeFill="accent4" w:themeFillShade="BF"/>
            <w:vAlign w:val="center"/>
          </w:tcPr>
          <w:p w14:paraId="0CCBAB3C" w14:textId="0E49DC10" w:rsidR="00B114EA" w:rsidRPr="00A2019A" w:rsidRDefault="00B114EA" w:rsidP="00B81435">
            <w:pPr>
              <w:spacing w:after="0" w:line="256" w:lineRule="auto"/>
              <w:ind w:left="0" w:right="46"/>
              <w:jc w:val="center"/>
              <w:rPr>
                <w:rFonts w:ascii="Noto Sans" w:hAnsi="Noto Sans" w:cs="Noto Sans"/>
                <w:b/>
                <w:color w:val="FFFFFF"/>
                <w:sz w:val="15"/>
                <w:szCs w:val="15"/>
              </w:rPr>
            </w:pPr>
            <w:r>
              <w:rPr>
                <w:rFonts w:ascii="Noto Sans" w:hAnsi="Noto Sans" w:cs="Noto Sans"/>
                <w:b/>
                <w:color w:val="FFFFFF"/>
                <w:sz w:val="15"/>
                <w:szCs w:val="15"/>
              </w:rPr>
              <w:t>Precio Unitario</w:t>
            </w:r>
          </w:p>
        </w:tc>
      </w:tr>
      <w:tr w:rsidR="00B114EA" w:rsidRPr="00A2019A" w14:paraId="3C0D259D" w14:textId="7C74CF38" w:rsidTr="00B114EA">
        <w:trPr>
          <w:trHeight w:val="433"/>
        </w:trPr>
        <w:tc>
          <w:tcPr>
            <w:tcW w:w="621" w:type="dxa"/>
            <w:vMerge w:val="restart"/>
            <w:vAlign w:val="center"/>
            <w:hideMark/>
          </w:tcPr>
          <w:p w14:paraId="276199FD" w14:textId="77777777" w:rsidR="00B114EA" w:rsidRPr="00A2019A" w:rsidRDefault="00B114EA" w:rsidP="00B81435">
            <w:pPr>
              <w:spacing w:after="0" w:line="256" w:lineRule="auto"/>
              <w:ind w:left="0" w:right="47"/>
              <w:jc w:val="center"/>
              <w:rPr>
                <w:rFonts w:ascii="Noto Sans" w:hAnsi="Noto Sans" w:cs="Noto Sans"/>
                <w:sz w:val="15"/>
                <w:szCs w:val="15"/>
              </w:rPr>
            </w:pPr>
            <w:r w:rsidRPr="00A2019A">
              <w:rPr>
                <w:rFonts w:ascii="Noto Sans" w:hAnsi="Noto Sans" w:cs="Noto Sans"/>
                <w:sz w:val="15"/>
                <w:szCs w:val="15"/>
              </w:rPr>
              <w:t xml:space="preserve">1 </w:t>
            </w:r>
          </w:p>
        </w:tc>
        <w:tc>
          <w:tcPr>
            <w:tcW w:w="1617" w:type="dxa"/>
            <w:vMerge w:val="restart"/>
            <w:vAlign w:val="center"/>
            <w:hideMark/>
          </w:tcPr>
          <w:p w14:paraId="665D44F7"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Suministro e instalación de cableado estructurado </w:t>
            </w:r>
          </w:p>
          <w:p w14:paraId="232BB191" w14:textId="77777777" w:rsidR="00B114EA" w:rsidRPr="00A2019A" w:rsidRDefault="00B114EA" w:rsidP="00B81435">
            <w:pPr>
              <w:spacing w:after="0" w:line="256" w:lineRule="auto"/>
              <w:ind w:left="0" w:right="46"/>
              <w:jc w:val="center"/>
              <w:rPr>
                <w:rFonts w:ascii="Noto Sans" w:hAnsi="Noto Sans" w:cs="Noto Sans"/>
                <w:sz w:val="15"/>
                <w:szCs w:val="15"/>
              </w:rPr>
            </w:pPr>
            <w:r w:rsidRPr="00A2019A">
              <w:rPr>
                <w:rFonts w:ascii="Noto Sans" w:hAnsi="Noto Sans" w:cs="Noto Sans"/>
                <w:sz w:val="15"/>
                <w:szCs w:val="15"/>
              </w:rPr>
              <w:lastRenderedPageBreak/>
              <w:t xml:space="preserve">categoría 6 para Planta </w:t>
            </w:r>
          </w:p>
          <w:p w14:paraId="5E47C87D"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baja edificio B, Traslado y cableado de líneas </w:t>
            </w:r>
          </w:p>
          <w:p w14:paraId="02E341D3" w14:textId="77777777" w:rsidR="00B114EA" w:rsidRPr="00A2019A" w:rsidRDefault="00B114EA" w:rsidP="00B81435">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Telefónicas SITE </w:t>
            </w:r>
          </w:p>
          <w:p w14:paraId="6360EA08" w14:textId="77777777" w:rsidR="00B114EA" w:rsidRPr="00A2019A" w:rsidRDefault="00B114EA" w:rsidP="00B81435">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 xml:space="preserve">Vinculación a SITE CAAU </w:t>
            </w:r>
          </w:p>
          <w:p w14:paraId="17FF1F76"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(Edificio D), y Conexiones entre SITES: OTIC - Ciencias Administrativas, OTIC - Edificio R, Edificio A Planta </w:t>
            </w:r>
          </w:p>
          <w:p w14:paraId="3166A139"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 xml:space="preserve">Baja - Edificio A Planta Alta, Ciencias Administrativas - Ciencias Básicas, y Edificio L </w:t>
            </w:r>
          </w:p>
          <w:p w14:paraId="4943D9C1" w14:textId="77777777" w:rsidR="00B114EA" w:rsidRPr="00A2019A" w:rsidRDefault="00B114EA" w:rsidP="00B81435">
            <w:pPr>
              <w:spacing w:after="0" w:line="256" w:lineRule="auto"/>
              <w:ind w:left="0"/>
              <w:rPr>
                <w:rFonts w:ascii="Noto Sans" w:hAnsi="Noto Sans" w:cs="Noto Sans"/>
                <w:sz w:val="15"/>
                <w:szCs w:val="15"/>
              </w:rPr>
            </w:pPr>
            <w:r w:rsidRPr="00A2019A">
              <w:rPr>
                <w:rFonts w:ascii="Noto Sans" w:hAnsi="Noto Sans" w:cs="Noto Sans"/>
                <w:sz w:val="15"/>
                <w:szCs w:val="15"/>
              </w:rPr>
              <w:t xml:space="preserve">- Edificio O Con un total de </w:t>
            </w:r>
          </w:p>
          <w:p w14:paraId="4B0596FB"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6 nodos y 28 enlaces, que incluye:</w:t>
            </w:r>
          </w:p>
        </w:tc>
        <w:tc>
          <w:tcPr>
            <w:tcW w:w="1361" w:type="dxa"/>
            <w:vAlign w:val="center"/>
            <w:hideMark/>
          </w:tcPr>
          <w:p w14:paraId="307DFB2B"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lastRenderedPageBreak/>
              <w:t xml:space="preserve">Explanada Edificio B </w:t>
            </w:r>
          </w:p>
        </w:tc>
        <w:tc>
          <w:tcPr>
            <w:tcW w:w="656" w:type="dxa"/>
            <w:vAlign w:val="center"/>
            <w:hideMark/>
          </w:tcPr>
          <w:p w14:paraId="6C196E3F"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 xml:space="preserve">3 </w:t>
            </w:r>
          </w:p>
        </w:tc>
        <w:tc>
          <w:tcPr>
            <w:tcW w:w="975" w:type="dxa"/>
            <w:vAlign w:val="center"/>
            <w:hideMark/>
          </w:tcPr>
          <w:p w14:paraId="26A7479F" w14:textId="77777777" w:rsidR="00B114EA" w:rsidRPr="00A2019A" w:rsidRDefault="00B114EA" w:rsidP="00B81435">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B </w:t>
            </w:r>
          </w:p>
        </w:tc>
        <w:tc>
          <w:tcPr>
            <w:tcW w:w="2126" w:type="dxa"/>
            <w:vMerge w:val="restart"/>
            <w:vAlign w:val="center"/>
            <w:hideMark/>
          </w:tcPr>
          <w:p w14:paraId="7A73656A"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38069EBA"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FACEPLATES Y CAJAS DE MONTAJE.</w:t>
            </w:r>
          </w:p>
          <w:p w14:paraId="71040BED"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434A7271"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1A152FE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lastRenderedPageBreak/>
              <w:t>TUBERÍA DE ¾”, 1” Y 2”.</w:t>
            </w:r>
          </w:p>
          <w:p w14:paraId="39DB2BAC"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t>LOTE DE ACCESORIOS PARA TUBERÍA DE ¾” 1”</w:t>
            </w:r>
          </w:p>
          <w:p w14:paraId="28274A4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Y 2”.</w:t>
            </w:r>
          </w:p>
          <w:p w14:paraId="0658D1F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PANELES DE PARCHEO Y</w:t>
            </w:r>
          </w:p>
          <w:p w14:paraId="187AF01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 A</w:t>
            </w:r>
          </w:p>
          <w:p w14:paraId="3F590DD3"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RACKS INDICADOS POR</w:t>
            </w:r>
          </w:p>
          <w:p w14:paraId="56743A5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LA ENTIDAD (DE</w:t>
            </w:r>
          </w:p>
          <w:p w14:paraId="43EEB12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ACUERDO AL NÚMERO</w:t>
            </w:r>
          </w:p>
          <w:p w14:paraId="37103DE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DE SERVICIOS).</w:t>
            </w:r>
          </w:p>
          <w:p w14:paraId="05239AFE"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p w14:paraId="41FDAE1B"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LAS CONEXIONES ENTRE SITES POR CABLE UTP CAT 6.</w:t>
            </w:r>
          </w:p>
        </w:tc>
        <w:tc>
          <w:tcPr>
            <w:tcW w:w="2309" w:type="dxa"/>
            <w:vMerge w:val="restart"/>
          </w:tcPr>
          <w:p w14:paraId="283EA0EA" w14:textId="77777777" w:rsidR="00B114EA" w:rsidRPr="00A2019A" w:rsidRDefault="00B114EA" w:rsidP="00B81435">
            <w:pPr>
              <w:spacing w:after="0" w:line="256" w:lineRule="auto"/>
              <w:ind w:left="0"/>
              <w:jc w:val="center"/>
              <w:rPr>
                <w:rFonts w:ascii="Noto Sans" w:hAnsi="Noto Sans" w:cs="Noto Sans"/>
                <w:sz w:val="15"/>
                <w:szCs w:val="15"/>
              </w:rPr>
            </w:pPr>
          </w:p>
        </w:tc>
      </w:tr>
      <w:tr w:rsidR="00B114EA" w:rsidRPr="00A2019A" w14:paraId="3AB082CC" w14:textId="05AFF75F" w:rsidTr="00B114EA">
        <w:trPr>
          <w:trHeight w:val="611"/>
        </w:trPr>
        <w:tc>
          <w:tcPr>
            <w:tcW w:w="0" w:type="auto"/>
            <w:vMerge/>
            <w:vAlign w:val="center"/>
            <w:hideMark/>
          </w:tcPr>
          <w:p w14:paraId="5F68CFC6"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52F7D3AB"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088020D0"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Pasillo al lado de </w:t>
            </w:r>
            <w:r>
              <w:rPr>
                <w:rFonts w:ascii="Noto Sans" w:hAnsi="Noto Sans" w:cs="Noto Sans"/>
                <w:sz w:val="15"/>
                <w:szCs w:val="15"/>
              </w:rPr>
              <w:t xml:space="preserve"> </w:t>
            </w:r>
            <w:r w:rsidRPr="00A2019A">
              <w:rPr>
                <w:rFonts w:ascii="Noto Sans" w:hAnsi="Noto Sans" w:cs="Noto Sans"/>
                <w:sz w:val="15"/>
                <w:szCs w:val="15"/>
              </w:rPr>
              <w:t xml:space="preserve">Sistemas </w:t>
            </w:r>
            <w:proofErr w:type="spellStart"/>
            <w:r w:rsidRPr="00A2019A">
              <w:rPr>
                <w:rFonts w:ascii="Noto Sans" w:hAnsi="Noto Sans" w:cs="Noto Sans"/>
                <w:sz w:val="15"/>
                <w:szCs w:val="15"/>
              </w:rPr>
              <w:t>Checadores</w:t>
            </w:r>
            <w:proofErr w:type="spellEnd"/>
          </w:p>
        </w:tc>
        <w:tc>
          <w:tcPr>
            <w:tcW w:w="656" w:type="dxa"/>
            <w:vAlign w:val="center"/>
            <w:hideMark/>
          </w:tcPr>
          <w:p w14:paraId="36778F4C"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 xml:space="preserve">3 </w:t>
            </w:r>
          </w:p>
        </w:tc>
        <w:tc>
          <w:tcPr>
            <w:tcW w:w="975" w:type="dxa"/>
            <w:vAlign w:val="center"/>
            <w:hideMark/>
          </w:tcPr>
          <w:p w14:paraId="23C1383E" w14:textId="77777777" w:rsidR="00B114EA" w:rsidRPr="00A2019A" w:rsidRDefault="00B114EA" w:rsidP="00B81435">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B </w:t>
            </w:r>
          </w:p>
        </w:tc>
        <w:tc>
          <w:tcPr>
            <w:tcW w:w="2126" w:type="dxa"/>
            <w:vMerge/>
            <w:vAlign w:val="center"/>
            <w:hideMark/>
          </w:tcPr>
          <w:p w14:paraId="46977000"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4AB19A21"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4E017BA5" w14:textId="1A72BAAF" w:rsidTr="00B114EA">
        <w:trPr>
          <w:trHeight w:val="849"/>
        </w:trPr>
        <w:tc>
          <w:tcPr>
            <w:tcW w:w="0" w:type="auto"/>
            <w:vMerge/>
            <w:vAlign w:val="center"/>
            <w:hideMark/>
          </w:tcPr>
          <w:p w14:paraId="20969AF0"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4CC29FF6"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617F71BD"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Enlace SITE OTIC - </w:t>
            </w:r>
            <w:r>
              <w:rPr>
                <w:rFonts w:ascii="Noto Sans" w:hAnsi="Noto Sans" w:cs="Noto Sans"/>
                <w:sz w:val="15"/>
                <w:szCs w:val="15"/>
              </w:rPr>
              <w:t xml:space="preserve"> </w:t>
            </w:r>
            <w:r w:rsidRPr="00A2019A">
              <w:rPr>
                <w:rFonts w:ascii="Noto Sans" w:hAnsi="Noto Sans" w:cs="Noto Sans"/>
                <w:sz w:val="15"/>
                <w:szCs w:val="15"/>
              </w:rPr>
              <w:t>Edificio R</w:t>
            </w:r>
          </w:p>
          <w:p w14:paraId="713B4389" w14:textId="77777777" w:rsidR="00B114EA" w:rsidRPr="00A2019A" w:rsidRDefault="00B114EA" w:rsidP="00B81435">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(SUTCETI)</w:t>
            </w:r>
          </w:p>
        </w:tc>
        <w:tc>
          <w:tcPr>
            <w:tcW w:w="656" w:type="dxa"/>
            <w:vAlign w:val="center"/>
            <w:hideMark/>
          </w:tcPr>
          <w:p w14:paraId="099AE3D9"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6 enlaces </w:t>
            </w:r>
          </w:p>
        </w:tc>
        <w:tc>
          <w:tcPr>
            <w:tcW w:w="975" w:type="dxa"/>
            <w:vAlign w:val="center"/>
            <w:hideMark/>
          </w:tcPr>
          <w:p w14:paraId="16239FBA"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B y R </w:t>
            </w:r>
          </w:p>
        </w:tc>
        <w:tc>
          <w:tcPr>
            <w:tcW w:w="2126" w:type="dxa"/>
            <w:vMerge/>
            <w:vAlign w:val="center"/>
            <w:hideMark/>
          </w:tcPr>
          <w:p w14:paraId="6FB35645"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3E70851F"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037B5168" w14:textId="7DAFBCEA" w:rsidTr="00B114EA">
        <w:trPr>
          <w:trHeight w:val="1046"/>
        </w:trPr>
        <w:tc>
          <w:tcPr>
            <w:tcW w:w="0" w:type="auto"/>
            <w:vMerge/>
            <w:vAlign w:val="center"/>
            <w:hideMark/>
          </w:tcPr>
          <w:p w14:paraId="29F1360B"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25B31A51"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6305527E"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Enlace SITE OTIC -</w:t>
            </w:r>
          </w:p>
          <w:p w14:paraId="5E3A8709" w14:textId="77777777" w:rsidR="00B114EA" w:rsidRDefault="00B114EA" w:rsidP="00B81435">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 xml:space="preserve">SITE </w:t>
            </w:r>
          </w:p>
          <w:p w14:paraId="065B4741" w14:textId="77777777" w:rsidR="00B114EA" w:rsidRPr="00A2019A" w:rsidRDefault="00B114EA" w:rsidP="00B81435">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Ciencias</w:t>
            </w:r>
          </w:p>
          <w:p w14:paraId="76C93A10"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Administrativas</w:t>
            </w:r>
          </w:p>
        </w:tc>
        <w:tc>
          <w:tcPr>
            <w:tcW w:w="656" w:type="dxa"/>
            <w:vAlign w:val="center"/>
            <w:hideMark/>
          </w:tcPr>
          <w:p w14:paraId="20C5738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6 enlaces</w:t>
            </w:r>
          </w:p>
        </w:tc>
        <w:tc>
          <w:tcPr>
            <w:tcW w:w="975" w:type="dxa"/>
            <w:vAlign w:val="center"/>
            <w:hideMark/>
          </w:tcPr>
          <w:p w14:paraId="51ED8AF5" w14:textId="77777777" w:rsidR="00B114EA" w:rsidRPr="00A2019A" w:rsidRDefault="00B114EA" w:rsidP="00B81435">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 xml:space="preserve">B </w:t>
            </w:r>
          </w:p>
        </w:tc>
        <w:tc>
          <w:tcPr>
            <w:tcW w:w="2126" w:type="dxa"/>
            <w:vMerge/>
            <w:vAlign w:val="center"/>
            <w:hideMark/>
          </w:tcPr>
          <w:p w14:paraId="20F8CA73"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59EF6839"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6714D4DD" w14:textId="507E3F6D" w:rsidTr="00B114EA">
        <w:tblPrEx>
          <w:tblCellMar>
            <w:top w:w="10" w:type="dxa"/>
            <w:left w:w="43" w:type="dxa"/>
            <w:bottom w:w="10" w:type="dxa"/>
            <w:right w:w="8" w:type="dxa"/>
          </w:tblCellMar>
        </w:tblPrEx>
        <w:trPr>
          <w:trHeight w:val="1214"/>
        </w:trPr>
        <w:tc>
          <w:tcPr>
            <w:tcW w:w="621" w:type="dxa"/>
            <w:vMerge/>
          </w:tcPr>
          <w:p w14:paraId="2CEEBC07" w14:textId="77777777" w:rsidR="00B114EA" w:rsidRPr="00A2019A" w:rsidRDefault="00B114EA" w:rsidP="00B81435">
            <w:pPr>
              <w:spacing w:after="0" w:line="256" w:lineRule="auto"/>
              <w:ind w:left="0"/>
              <w:jc w:val="center"/>
              <w:rPr>
                <w:rFonts w:ascii="Noto Sans" w:hAnsi="Noto Sans" w:cs="Noto Sans"/>
                <w:sz w:val="15"/>
                <w:szCs w:val="15"/>
              </w:rPr>
            </w:pPr>
          </w:p>
        </w:tc>
        <w:tc>
          <w:tcPr>
            <w:tcW w:w="1617" w:type="dxa"/>
            <w:vMerge/>
          </w:tcPr>
          <w:p w14:paraId="5DB029B0" w14:textId="77777777" w:rsidR="00B114EA" w:rsidRPr="00A2019A" w:rsidRDefault="00B114EA" w:rsidP="00B81435">
            <w:pPr>
              <w:spacing w:after="0" w:line="256" w:lineRule="auto"/>
              <w:ind w:left="0"/>
              <w:jc w:val="center"/>
              <w:rPr>
                <w:rFonts w:ascii="Noto Sans" w:hAnsi="Noto Sans" w:cs="Noto Sans"/>
                <w:sz w:val="15"/>
                <w:szCs w:val="15"/>
              </w:rPr>
            </w:pPr>
          </w:p>
        </w:tc>
        <w:tc>
          <w:tcPr>
            <w:tcW w:w="1361" w:type="dxa"/>
            <w:vAlign w:val="center"/>
            <w:hideMark/>
          </w:tcPr>
          <w:p w14:paraId="4A3C3A46" w14:textId="77777777" w:rsidR="00B114EA" w:rsidRPr="00A2019A" w:rsidRDefault="00B114EA" w:rsidP="00B81435">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 xml:space="preserve">Enlace SITE </w:t>
            </w:r>
          </w:p>
          <w:p w14:paraId="03947A82" w14:textId="77777777" w:rsidR="00B114EA" w:rsidRPr="00A2019A" w:rsidRDefault="00B114EA" w:rsidP="00B81435">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 xml:space="preserve">Ciencias </w:t>
            </w:r>
          </w:p>
          <w:p w14:paraId="722C6FFE"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Administrativas - </w:t>
            </w:r>
          </w:p>
          <w:p w14:paraId="2DD147E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SITE Ciencias Básicas </w:t>
            </w:r>
          </w:p>
        </w:tc>
        <w:tc>
          <w:tcPr>
            <w:tcW w:w="656" w:type="dxa"/>
            <w:vAlign w:val="center"/>
            <w:hideMark/>
          </w:tcPr>
          <w:p w14:paraId="50C040A9"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6 enlaces </w:t>
            </w:r>
          </w:p>
        </w:tc>
        <w:tc>
          <w:tcPr>
            <w:tcW w:w="975" w:type="dxa"/>
            <w:vAlign w:val="center"/>
            <w:hideMark/>
          </w:tcPr>
          <w:p w14:paraId="7A7D61C4" w14:textId="77777777" w:rsidR="00B114EA" w:rsidRPr="00A2019A" w:rsidRDefault="00B114EA" w:rsidP="00B81435">
            <w:pPr>
              <w:spacing w:after="0" w:line="256" w:lineRule="auto"/>
              <w:ind w:left="0" w:right="35"/>
              <w:jc w:val="center"/>
              <w:rPr>
                <w:rFonts w:ascii="Noto Sans" w:hAnsi="Noto Sans" w:cs="Noto Sans"/>
                <w:sz w:val="15"/>
                <w:szCs w:val="15"/>
              </w:rPr>
            </w:pPr>
            <w:r w:rsidRPr="00A2019A">
              <w:rPr>
                <w:rFonts w:ascii="Noto Sans" w:hAnsi="Noto Sans" w:cs="Noto Sans"/>
                <w:sz w:val="15"/>
                <w:szCs w:val="15"/>
              </w:rPr>
              <w:t xml:space="preserve">B </w:t>
            </w:r>
          </w:p>
        </w:tc>
        <w:tc>
          <w:tcPr>
            <w:tcW w:w="2126" w:type="dxa"/>
            <w:vMerge w:val="restart"/>
            <w:hideMark/>
          </w:tcPr>
          <w:p w14:paraId="371C9C4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6 ENLACES EN PATCH</w:t>
            </w:r>
          </w:p>
          <w:p w14:paraId="5FA353C9"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t>PANEL EN LOS SITES INDICADOS (8 EN EL CASO DE SITES DEL EDIFICIO A).</w:t>
            </w:r>
          </w:p>
          <w:p w14:paraId="17D22E9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GABINETE PARA PARED,</w:t>
            </w:r>
          </w:p>
          <w:p w14:paraId="7553531D"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12U, HASTA 60KG, CON</w:t>
            </w:r>
          </w:p>
          <w:p w14:paraId="18A8791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CERRADURA Y JUEGO DE</w:t>
            </w:r>
          </w:p>
          <w:p w14:paraId="123972F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LLAVES (EN SUTCETI).</w:t>
            </w:r>
          </w:p>
          <w:p w14:paraId="40FD50BE"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CON PANELES DE PARCHEO Y</w:t>
            </w:r>
          </w:p>
          <w:p w14:paraId="510F540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w:t>
            </w:r>
          </w:p>
          <w:p w14:paraId="54176390" w14:textId="77777777" w:rsidR="00B114EA" w:rsidRPr="00A2019A" w:rsidRDefault="00B114EA" w:rsidP="00B81435">
            <w:pPr>
              <w:spacing w:after="0" w:line="256" w:lineRule="auto"/>
              <w:ind w:left="0"/>
              <w:jc w:val="center"/>
              <w:rPr>
                <w:rFonts w:ascii="Noto Sans" w:hAnsi="Noto Sans" w:cs="Noto Sans"/>
                <w:sz w:val="15"/>
                <w:szCs w:val="15"/>
              </w:rPr>
            </w:pPr>
          </w:p>
          <w:p w14:paraId="20536F0B"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MULTIPAR TELEFÓNICO SCREeBH-3 de 30 PARES.</w:t>
            </w:r>
          </w:p>
          <w:p w14:paraId="3BD7C9C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LOS SERVICIOS</w:t>
            </w:r>
          </w:p>
          <w:p w14:paraId="60645D10"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TELEFÓNICOS QUE</w:t>
            </w:r>
          </w:p>
          <w:p w14:paraId="0553082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LLEGAN AL SITE</w:t>
            </w:r>
          </w:p>
          <w:p w14:paraId="5D6BA13E"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VINCULACIÓN</w:t>
            </w:r>
          </w:p>
          <w:p w14:paraId="0515BDC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REDIRIGIRLOS E</w:t>
            </w:r>
          </w:p>
          <w:p w14:paraId="2E1DAD7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INSTALARLOS EN</w:t>
            </w:r>
          </w:p>
          <w:p w14:paraId="4393AC7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PATHPANELES NUEVOS</w:t>
            </w:r>
          </w:p>
          <w:p w14:paraId="134BC74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EN SITE “CAAU”,</w:t>
            </w:r>
          </w:p>
          <w:p w14:paraId="5D284F79"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MANTENIENDO LA</w:t>
            </w:r>
          </w:p>
          <w:p w14:paraId="6E7DB1A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DISTRIBUCIÓN DEL PATCH PANEL DE ORIGEN.</w:t>
            </w:r>
          </w:p>
        </w:tc>
        <w:tc>
          <w:tcPr>
            <w:tcW w:w="2309" w:type="dxa"/>
            <w:vMerge/>
          </w:tcPr>
          <w:p w14:paraId="165427F2" w14:textId="77777777" w:rsidR="00B114EA" w:rsidRPr="00A2019A" w:rsidRDefault="00B114EA" w:rsidP="00B81435">
            <w:pPr>
              <w:spacing w:after="0" w:line="256" w:lineRule="auto"/>
              <w:ind w:left="0"/>
              <w:jc w:val="center"/>
              <w:rPr>
                <w:rFonts w:ascii="Noto Sans" w:hAnsi="Noto Sans" w:cs="Noto Sans"/>
                <w:sz w:val="15"/>
                <w:szCs w:val="15"/>
              </w:rPr>
            </w:pPr>
          </w:p>
        </w:tc>
      </w:tr>
      <w:tr w:rsidR="00B114EA" w:rsidRPr="00A2019A" w14:paraId="69DAD6BD" w14:textId="358D1F3E" w:rsidTr="00B114EA">
        <w:tblPrEx>
          <w:tblCellMar>
            <w:top w:w="10" w:type="dxa"/>
            <w:left w:w="43" w:type="dxa"/>
            <w:bottom w:w="10" w:type="dxa"/>
            <w:right w:w="8" w:type="dxa"/>
          </w:tblCellMar>
        </w:tblPrEx>
        <w:trPr>
          <w:trHeight w:val="1529"/>
        </w:trPr>
        <w:tc>
          <w:tcPr>
            <w:tcW w:w="0" w:type="auto"/>
            <w:vMerge/>
            <w:vAlign w:val="center"/>
            <w:hideMark/>
          </w:tcPr>
          <w:p w14:paraId="25371EE5"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4EA8ED4A"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tcPr>
          <w:p w14:paraId="41A40F44" w14:textId="77777777" w:rsidR="00B114EA" w:rsidRPr="00A2019A" w:rsidRDefault="00B114EA" w:rsidP="00B81435">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 xml:space="preserve">Enlace SITE </w:t>
            </w:r>
          </w:p>
          <w:p w14:paraId="4DEA864F"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 xml:space="preserve">Edificio A Plata </w:t>
            </w:r>
          </w:p>
          <w:p w14:paraId="392F600A"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Baja - SITE Edificio A Planta Alta</w:t>
            </w:r>
          </w:p>
        </w:tc>
        <w:tc>
          <w:tcPr>
            <w:tcW w:w="656" w:type="dxa"/>
            <w:vAlign w:val="center"/>
          </w:tcPr>
          <w:p w14:paraId="6984233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8 enlaces </w:t>
            </w:r>
          </w:p>
        </w:tc>
        <w:tc>
          <w:tcPr>
            <w:tcW w:w="975" w:type="dxa"/>
            <w:vAlign w:val="center"/>
          </w:tcPr>
          <w:p w14:paraId="0D47EF0B" w14:textId="77777777" w:rsidR="00B114EA" w:rsidRPr="00A2019A" w:rsidRDefault="00B114EA" w:rsidP="00B81435">
            <w:pPr>
              <w:spacing w:after="0" w:line="256" w:lineRule="auto"/>
              <w:ind w:left="0" w:right="37"/>
              <w:jc w:val="center"/>
              <w:rPr>
                <w:rFonts w:ascii="Noto Sans" w:hAnsi="Noto Sans" w:cs="Noto Sans"/>
                <w:sz w:val="15"/>
                <w:szCs w:val="15"/>
              </w:rPr>
            </w:pPr>
            <w:r w:rsidRPr="00A2019A">
              <w:rPr>
                <w:rFonts w:ascii="Noto Sans" w:hAnsi="Noto Sans" w:cs="Noto Sans"/>
                <w:sz w:val="15"/>
                <w:szCs w:val="15"/>
              </w:rPr>
              <w:t xml:space="preserve">A </w:t>
            </w:r>
          </w:p>
        </w:tc>
        <w:tc>
          <w:tcPr>
            <w:tcW w:w="2126" w:type="dxa"/>
            <w:vMerge/>
            <w:vAlign w:val="center"/>
            <w:hideMark/>
          </w:tcPr>
          <w:p w14:paraId="1BAA285A" w14:textId="77777777" w:rsidR="00B114EA" w:rsidRPr="00A2019A" w:rsidRDefault="00B114EA" w:rsidP="00B81435">
            <w:pPr>
              <w:spacing w:after="0" w:line="256" w:lineRule="auto"/>
              <w:ind w:left="0"/>
              <w:rPr>
                <w:rFonts w:ascii="Noto Sans" w:eastAsia="Calibri" w:hAnsi="Noto Sans" w:cs="Noto Sans"/>
                <w:sz w:val="15"/>
                <w:szCs w:val="15"/>
              </w:rPr>
            </w:pPr>
          </w:p>
        </w:tc>
        <w:tc>
          <w:tcPr>
            <w:tcW w:w="2309" w:type="dxa"/>
            <w:vMerge/>
          </w:tcPr>
          <w:p w14:paraId="01F46D70" w14:textId="77777777" w:rsidR="00B114EA" w:rsidRPr="00A2019A" w:rsidRDefault="00B114EA" w:rsidP="00B81435">
            <w:pPr>
              <w:spacing w:after="0" w:line="256" w:lineRule="auto"/>
              <w:ind w:left="0"/>
              <w:rPr>
                <w:rFonts w:ascii="Noto Sans" w:eastAsia="Calibri" w:hAnsi="Noto Sans" w:cs="Noto Sans"/>
                <w:sz w:val="15"/>
                <w:szCs w:val="15"/>
              </w:rPr>
            </w:pPr>
          </w:p>
        </w:tc>
      </w:tr>
      <w:tr w:rsidR="00B114EA" w:rsidRPr="00A2019A" w14:paraId="3B57F59C" w14:textId="191701FC" w:rsidTr="00B114EA">
        <w:tblPrEx>
          <w:tblCellMar>
            <w:top w:w="10" w:type="dxa"/>
            <w:left w:w="43" w:type="dxa"/>
            <w:bottom w:w="10" w:type="dxa"/>
            <w:right w:w="8" w:type="dxa"/>
          </w:tblCellMar>
        </w:tblPrEx>
        <w:trPr>
          <w:trHeight w:val="1065"/>
        </w:trPr>
        <w:tc>
          <w:tcPr>
            <w:tcW w:w="0" w:type="auto"/>
            <w:vMerge/>
            <w:vAlign w:val="center"/>
            <w:hideMark/>
          </w:tcPr>
          <w:p w14:paraId="0B6D0CE5"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719466CF"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65390730"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Traslado y cableado de líneas</w:t>
            </w:r>
            <w:r>
              <w:rPr>
                <w:rFonts w:ascii="Noto Sans" w:hAnsi="Noto Sans" w:cs="Noto Sans"/>
                <w:sz w:val="15"/>
                <w:szCs w:val="15"/>
              </w:rPr>
              <w:t xml:space="preserve"> </w:t>
            </w:r>
            <w:r w:rsidRPr="00A2019A">
              <w:rPr>
                <w:rFonts w:ascii="Noto Sans" w:hAnsi="Noto Sans" w:cs="Noto Sans"/>
                <w:sz w:val="15"/>
                <w:szCs w:val="15"/>
              </w:rPr>
              <w:t xml:space="preserve">Telefónicas SITE </w:t>
            </w:r>
          </w:p>
          <w:p w14:paraId="57D59D2B"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Vinculación a SITE CAAU </w:t>
            </w:r>
          </w:p>
        </w:tc>
        <w:tc>
          <w:tcPr>
            <w:tcW w:w="656" w:type="dxa"/>
            <w:vAlign w:val="center"/>
            <w:hideMark/>
          </w:tcPr>
          <w:p w14:paraId="38FB6791" w14:textId="77777777" w:rsidR="00B114EA" w:rsidRPr="00A2019A" w:rsidRDefault="00B114EA" w:rsidP="00B81435">
            <w:pPr>
              <w:spacing w:after="0" w:line="256" w:lineRule="auto"/>
              <w:ind w:left="0" w:right="39"/>
              <w:jc w:val="center"/>
              <w:rPr>
                <w:rFonts w:ascii="Noto Sans" w:hAnsi="Noto Sans" w:cs="Noto Sans"/>
                <w:sz w:val="15"/>
                <w:szCs w:val="15"/>
              </w:rPr>
            </w:pPr>
            <w:r w:rsidRPr="00A2019A">
              <w:rPr>
                <w:rFonts w:ascii="Noto Sans" w:hAnsi="Noto Sans" w:cs="Noto Sans"/>
                <w:sz w:val="15"/>
                <w:szCs w:val="15"/>
              </w:rPr>
              <w:t xml:space="preserve">N/A </w:t>
            </w:r>
          </w:p>
        </w:tc>
        <w:tc>
          <w:tcPr>
            <w:tcW w:w="975" w:type="dxa"/>
            <w:vAlign w:val="center"/>
            <w:hideMark/>
          </w:tcPr>
          <w:p w14:paraId="1FC10390"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 xml:space="preserve">D </w:t>
            </w:r>
          </w:p>
        </w:tc>
        <w:tc>
          <w:tcPr>
            <w:tcW w:w="2126" w:type="dxa"/>
            <w:vMerge/>
            <w:vAlign w:val="center"/>
            <w:hideMark/>
          </w:tcPr>
          <w:p w14:paraId="4AB275A4"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22B3DF0B"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5E1DE467" w14:textId="69805FD7" w:rsidTr="00B114EA">
        <w:tblPrEx>
          <w:tblCellMar>
            <w:top w:w="10" w:type="dxa"/>
            <w:left w:w="43" w:type="dxa"/>
            <w:bottom w:w="10" w:type="dxa"/>
            <w:right w:w="8" w:type="dxa"/>
          </w:tblCellMar>
        </w:tblPrEx>
        <w:trPr>
          <w:trHeight w:val="795"/>
        </w:trPr>
        <w:tc>
          <w:tcPr>
            <w:tcW w:w="0" w:type="auto"/>
            <w:vMerge/>
            <w:vAlign w:val="center"/>
            <w:hideMark/>
          </w:tcPr>
          <w:p w14:paraId="38764421"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2C207364"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tcPr>
          <w:p w14:paraId="73F78F27" w14:textId="77777777" w:rsidR="00B114EA" w:rsidRPr="00A2019A" w:rsidRDefault="00B114EA" w:rsidP="00B81435">
            <w:pPr>
              <w:spacing w:after="0" w:line="256" w:lineRule="auto"/>
              <w:ind w:left="0" w:right="41"/>
              <w:rPr>
                <w:rFonts w:ascii="Noto Sans" w:hAnsi="Noto Sans" w:cs="Noto Sans"/>
                <w:sz w:val="15"/>
                <w:szCs w:val="15"/>
              </w:rPr>
            </w:pPr>
            <w:r w:rsidRPr="00A2019A">
              <w:rPr>
                <w:rFonts w:ascii="Noto Sans" w:hAnsi="Noto Sans" w:cs="Noto Sans"/>
                <w:sz w:val="15"/>
                <w:szCs w:val="15"/>
              </w:rPr>
              <w:t xml:space="preserve">Enlace SITE </w:t>
            </w:r>
          </w:p>
          <w:p w14:paraId="7B3BC479" w14:textId="77777777" w:rsidR="00B114EA" w:rsidRPr="00A2019A" w:rsidRDefault="00B114EA" w:rsidP="00B81435">
            <w:pPr>
              <w:spacing w:after="0" w:line="256" w:lineRule="auto"/>
              <w:ind w:left="0"/>
              <w:rPr>
                <w:rFonts w:ascii="Noto Sans" w:hAnsi="Noto Sans" w:cs="Noto Sans"/>
                <w:sz w:val="15"/>
                <w:szCs w:val="15"/>
              </w:rPr>
            </w:pPr>
            <w:r w:rsidRPr="00A2019A">
              <w:rPr>
                <w:rFonts w:ascii="Noto Sans" w:hAnsi="Noto Sans" w:cs="Noto Sans"/>
                <w:sz w:val="15"/>
                <w:szCs w:val="15"/>
              </w:rPr>
              <w:t xml:space="preserve">Edificio L - SITE Edificio O </w:t>
            </w:r>
          </w:p>
        </w:tc>
        <w:tc>
          <w:tcPr>
            <w:tcW w:w="656" w:type="dxa"/>
            <w:vAlign w:val="center"/>
            <w:hideMark/>
          </w:tcPr>
          <w:p w14:paraId="3EED5928"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2 enlaces </w:t>
            </w:r>
          </w:p>
        </w:tc>
        <w:tc>
          <w:tcPr>
            <w:tcW w:w="975" w:type="dxa"/>
            <w:vAlign w:val="center"/>
            <w:hideMark/>
          </w:tcPr>
          <w:p w14:paraId="32822F78"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 xml:space="preserve">L y O </w:t>
            </w:r>
          </w:p>
        </w:tc>
        <w:tc>
          <w:tcPr>
            <w:tcW w:w="2126" w:type="dxa"/>
            <w:vMerge/>
            <w:vAlign w:val="center"/>
            <w:hideMark/>
          </w:tcPr>
          <w:p w14:paraId="4763E390"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7CE9B9CE"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57B381D9" w14:textId="2D8A19F6" w:rsidTr="00B114EA">
        <w:tblPrEx>
          <w:tblCellMar>
            <w:top w:w="10" w:type="dxa"/>
            <w:left w:w="43" w:type="dxa"/>
            <w:bottom w:w="10" w:type="dxa"/>
            <w:right w:w="8" w:type="dxa"/>
          </w:tblCellMar>
        </w:tblPrEx>
        <w:trPr>
          <w:trHeight w:val="612"/>
        </w:trPr>
        <w:tc>
          <w:tcPr>
            <w:tcW w:w="621" w:type="dxa"/>
            <w:vMerge w:val="restart"/>
            <w:vAlign w:val="center"/>
            <w:hideMark/>
          </w:tcPr>
          <w:p w14:paraId="3BD01C22" w14:textId="77777777" w:rsidR="00B114EA" w:rsidRPr="00A2019A" w:rsidRDefault="00B114EA" w:rsidP="00B81435">
            <w:pPr>
              <w:spacing w:after="0" w:line="256" w:lineRule="auto"/>
              <w:ind w:left="0" w:right="36"/>
              <w:jc w:val="center"/>
              <w:rPr>
                <w:rFonts w:ascii="Noto Sans" w:hAnsi="Noto Sans" w:cs="Noto Sans"/>
                <w:sz w:val="15"/>
                <w:szCs w:val="15"/>
              </w:rPr>
            </w:pPr>
            <w:r w:rsidRPr="00A2019A">
              <w:rPr>
                <w:rFonts w:ascii="Noto Sans" w:hAnsi="Noto Sans" w:cs="Noto Sans"/>
                <w:sz w:val="15"/>
                <w:szCs w:val="15"/>
              </w:rPr>
              <w:t>2</w:t>
            </w:r>
          </w:p>
        </w:tc>
        <w:tc>
          <w:tcPr>
            <w:tcW w:w="1617" w:type="dxa"/>
            <w:vMerge w:val="restart"/>
            <w:vAlign w:val="center"/>
            <w:hideMark/>
          </w:tcPr>
          <w:p w14:paraId="39D42097"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Suministro e instalación de cableado estructurado</w:t>
            </w:r>
          </w:p>
          <w:p w14:paraId="19F30B56"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categoría 6 para el área de</w:t>
            </w:r>
          </w:p>
          <w:p w14:paraId="1C06AADA"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Máquinas y herramientas en los pisos 1 y 2 del</w:t>
            </w:r>
          </w:p>
          <w:p w14:paraId="46D5210C"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Edificio D, con un total de</w:t>
            </w:r>
          </w:p>
          <w:p w14:paraId="79619782"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81 nodos, además de traslado y cableado de</w:t>
            </w:r>
          </w:p>
          <w:p w14:paraId="2FFE4160" w14:textId="77777777" w:rsidR="00B114EA" w:rsidRPr="00A2019A" w:rsidRDefault="00B114EA" w:rsidP="00B81435">
            <w:pPr>
              <w:spacing w:after="0" w:line="256" w:lineRule="auto"/>
              <w:ind w:left="0" w:right="34"/>
              <w:jc w:val="center"/>
              <w:rPr>
                <w:rFonts w:ascii="Noto Sans" w:hAnsi="Noto Sans" w:cs="Noto Sans"/>
                <w:sz w:val="15"/>
                <w:szCs w:val="15"/>
              </w:rPr>
            </w:pPr>
            <w:r w:rsidRPr="00A2019A">
              <w:rPr>
                <w:rFonts w:ascii="Noto Sans" w:hAnsi="Noto Sans" w:cs="Noto Sans"/>
                <w:sz w:val="15"/>
                <w:szCs w:val="15"/>
              </w:rPr>
              <w:t>líneas Telefónicas SITE</w:t>
            </w:r>
          </w:p>
          <w:p w14:paraId="481ED01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Máquinas y herramientas a</w:t>
            </w:r>
          </w:p>
          <w:p w14:paraId="612323B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SITE CAD2 (Edificio D) que incluye:</w:t>
            </w:r>
          </w:p>
        </w:tc>
        <w:tc>
          <w:tcPr>
            <w:tcW w:w="1361" w:type="dxa"/>
            <w:vAlign w:val="center"/>
            <w:hideMark/>
          </w:tcPr>
          <w:p w14:paraId="1C1DA68E"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Laboratorio de CNC</w:t>
            </w:r>
          </w:p>
        </w:tc>
        <w:tc>
          <w:tcPr>
            <w:tcW w:w="656" w:type="dxa"/>
            <w:vAlign w:val="center"/>
            <w:hideMark/>
          </w:tcPr>
          <w:p w14:paraId="388B5A39"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4</w:t>
            </w:r>
          </w:p>
        </w:tc>
        <w:tc>
          <w:tcPr>
            <w:tcW w:w="975" w:type="dxa"/>
            <w:vAlign w:val="center"/>
            <w:hideMark/>
          </w:tcPr>
          <w:p w14:paraId="5510FEDE"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restart"/>
            <w:vAlign w:val="center"/>
            <w:hideMark/>
          </w:tcPr>
          <w:p w14:paraId="080E736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2D6DE759"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t>FACEPLATES Y CAJAS DE MONTAJE.</w:t>
            </w:r>
          </w:p>
          <w:p w14:paraId="6C510C4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7C50326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2BAA0E41"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TUBERÍA DE ¾”, 1” Y 2”.</w:t>
            </w:r>
          </w:p>
          <w:p w14:paraId="35F1AB0E"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LOTE DE ACCESORIOS PARA TUBERÍA DE ¾” 1”</w:t>
            </w:r>
          </w:p>
          <w:p w14:paraId="133C10F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Y 2”.</w:t>
            </w:r>
          </w:p>
          <w:p w14:paraId="0263247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PANELES DE PARCHEO Y</w:t>
            </w:r>
          </w:p>
          <w:p w14:paraId="307A3861"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 A</w:t>
            </w:r>
          </w:p>
          <w:p w14:paraId="5BD1AA98"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RACKS INDICADOS POR</w:t>
            </w:r>
          </w:p>
          <w:p w14:paraId="158A736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LA ENTIDAD (DE</w:t>
            </w:r>
          </w:p>
          <w:p w14:paraId="7B79ABED"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ACUERDO AL NÚMERO</w:t>
            </w:r>
          </w:p>
          <w:p w14:paraId="05C592D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DE SERVICIOS).</w:t>
            </w:r>
          </w:p>
          <w:p w14:paraId="079E2F2D"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p w14:paraId="5A847D41" w14:textId="77777777" w:rsidR="00B114EA" w:rsidRPr="00A2019A" w:rsidRDefault="00B114EA" w:rsidP="00B81435">
            <w:pPr>
              <w:spacing w:after="0" w:line="256" w:lineRule="auto"/>
              <w:ind w:left="0"/>
              <w:jc w:val="center"/>
              <w:rPr>
                <w:rFonts w:ascii="Noto Sans" w:hAnsi="Noto Sans" w:cs="Noto Sans"/>
                <w:sz w:val="15"/>
                <w:szCs w:val="15"/>
              </w:rPr>
            </w:pPr>
          </w:p>
          <w:p w14:paraId="27C61163" w14:textId="77777777" w:rsidR="00B114EA" w:rsidRPr="00A2019A" w:rsidRDefault="00B114EA" w:rsidP="00B81435">
            <w:pPr>
              <w:spacing w:after="0" w:line="256" w:lineRule="auto"/>
              <w:ind w:left="0"/>
              <w:jc w:val="center"/>
              <w:rPr>
                <w:rFonts w:ascii="Noto Sans" w:hAnsi="Noto Sans" w:cs="Noto Sans"/>
                <w:sz w:val="15"/>
                <w:szCs w:val="15"/>
              </w:rPr>
            </w:pPr>
          </w:p>
          <w:p w14:paraId="7495D695"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lastRenderedPageBreak/>
              <w:t>MULTIPAR TELEFÓNICO SCREeBH-3 de 30 PARES CAL.25.</w:t>
            </w:r>
          </w:p>
          <w:p w14:paraId="3356073E"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LOS SERVICIOS</w:t>
            </w:r>
          </w:p>
          <w:p w14:paraId="0660ABC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TELEFÓNICOS QUE</w:t>
            </w:r>
          </w:p>
          <w:p w14:paraId="45AA5AAA"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LLEGAN AL SITE</w:t>
            </w:r>
          </w:p>
          <w:p w14:paraId="33650B2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MÁQUINAS Y</w:t>
            </w:r>
          </w:p>
          <w:p w14:paraId="466946A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HERRAMIENTAS</w:t>
            </w:r>
          </w:p>
          <w:p w14:paraId="4FC982E9"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REDIRIGIRLOS E</w:t>
            </w:r>
          </w:p>
          <w:p w14:paraId="00B00E99"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INSTALARLOS EN</w:t>
            </w:r>
          </w:p>
          <w:p w14:paraId="7D2CB0E9"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PATHPANELES NUEVOS</w:t>
            </w:r>
          </w:p>
          <w:p w14:paraId="368BD6BA"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EN SITE “CAD 2”,</w:t>
            </w:r>
          </w:p>
          <w:p w14:paraId="2DB97B28"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MANTENIENDO LA</w:t>
            </w:r>
          </w:p>
          <w:p w14:paraId="3FB6825A"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DISTRIBUCIÓN DEL PATCH PANEL DE ORIGEN.</w:t>
            </w:r>
          </w:p>
        </w:tc>
        <w:tc>
          <w:tcPr>
            <w:tcW w:w="2309" w:type="dxa"/>
            <w:vMerge w:val="restart"/>
          </w:tcPr>
          <w:p w14:paraId="2612AB3D" w14:textId="77777777" w:rsidR="00B114EA" w:rsidRPr="00A2019A" w:rsidRDefault="00B114EA" w:rsidP="00B81435">
            <w:pPr>
              <w:spacing w:after="0" w:line="256" w:lineRule="auto"/>
              <w:ind w:left="0"/>
              <w:jc w:val="center"/>
              <w:rPr>
                <w:rFonts w:ascii="Noto Sans" w:hAnsi="Noto Sans" w:cs="Noto Sans"/>
                <w:sz w:val="15"/>
                <w:szCs w:val="15"/>
              </w:rPr>
            </w:pPr>
          </w:p>
        </w:tc>
      </w:tr>
      <w:tr w:rsidR="00B114EA" w:rsidRPr="00A2019A" w14:paraId="32C4EAB8" w14:textId="354017D5" w:rsidTr="00B114EA">
        <w:tblPrEx>
          <w:tblCellMar>
            <w:top w:w="10" w:type="dxa"/>
            <w:left w:w="43" w:type="dxa"/>
            <w:bottom w:w="10" w:type="dxa"/>
            <w:right w:w="8" w:type="dxa"/>
          </w:tblCellMar>
        </w:tblPrEx>
        <w:trPr>
          <w:trHeight w:val="389"/>
        </w:trPr>
        <w:tc>
          <w:tcPr>
            <w:tcW w:w="0" w:type="auto"/>
            <w:vMerge/>
            <w:vAlign w:val="center"/>
            <w:hideMark/>
          </w:tcPr>
          <w:p w14:paraId="1C8942CB"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58D41ADE"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5C17AE88"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Aula de CNC</w:t>
            </w:r>
          </w:p>
        </w:tc>
        <w:tc>
          <w:tcPr>
            <w:tcW w:w="656" w:type="dxa"/>
            <w:vAlign w:val="center"/>
            <w:hideMark/>
          </w:tcPr>
          <w:p w14:paraId="138F893A"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8</w:t>
            </w:r>
          </w:p>
        </w:tc>
        <w:tc>
          <w:tcPr>
            <w:tcW w:w="975" w:type="dxa"/>
            <w:vAlign w:val="center"/>
            <w:hideMark/>
          </w:tcPr>
          <w:p w14:paraId="0490262E"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2915575A"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76DF0398"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518ECCA4" w14:textId="6499C76B" w:rsidTr="00B114EA">
        <w:tblPrEx>
          <w:tblCellMar>
            <w:top w:w="10" w:type="dxa"/>
            <w:left w:w="43" w:type="dxa"/>
            <w:bottom w:w="10" w:type="dxa"/>
            <w:right w:w="8" w:type="dxa"/>
          </w:tblCellMar>
        </w:tblPrEx>
        <w:trPr>
          <w:trHeight w:val="881"/>
        </w:trPr>
        <w:tc>
          <w:tcPr>
            <w:tcW w:w="0" w:type="auto"/>
            <w:vMerge/>
            <w:vAlign w:val="center"/>
            <w:hideMark/>
          </w:tcPr>
          <w:p w14:paraId="476D5236"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47F7B264"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048378D4" w14:textId="77777777" w:rsidR="00B114EA" w:rsidRPr="00A2019A" w:rsidRDefault="00B114EA" w:rsidP="00B81435">
            <w:pPr>
              <w:spacing w:after="0" w:line="256" w:lineRule="auto"/>
              <w:ind w:left="0" w:firstLine="6"/>
              <w:jc w:val="center"/>
              <w:rPr>
                <w:rFonts w:ascii="Noto Sans" w:hAnsi="Noto Sans" w:cs="Noto Sans"/>
                <w:sz w:val="15"/>
                <w:szCs w:val="15"/>
              </w:rPr>
            </w:pPr>
            <w:r w:rsidRPr="00A2019A">
              <w:rPr>
                <w:rFonts w:ascii="Noto Sans" w:hAnsi="Noto Sans" w:cs="Noto Sans"/>
                <w:sz w:val="15"/>
                <w:szCs w:val="15"/>
              </w:rPr>
              <w:t>Almacén metrología dimensional</w:t>
            </w:r>
          </w:p>
        </w:tc>
        <w:tc>
          <w:tcPr>
            <w:tcW w:w="656" w:type="dxa"/>
            <w:vAlign w:val="center"/>
            <w:hideMark/>
          </w:tcPr>
          <w:p w14:paraId="42BF0FF8"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2</w:t>
            </w:r>
          </w:p>
        </w:tc>
        <w:tc>
          <w:tcPr>
            <w:tcW w:w="975" w:type="dxa"/>
            <w:vAlign w:val="center"/>
            <w:hideMark/>
          </w:tcPr>
          <w:p w14:paraId="36D4645A"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0D1AA093"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7A842E9B"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4C3CF93F" w14:textId="3BFCEF3D" w:rsidTr="00B114EA">
        <w:tblPrEx>
          <w:tblCellMar>
            <w:top w:w="10" w:type="dxa"/>
            <w:left w:w="43" w:type="dxa"/>
            <w:bottom w:w="10" w:type="dxa"/>
            <w:right w:w="8" w:type="dxa"/>
          </w:tblCellMar>
        </w:tblPrEx>
        <w:trPr>
          <w:trHeight w:val="881"/>
        </w:trPr>
        <w:tc>
          <w:tcPr>
            <w:tcW w:w="0" w:type="auto"/>
            <w:vMerge/>
            <w:vAlign w:val="center"/>
            <w:hideMark/>
          </w:tcPr>
          <w:p w14:paraId="6E4D93FB"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3132ED4F"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09C6C38C" w14:textId="77777777" w:rsidR="00B114EA" w:rsidRPr="00A2019A" w:rsidRDefault="00B114EA" w:rsidP="00B81435">
            <w:pPr>
              <w:spacing w:after="0" w:line="256" w:lineRule="auto"/>
              <w:ind w:left="0" w:right="42"/>
              <w:jc w:val="center"/>
              <w:rPr>
                <w:rFonts w:ascii="Noto Sans" w:hAnsi="Noto Sans" w:cs="Noto Sans"/>
                <w:sz w:val="15"/>
                <w:szCs w:val="15"/>
              </w:rPr>
            </w:pPr>
            <w:r w:rsidRPr="00A2019A">
              <w:rPr>
                <w:rFonts w:ascii="Noto Sans" w:hAnsi="Noto Sans" w:cs="Noto Sans"/>
                <w:sz w:val="15"/>
                <w:szCs w:val="15"/>
              </w:rPr>
              <w:t>Oficina</w:t>
            </w:r>
          </w:p>
          <w:p w14:paraId="29488F2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Laboratorio de metalurgia</w:t>
            </w:r>
          </w:p>
        </w:tc>
        <w:tc>
          <w:tcPr>
            <w:tcW w:w="656" w:type="dxa"/>
            <w:vAlign w:val="center"/>
            <w:hideMark/>
          </w:tcPr>
          <w:p w14:paraId="5FA894F9"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3</w:t>
            </w:r>
          </w:p>
        </w:tc>
        <w:tc>
          <w:tcPr>
            <w:tcW w:w="975" w:type="dxa"/>
            <w:vAlign w:val="center"/>
            <w:hideMark/>
          </w:tcPr>
          <w:p w14:paraId="6167EB13"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6AB210D7"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7172C59B"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2C404B20" w14:textId="5B13D254" w:rsidTr="00B114EA">
        <w:tblPrEx>
          <w:tblCellMar>
            <w:top w:w="10" w:type="dxa"/>
            <w:left w:w="43" w:type="dxa"/>
            <w:bottom w:w="10" w:type="dxa"/>
            <w:right w:w="8" w:type="dxa"/>
          </w:tblCellMar>
        </w:tblPrEx>
        <w:trPr>
          <w:trHeight w:val="612"/>
        </w:trPr>
        <w:tc>
          <w:tcPr>
            <w:tcW w:w="0" w:type="auto"/>
            <w:vMerge/>
            <w:vAlign w:val="center"/>
            <w:hideMark/>
          </w:tcPr>
          <w:p w14:paraId="5A32CA5D"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698A41E0"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780E246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Taller de soldadura</w:t>
            </w:r>
          </w:p>
        </w:tc>
        <w:tc>
          <w:tcPr>
            <w:tcW w:w="656" w:type="dxa"/>
            <w:vAlign w:val="center"/>
            <w:hideMark/>
          </w:tcPr>
          <w:p w14:paraId="5196C706"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2</w:t>
            </w:r>
          </w:p>
        </w:tc>
        <w:tc>
          <w:tcPr>
            <w:tcW w:w="975" w:type="dxa"/>
            <w:vAlign w:val="center"/>
            <w:hideMark/>
          </w:tcPr>
          <w:p w14:paraId="205E2219"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564EE8A8"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2278C6A5"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50FDB08B" w14:textId="0E697186" w:rsidTr="00B114EA">
        <w:tblPrEx>
          <w:tblCellMar>
            <w:top w:w="10" w:type="dxa"/>
            <w:left w:w="43" w:type="dxa"/>
            <w:bottom w:w="10" w:type="dxa"/>
            <w:right w:w="8" w:type="dxa"/>
          </w:tblCellMar>
        </w:tblPrEx>
        <w:trPr>
          <w:trHeight w:val="881"/>
        </w:trPr>
        <w:tc>
          <w:tcPr>
            <w:tcW w:w="0" w:type="auto"/>
            <w:vMerge/>
            <w:vAlign w:val="center"/>
            <w:hideMark/>
          </w:tcPr>
          <w:p w14:paraId="398ED927"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382D6E6E"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41F253D1" w14:textId="77777777" w:rsidR="00B114EA" w:rsidRPr="00A2019A" w:rsidRDefault="00B114EA" w:rsidP="00B81435">
            <w:pPr>
              <w:spacing w:after="0" w:line="256" w:lineRule="auto"/>
              <w:ind w:left="0" w:right="4" w:firstLine="4"/>
              <w:jc w:val="center"/>
              <w:rPr>
                <w:rFonts w:ascii="Noto Sans" w:hAnsi="Noto Sans" w:cs="Noto Sans"/>
                <w:sz w:val="15"/>
                <w:szCs w:val="15"/>
              </w:rPr>
            </w:pPr>
            <w:r w:rsidRPr="00A2019A">
              <w:rPr>
                <w:rFonts w:ascii="Noto Sans" w:hAnsi="Noto Sans" w:cs="Noto Sans"/>
                <w:sz w:val="15"/>
                <w:szCs w:val="15"/>
              </w:rPr>
              <w:t>Almacén máquinas y herramientas</w:t>
            </w:r>
          </w:p>
        </w:tc>
        <w:tc>
          <w:tcPr>
            <w:tcW w:w="656" w:type="dxa"/>
            <w:vAlign w:val="center"/>
            <w:hideMark/>
          </w:tcPr>
          <w:p w14:paraId="08865B4F"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2</w:t>
            </w:r>
          </w:p>
        </w:tc>
        <w:tc>
          <w:tcPr>
            <w:tcW w:w="975" w:type="dxa"/>
            <w:vAlign w:val="center"/>
            <w:hideMark/>
          </w:tcPr>
          <w:p w14:paraId="2569AC22"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61FD644C"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7E34E363"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1188EBEE" w14:textId="4E0458A1" w:rsidTr="00B114EA">
        <w:tblPrEx>
          <w:tblCellMar>
            <w:top w:w="10" w:type="dxa"/>
            <w:left w:w="43" w:type="dxa"/>
            <w:bottom w:w="10" w:type="dxa"/>
            <w:right w:w="8" w:type="dxa"/>
          </w:tblCellMar>
        </w:tblPrEx>
        <w:trPr>
          <w:trHeight w:val="612"/>
        </w:trPr>
        <w:tc>
          <w:tcPr>
            <w:tcW w:w="0" w:type="auto"/>
            <w:vMerge/>
            <w:vAlign w:val="center"/>
            <w:hideMark/>
          </w:tcPr>
          <w:p w14:paraId="2F6AA4C8"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29404FCB"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2341EEF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Laboratorio de Diseño Mecánico</w:t>
            </w:r>
          </w:p>
        </w:tc>
        <w:tc>
          <w:tcPr>
            <w:tcW w:w="656" w:type="dxa"/>
            <w:vAlign w:val="center"/>
            <w:hideMark/>
          </w:tcPr>
          <w:p w14:paraId="337A74B8" w14:textId="77777777" w:rsidR="00B114EA" w:rsidRPr="00A2019A" w:rsidRDefault="00B114EA" w:rsidP="00B81435">
            <w:pPr>
              <w:spacing w:after="0" w:line="256" w:lineRule="auto"/>
              <w:ind w:left="0" w:right="36"/>
              <w:jc w:val="center"/>
              <w:rPr>
                <w:rFonts w:ascii="Noto Sans" w:hAnsi="Noto Sans" w:cs="Noto Sans"/>
                <w:sz w:val="15"/>
                <w:szCs w:val="15"/>
              </w:rPr>
            </w:pPr>
            <w:r w:rsidRPr="00A2019A">
              <w:rPr>
                <w:rFonts w:ascii="Noto Sans" w:hAnsi="Noto Sans" w:cs="Noto Sans"/>
                <w:sz w:val="15"/>
                <w:szCs w:val="15"/>
              </w:rPr>
              <w:t>20</w:t>
            </w:r>
          </w:p>
        </w:tc>
        <w:tc>
          <w:tcPr>
            <w:tcW w:w="975" w:type="dxa"/>
            <w:vAlign w:val="center"/>
            <w:hideMark/>
          </w:tcPr>
          <w:p w14:paraId="7BDC86A4"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56262C93"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17C90882"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0B70DA6C" w14:textId="16582BE9" w:rsidTr="00B114EA">
        <w:tblPrEx>
          <w:tblCellMar>
            <w:top w:w="10" w:type="dxa"/>
            <w:left w:w="43" w:type="dxa"/>
            <w:bottom w:w="10" w:type="dxa"/>
            <w:right w:w="8" w:type="dxa"/>
          </w:tblCellMar>
        </w:tblPrEx>
        <w:trPr>
          <w:trHeight w:val="391"/>
        </w:trPr>
        <w:tc>
          <w:tcPr>
            <w:tcW w:w="0" w:type="auto"/>
            <w:vMerge/>
            <w:vAlign w:val="center"/>
            <w:hideMark/>
          </w:tcPr>
          <w:p w14:paraId="4CCFCBD9"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5ACC1B1F"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6339658D" w14:textId="77777777" w:rsidR="00B114EA" w:rsidRPr="00A2019A" w:rsidRDefault="00B114EA" w:rsidP="00B81435">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Aula 08</w:t>
            </w:r>
          </w:p>
        </w:tc>
        <w:tc>
          <w:tcPr>
            <w:tcW w:w="656" w:type="dxa"/>
            <w:vAlign w:val="center"/>
            <w:hideMark/>
          </w:tcPr>
          <w:p w14:paraId="2BF9C4A4"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1</w:t>
            </w:r>
          </w:p>
        </w:tc>
        <w:tc>
          <w:tcPr>
            <w:tcW w:w="975" w:type="dxa"/>
            <w:vAlign w:val="center"/>
            <w:hideMark/>
          </w:tcPr>
          <w:p w14:paraId="27F98911"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2B0C2193"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4F994476"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37A8176A" w14:textId="45E45342" w:rsidTr="00B114EA">
        <w:tblPrEx>
          <w:tblCellMar>
            <w:top w:w="10" w:type="dxa"/>
            <w:left w:w="43" w:type="dxa"/>
            <w:bottom w:w="10" w:type="dxa"/>
            <w:right w:w="8" w:type="dxa"/>
          </w:tblCellMar>
        </w:tblPrEx>
        <w:trPr>
          <w:trHeight w:val="389"/>
        </w:trPr>
        <w:tc>
          <w:tcPr>
            <w:tcW w:w="0" w:type="auto"/>
            <w:vMerge/>
            <w:vAlign w:val="center"/>
            <w:hideMark/>
          </w:tcPr>
          <w:p w14:paraId="037828CB"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33C1B921"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29E80879" w14:textId="77777777" w:rsidR="00B114EA" w:rsidRPr="00A2019A" w:rsidRDefault="00B114EA" w:rsidP="00B81435">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Aula 09</w:t>
            </w:r>
          </w:p>
        </w:tc>
        <w:tc>
          <w:tcPr>
            <w:tcW w:w="656" w:type="dxa"/>
            <w:vAlign w:val="center"/>
            <w:hideMark/>
          </w:tcPr>
          <w:p w14:paraId="4599C97F" w14:textId="77777777" w:rsidR="00B114EA" w:rsidRPr="00A2019A" w:rsidRDefault="00B114EA" w:rsidP="00B81435">
            <w:pPr>
              <w:spacing w:after="0" w:line="256" w:lineRule="auto"/>
              <w:ind w:left="0" w:right="38"/>
              <w:jc w:val="center"/>
              <w:rPr>
                <w:rFonts w:ascii="Noto Sans" w:hAnsi="Noto Sans" w:cs="Noto Sans"/>
                <w:sz w:val="15"/>
                <w:szCs w:val="15"/>
              </w:rPr>
            </w:pPr>
            <w:r w:rsidRPr="00A2019A">
              <w:rPr>
                <w:rFonts w:ascii="Noto Sans" w:hAnsi="Noto Sans" w:cs="Noto Sans"/>
                <w:sz w:val="15"/>
                <w:szCs w:val="15"/>
              </w:rPr>
              <w:t>1</w:t>
            </w:r>
          </w:p>
        </w:tc>
        <w:tc>
          <w:tcPr>
            <w:tcW w:w="975" w:type="dxa"/>
            <w:vAlign w:val="center"/>
            <w:hideMark/>
          </w:tcPr>
          <w:p w14:paraId="37D3E82D" w14:textId="77777777" w:rsidR="00B114EA" w:rsidRPr="00A2019A" w:rsidRDefault="00B114EA" w:rsidP="00B81435">
            <w:pPr>
              <w:spacing w:after="0" w:line="256" w:lineRule="auto"/>
              <w:ind w:left="0" w:right="33"/>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577ED46C"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635AF67F"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3471E5A0" w14:textId="33AF5914" w:rsidTr="00B114EA">
        <w:tblPrEx>
          <w:tblCellMar>
            <w:top w:w="0" w:type="dxa"/>
            <w:left w:w="43" w:type="dxa"/>
            <w:right w:w="2" w:type="dxa"/>
          </w:tblCellMar>
        </w:tblPrEx>
        <w:trPr>
          <w:trHeight w:val="881"/>
        </w:trPr>
        <w:tc>
          <w:tcPr>
            <w:tcW w:w="621" w:type="dxa"/>
            <w:vMerge/>
          </w:tcPr>
          <w:p w14:paraId="469711BA" w14:textId="77777777" w:rsidR="00B114EA" w:rsidRPr="00A2019A" w:rsidRDefault="00B114EA" w:rsidP="00B81435">
            <w:pPr>
              <w:spacing w:after="0" w:line="256" w:lineRule="auto"/>
              <w:ind w:left="0"/>
              <w:jc w:val="center"/>
              <w:rPr>
                <w:rFonts w:ascii="Noto Sans" w:hAnsi="Noto Sans" w:cs="Noto Sans"/>
                <w:sz w:val="15"/>
                <w:szCs w:val="15"/>
              </w:rPr>
            </w:pPr>
          </w:p>
        </w:tc>
        <w:tc>
          <w:tcPr>
            <w:tcW w:w="1617" w:type="dxa"/>
            <w:vMerge/>
          </w:tcPr>
          <w:p w14:paraId="2C8FECB4" w14:textId="77777777" w:rsidR="00B114EA" w:rsidRPr="00A2019A" w:rsidRDefault="00B114EA" w:rsidP="00B81435">
            <w:pPr>
              <w:spacing w:after="0" w:line="256" w:lineRule="auto"/>
              <w:ind w:left="0"/>
              <w:jc w:val="center"/>
              <w:rPr>
                <w:rFonts w:ascii="Noto Sans" w:hAnsi="Noto Sans" w:cs="Noto Sans"/>
                <w:sz w:val="15"/>
                <w:szCs w:val="15"/>
              </w:rPr>
            </w:pPr>
          </w:p>
        </w:tc>
        <w:tc>
          <w:tcPr>
            <w:tcW w:w="1361" w:type="dxa"/>
            <w:vAlign w:val="center"/>
            <w:hideMark/>
          </w:tcPr>
          <w:p w14:paraId="287890F4"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Sala de juntas Máquinas y</w:t>
            </w:r>
          </w:p>
          <w:p w14:paraId="345DB922" w14:textId="77777777" w:rsidR="00B114EA" w:rsidRPr="00A2019A" w:rsidRDefault="00B114EA" w:rsidP="00B81435">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Herramientas</w:t>
            </w:r>
          </w:p>
        </w:tc>
        <w:tc>
          <w:tcPr>
            <w:tcW w:w="656" w:type="dxa"/>
            <w:vAlign w:val="center"/>
            <w:hideMark/>
          </w:tcPr>
          <w:p w14:paraId="0A9414B0"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975" w:type="dxa"/>
            <w:vAlign w:val="center"/>
            <w:hideMark/>
          </w:tcPr>
          <w:p w14:paraId="6DEA546A"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hideMark/>
          </w:tcPr>
          <w:p w14:paraId="51B5545A" w14:textId="77777777" w:rsidR="00B114EA" w:rsidRPr="00A2019A" w:rsidRDefault="00B114EA" w:rsidP="00B81435">
            <w:pPr>
              <w:spacing w:after="0" w:line="256" w:lineRule="auto"/>
              <w:ind w:left="0"/>
              <w:jc w:val="center"/>
              <w:rPr>
                <w:rFonts w:ascii="Noto Sans" w:hAnsi="Noto Sans" w:cs="Noto Sans"/>
                <w:sz w:val="15"/>
                <w:szCs w:val="15"/>
              </w:rPr>
            </w:pPr>
          </w:p>
        </w:tc>
        <w:tc>
          <w:tcPr>
            <w:tcW w:w="2309" w:type="dxa"/>
            <w:vMerge/>
          </w:tcPr>
          <w:p w14:paraId="68F9202A" w14:textId="77777777" w:rsidR="00B114EA" w:rsidRPr="00A2019A" w:rsidRDefault="00B114EA" w:rsidP="00B81435">
            <w:pPr>
              <w:spacing w:after="0" w:line="256" w:lineRule="auto"/>
              <w:ind w:left="0"/>
              <w:jc w:val="center"/>
              <w:rPr>
                <w:rFonts w:ascii="Noto Sans" w:hAnsi="Noto Sans" w:cs="Noto Sans"/>
                <w:sz w:val="15"/>
                <w:szCs w:val="15"/>
              </w:rPr>
            </w:pPr>
          </w:p>
        </w:tc>
      </w:tr>
      <w:tr w:rsidR="00B114EA" w:rsidRPr="00A2019A" w14:paraId="64477144" w14:textId="3853EB89" w:rsidTr="00B114EA">
        <w:tblPrEx>
          <w:tblCellMar>
            <w:top w:w="0" w:type="dxa"/>
            <w:left w:w="43" w:type="dxa"/>
            <w:right w:w="2" w:type="dxa"/>
          </w:tblCellMar>
        </w:tblPrEx>
        <w:trPr>
          <w:trHeight w:val="372"/>
        </w:trPr>
        <w:tc>
          <w:tcPr>
            <w:tcW w:w="0" w:type="auto"/>
            <w:vMerge/>
            <w:vAlign w:val="center"/>
            <w:hideMark/>
          </w:tcPr>
          <w:p w14:paraId="1082F84E"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0B7C7F43"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tcPr>
          <w:p w14:paraId="422AE649" w14:textId="77777777" w:rsidR="00B114EA" w:rsidRPr="00A2019A" w:rsidRDefault="00B114EA" w:rsidP="00B81435">
            <w:pPr>
              <w:spacing w:after="0" w:line="256" w:lineRule="auto"/>
              <w:ind w:left="0" w:right="43"/>
              <w:jc w:val="center"/>
              <w:rPr>
                <w:rFonts w:ascii="Noto Sans" w:hAnsi="Noto Sans" w:cs="Noto Sans"/>
                <w:sz w:val="15"/>
                <w:szCs w:val="15"/>
              </w:rPr>
            </w:pPr>
            <w:r w:rsidRPr="00A2019A">
              <w:rPr>
                <w:rFonts w:ascii="Noto Sans" w:hAnsi="Noto Sans" w:cs="Noto Sans"/>
                <w:sz w:val="15"/>
                <w:szCs w:val="15"/>
              </w:rPr>
              <w:t>Recepción</w:t>
            </w:r>
          </w:p>
        </w:tc>
        <w:tc>
          <w:tcPr>
            <w:tcW w:w="656" w:type="dxa"/>
            <w:vAlign w:val="center"/>
          </w:tcPr>
          <w:p w14:paraId="02D15A29"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975" w:type="dxa"/>
            <w:vAlign w:val="center"/>
          </w:tcPr>
          <w:p w14:paraId="347C8FFE"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29ACC67D" w14:textId="77777777" w:rsidR="00B114EA" w:rsidRPr="00A2019A" w:rsidRDefault="00B114EA" w:rsidP="00B81435">
            <w:pPr>
              <w:spacing w:after="0" w:line="256" w:lineRule="auto"/>
              <w:ind w:left="0"/>
              <w:jc w:val="center"/>
              <w:rPr>
                <w:rFonts w:ascii="Noto Sans" w:eastAsia="Calibri" w:hAnsi="Noto Sans" w:cs="Noto Sans"/>
                <w:sz w:val="15"/>
                <w:szCs w:val="15"/>
              </w:rPr>
            </w:pPr>
          </w:p>
        </w:tc>
        <w:tc>
          <w:tcPr>
            <w:tcW w:w="2309" w:type="dxa"/>
            <w:vMerge/>
          </w:tcPr>
          <w:p w14:paraId="067FBF6A" w14:textId="77777777" w:rsidR="00B114EA" w:rsidRPr="00A2019A" w:rsidRDefault="00B114EA" w:rsidP="00B81435">
            <w:pPr>
              <w:spacing w:after="0" w:line="256" w:lineRule="auto"/>
              <w:ind w:left="0"/>
              <w:jc w:val="center"/>
              <w:rPr>
                <w:rFonts w:ascii="Noto Sans" w:eastAsia="Calibri" w:hAnsi="Noto Sans" w:cs="Noto Sans"/>
                <w:sz w:val="15"/>
                <w:szCs w:val="15"/>
              </w:rPr>
            </w:pPr>
          </w:p>
        </w:tc>
      </w:tr>
      <w:tr w:rsidR="00B114EA" w:rsidRPr="00A2019A" w14:paraId="269C941D" w14:textId="6DDEF469" w:rsidTr="00B114EA">
        <w:tblPrEx>
          <w:tblCellMar>
            <w:top w:w="0" w:type="dxa"/>
            <w:left w:w="43" w:type="dxa"/>
            <w:right w:w="2" w:type="dxa"/>
          </w:tblCellMar>
        </w:tblPrEx>
        <w:trPr>
          <w:trHeight w:val="391"/>
        </w:trPr>
        <w:tc>
          <w:tcPr>
            <w:tcW w:w="0" w:type="auto"/>
            <w:vMerge/>
            <w:vAlign w:val="center"/>
            <w:hideMark/>
          </w:tcPr>
          <w:p w14:paraId="23D11EF6"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289D945E"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40519B30"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Pasillo principal</w:t>
            </w:r>
          </w:p>
        </w:tc>
        <w:tc>
          <w:tcPr>
            <w:tcW w:w="656" w:type="dxa"/>
            <w:vAlign w:val="center"/>
            <w:hideMark/>
          </w:tcPr>
          <w:p w14:paraId="15BB4D64"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975" w:type="dxa"/>
            <w:vAlign w:val="center"/>
            <w:hideMark/>
          </w:tcPr>
          <w:p w14:paraId="4D94BDB5"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5E3EB46D"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1D53551C"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21D4E9E7" w14:textId="20F4DB7B" w:rsidTr="00B114EA">
        <w:tblPrEx>
          <w:tblCellMar>
            <w:top w:w="0" w:type="dxa"/>
            <w:left w:w="43" w:type="dxa"/>
            <w:right w:w="2" w:type="dxa"/>
          </w:tblCellMar>
        </w:tblPrEx>
        <w:trPr>
          <w:trHeight w:val="612"/>
        </w:trPr>
        <w:tc>
          <w:tcPr>
            <w:tcW w:w="0" w:type="auto"/>
            <w:vMerge/>
            <w:vAlign w:val="center"/>
            <w:hideMark/>
          </w:tcPr>
          <w:p w14:paraId="5FEAE032"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50A7B8D4"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4D6A6E9D"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Oficina Coordinador</w:t>
            </w:r>
          </w:p>
        </w:tc>
        <w:tc>
          <w:tcPr>
            <w:tcW w:w="656" w:type="dxa"/>
            <w:vAlign w:val="center"/>
            <w:hideMark/>
          </w:tcPr>
          <w:p w14:paraId="07224F76"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975" w:type="dxa"/>
            <w:vAlign w:val="center"/>
            <w:hideMark/>
          </w:tcPr>
          <w:p w14:paraId="4A4F0DDA"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55D32F92"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6C94BC06"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67904808" w14:textId="20FE10D1" w:rsidTr="00B114EA">
        <w:tblPrEx>
          <w:tblCellMar>
            <w:top w:w="0" w:type="dxa"/>
            <w:left w:w="43" w:type="dxa"/>
            <w:right w:w="2" w:type="dxa"/>
          </w:tblCellMar>
        </w:tblPrEx>
        <w:trPr>
          <w:trHeight w:val="389"/>
        </w:trPr>
        <w:tc>
          <w:tcPr>
            <w:tcW w:w="0" w:type="auto"/>
            <w:vMerge/>
            <w:vAlign w:val="center"/>
            <w:hideMark/>
          </w:tcPr>
          <w:p w14:paraId="001E120C"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1CA702A5"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4E1D34D5"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1</w:t>
            </w:r>
          </w:p>
        </w:tc>
        <w:tc>
          <w:tcPr>
            <w:tcW w:w="656" w:type="dxa"/>
            <w:vAlign w:val="center"/>
            <w:hideMark/>
          </w:tcPr>
          <w:p w14:paraId="51809CC7"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975" w:type="dxa"/>
            <w:vAlign w:val="center"/>
            <w:hideMark/>
          </w:tcPr>
          <w:p w14:paraId="4E0B707C"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27E717FF"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4DD7E549"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00FD23CA" w14:textId="6E8406AC" w:rsidTr="00B114EA">
        <w:tblPrEx>
          <w:tblCellMar>
            <w:top w:w="0" w:type="dxa"/>
            <w:left w:w="43" w:type="dxa"/>
            <w:right w:w="2" w:type="dxa"/>
          </w:tblCellMar>
        </w:tblPrEx>
        <w:trPr>
          <w:trHeight w:val="391"/>
        </w:trPr>
        <w:tc>
          <w:tcPr>
            <w:tcW w:w="0" w:type="auto"/>
            <w:vMerge/>
            <w:vAlign w:val="center"/>
            <w:hideMark/>
          </w:tcPr>
          <w:p w14:paraId="2528562A"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177E5B62"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65847513"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2</w:t>
            </w:r>
          </w:p>
        </w:tc>
        <w:tc>
          <w:tcPr>
            <w:tcW w:w="656" w:type="dxa"/>
            <w:vAlign w:val="center"/>
            <w:hideMark/>
          </w:tcPr>
          <w:p w14:paraId="258C35C4"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975" w:type="dxa"/>
            <w:vAlign w:val="center"/>
            <w:hideMark/>
          </w:tcPr>
          <w:p w14:paraId="0EF76E35"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454B9E1A"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5A00D690"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7EEED401" w14:textId="6D3449AC" w:rsidTr="00B114EA">
        <w:tblPrEx>
          <w:tblCellMar>
            <w:top w:w="0" w:type="dxa"/>
            <w:left w:w="43" w:type="dxa"/>
            <w:right w:w="2" w:type="dxa"/>
          </w:tblCellMar>
        </w:tblPrEx>
        <w:trPr>
          <w:trHeight w:val="389"/>
        </w:trPr>
        <w:tc>
          <w:tcPr>
            <w:tcW w:w="0" w:type="auto"/>
            <w:vMerge/>
            <w:vAlign w:val="center"/>
            <w:hideMark/>
          </w:tcPr>
          <w:p w14:paraId="0A52B5C8"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22147261"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0574C57A"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3</w:t>
            </w:r>
          </w:p>
        </w:tc>
        <w:tc>
          <w:tcPr>
            <w:tcW w:w="656" w:type="dxa"/>
            <w:vAlign w:val="center"/>
            <w:hideMark/>
          </w:tcPr>
          <w:p w14:paraId="6BC88710"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975" w:type="dxa"/>
            <w:vAlign w:val="center"/>
            <w:hideMark/>
          </w:tcPr>
          <w:p w14:paraId="06F259AE"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1A671073"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09FB32E4"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7A674B57" w14:textId="04DBFB6C" w:rsidTr="00B114EA">
        <w:tblPrEx>
          <w:tblCellMar>
            <w:top w:w="0" w:type="dxa"/>
            <w:left w:w="43" w:type="dxa"/>
            <w:right w:w="2" w:type="dxa"/>
          </w:tblCellMar>
        </w:tblPrEx>
        <w:trPr>
          <w:trHeight w:val="391"/>
        </w:trPr>
        <w:tc>
          <w:tcPr>
            <w:tcW w:w="0" w:type="auto"/>
            <w:vMerge/>
            <w:vAlign w:val="center"/>
            <w:hideMark/>
          </w:tcPr>
          <w:p w14:paraId="2B482E77"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0B2B47B3"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166A67E9"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4</w:t>
            </w:r>
          </w:p>
        </w:tc>
        <w:tc>
          <w:tcPr>
            <w:tcW w:w="656" w:type="dxa"/>
            <w:vAlign w:val="center"/>
            <w:hideMark/>
          </w:tcPr>
          <w:p w14:paraId="0B210CDF"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975" w:type="dxa"/>
            <w:vAlign w:val="center"/>
            <w:hideMark/>
          </w:tcPr>
          <w:p w14:paraId="0DF77578"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696247BF"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06490041"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4CAE1AD7" w14:textId="399B82EC" w:rsidTr="00B114EA">
        <w:tblPrEx>
          <w:tblCellMar>
            <w:top w:w="0" w:type="dxa"/>
            <w:left w:w="43" w:type="dxa"/>
            <w:right w:w="2" w:type="dxa"/>
          </w:tblCellMar>
        </w:tblPrEx>
        <w:trPr>
          <w:trHeight w:val="389"/>
        </w:trPr>
        <w:tc>
          <w:tcPr>
            <w:tcW w:w="0" w:type="auto"/>
            <w:vMerge/>
            <w:vAlign w:val="center"/>
            <w:hideMark/>
          </w:tcPr>
          <w:p w14:paraId="67C24A74"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23AF3C1A"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14A183DF"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5</w:t>
            </w:r>
          </w:p>
        </w:tc>
        <w:tc>
          <w:tcPr>
            <w:tcW w:w="656" w:type="dxa"/>
            <w:vAlign w:val="center"/>
            <w:hideMark/>
          </w:tcPr>
          <w:p w14:paraId="134CADFF"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4</w:t>
            </w:r>
          </w:p>
        </w:tc>
        <w:tc>
          <w:tcPr>
            <w:tcW w:w="975" w:type="dxa"/>
            <w:vAlign w:val="center"/>
            <w:hideMark/>
          </w:tcPr>
          <w:p w14:paraId="7FBBDB03"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64CDF7F3"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1DFA7240"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2F984A6B" w14:textId="2BFDC4E9" w:rsidTr="00B114EA">
        <w:tblPrEx>
          <w:tblCellMar>
            <w:top w:w="0" w:type="dxa"/>
            <w:left w:w="43" w:type="dxa"/>
            <w:right w:w="2" w:type="dxa"/>
          </w:tblCellMar>
        </w:tblPrEx>
        <w:trPr>
          <w:trHeight w:val="391"/>
        </w:trPr>
        <w:tc>
          <w:tcPr>
            <w:tcW w:w="0" w:type="auto"/>
            <w:vMerge/>
            <w:vAlign w:val="center"/>
            <w:hideMark/>
          </w:tcPr>
          <w:p w14:paraId="4E4883B8"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4EF20CF9"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36E89236"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6</w:t>
            </w:r>
          </w:p>
        </w:tc>
        <w:tc>
          <w:tcPr>
            <w:tcW w:w="656" w:type="dxa"/>
            <w:vAlign w:val="center"/>
            <w:hideMark/>
          </w:tcPr>
          <w:p w14:paraId="133DEEB9"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2</w:t>
            </w:r>
          </w:p>
        </w:tc>
        <w:tc>
          <w:tcPr>
            <w:tcW w:w="975" w:type="dxa"/>
            <w:vAlign w:val="center"/>
            <w:hideMark/>
          </w:tcPr>
          <w:p w14:paraId="49FBDF29"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5EAD0B53"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4177F94F"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77BA50CD" w14:textId="32A41D4C" w:rsidTr="00B114EA">
        <w:tblPrEx>
          <w:tblCellMar>
            <w:top w:w="0" w:type="dxa"/>
            <w:left w:w="43" w:type="dxa"/>
            <w:right w:w="2" w:type="dxa"/>
          </w:tblCellMar>
        </w:tblPrEx>
        <w:trPr>
          <w:trHeight w:val="389"/>
        </w:trPr>
        <w:tc>
          <w:tcPr>
            <w:tcW w:w="0" w:type="auto"/>
            <w:vMerge/>
            <w:vAlign w:val="center"/>
            <w:hideMark/>
          </w:tcPr>
          <w:p w14:paraId="006BA77E" w14:textId="77777777" w:rsidR="00B114EA" w:rsidRPr="00A2019A" w:rsidRDefault="00B114EA" w:rsidP="00B81435">
            <w:pPr>
              <w:spacing w:after="0"/>
              <w:ind w:left="0"/>
              <w:jc w:val="center"/>
              <w:rPr>
                <w:rFonts w:ascii="Noto Sans" w:eastAsia="Calibri" w:hAnsi="Noto Sans" w:cs="Noto Sans"/>
                <w:sz w:val="15"/>
                <w:szCs w:val="15"/>
              </w:rPr>
            </w:pPr>
          </w:p>
        </w:tc>
        <w:tc>
          <w:tcPr>
            <w:tcW w:w="0" w:type="auto"/>
            <w:vMerge/>
            <w:vAlign w:val="center"/>
            <w:hideMark/>
          </w:tcPr>
          <w:p w14:paraId="3D053E3A" w14:textId="77777777" w:rsidR="00B114EA" w:rsidRPr="00A2019A" w:rsidRDefault="00B114EA" w:rsidP="00B81435">
            <w:pPr>
              <w:spacing w:after="0"/>
              <w:ind w:left="0"/>
              <w:jc w:val="center"/>
              <w:rPr>
                <w:rFonts w:ascii="Noto Sans" w:eastAsia="Calibri" w:hAnsi="Noto Sans" w:cs="Noto Sans"/>
                <w:sz w:val="15"/>
                <w:szCs w:val="15"/>
              </w:rPr>
            </w:pPr>
          </w:p>
        </w:tc>
        <w:tc>
          <w:tcPr>
            <w:tcW w:w="1361" w:type="dxa"/>
            <w:vAlign w:val="center"/>
            <w:hideMark/>
          </w:tcPr>
          <w:p w14:paraId="0D310C6B"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Cubículo 7</w:t>
            </w:r>
          </w:p>
        </w:tc>
        <w:tc>
          <w:tcPr>
            <w:tcW w:w="656" w:type="dxa"/>
            <w:vAlign w:val="center"/>
            <w:hideMark/>
          </w:tcPr>
          <w:p w14:paraId="2DB61F8B"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975" w:type="dxa"/>
            <w:vAlign w:val="center"/>
            <w:hideMark/>
          </w:tcPr>
          <w:p w14:paraId="3EE4D397" w14:textId="77777777" w:rsidR="00B114EA" w:rsidRPr="00A2019A" w:rsidRDefault="00B114EA" w:rsidP="00B81435">
            <w:pPr>
              <w:spacing w:after="0" w:line="256" w:lineRule="auto"/>
              <w:ind w:left="0" w:right="40"/>
              <w:jc w:val="center"/>
              <w:rPr>
                <w:rFonts w:ascii="Noto Sans" w:hAnsi="Noto Sans" w:cs="Noto Sans"/>
                <w:sz w:val="15"/>
                <w:szCs w:val="15"/>
              </w:rPr>
            </w:pPr>
            <w:r w:rsidRPr="00A2019A">
              <w:rPr>
                <w:rFonts w:ascii="Noto Sans" w:hAnsi="Noto Sans" w:cs="Noto Sans"/>
                <w:sz w:val="15"/>
                <w:szCs w:val="15"/>
              </w:rPr>
              <w:t>D</w:t>
            </w:r>
          </w:p>
        </w:tc>
        <w:tc>
          <w:tcPr>
            <w:tcW w:w="2126" w:type="dxa"/>
            <w:vMerge/>
            <w:vAlign w:val="center"/>
            <w:hideMark/>
          </w:tcPr>
          <w:p w14:paraId="6B961541" w14:textId="77777777" w:rsidR="00B114EA" w:rsidRPr="00A2019A" w:rsidRDefault="00B114EA" w:rsidP="00B81435">
            <w:pPr>
              <w:spacing w:after="0"/>
              <w:ind w:left="0"/>
              <w:jc w:val="center"/>
              <w:rPr>
                <w:rFonts w:ascii="Noto Sans" w:eastAsia="Calibri" w:hAnsi="Noto Sans" w:cs="Noto Sans"/>
                <w:sz w:val="15"/>
                <w:szCs w:val="15"/>
              </w:rPr>
            </w:pPr>
          </w:p>
        </w:tc>
        <w:tc>
          <w:tcPr>
            <w:tcW w:w="2309" w:type="dxa"/>
            <w:vMerge/>
          </w:tcPr>
          <w:p w14:paraId="5D04BF07" w14:textId="77777777" w:rsidR="00B114EA" w:rsidRPr="00A2019A" w:rsidRDefault="00B114EA" w:rsidP="00B81435">
            <w:pPr>
              <w:spacing w:after="0"/>
              <w:ind w:left="0"/>
              <w:jc w:val="center"/>
              <w:rPr>
                <w:rFonts w:ascii="Noto Sans" w:eastAsia="Calibri" w:hAnsi="Noto Sans" w:cs="Noto Sans"/>
                <w:sz w:val="15"/>
                <w:szCs w:val="15"/>
              </w:rPr>
            </w:pPr>
          </w:p>
        </w:tc>
      </w:tr>
      <w:tr w:rsidR="00B114EA" w:rsidRPr="00A2019A" w14:paraId="5CFBF327" w14:textId="1A216841" w:rsidTr="00B114EA">
        <w:tblPrEx>
          <w:tblCellMar>
            <w:top w:w="0" w:type="dxa"/>
            <w:left w:w="43" w:type="dxa"/>
            <w:right w:w="2" w:type="dxa"/>
          </w:tblCellMar>
        </w:tblPrEx>
        <w:trPr>
          <w:trHeight w:val="855"/>
        </w:trPr>
        <w:tc>
          <w:tcPr>
            <w:tcW w:w="621" w:type="dxa"/>
            <w:vMerge w:val="restart"/>
            <w:vAlign w:val="center"/>
            <w:hideMark/>
          </w:tcPr>
          <w:p w14:paraId="41BAC1C8" w14:textId="77777777" w:rsidR="00B114EA" w:rsidRPr="00A2019A" w:rsidRDefault="00B114EA" w:rsidP="00B81435">
            <w:pPr>
              <w:spacing w:after="0" w:line="256" w:lineRule="auto"/>
              <w:ind w:left="0" w:right="45"/>
              <w:jc w:val="center"/>
              <w:rPr>
                <w:rFonts w:ascii="Noto Sans" w:hAnsi="Noto Sans" w:cs="Noto Sans"/>
                <w:sz w:val="15"/>
                <w:szCs w:val="15"/>
              </w:rPr>
            </w:pPr>
            <w:r w:rsidRPr="00A2019A">
              <w:rPr>
                <w:rFonts w:ascii="Noto Sans" w:hAnsi="Noto Sans" w:cs="Noto Sans"/>
                <w:sz w:val="15"/>
                <w:szCs w:val="15"/>
              </w:rPr>
              <w:t>3</w:t>
            </w:r>
          </w:p>
        </w:tc>
        <w:tc>
          <w:tcPr>
            <w:tcW w:w="1617" w:type="dxa"/>
            <w:vMerge w:val="restart"/>
            <w:vAlign w:val="center"/>
            <w:hideMark/>
          </w:tcPr>
          <w:p w14:paraId="34A8F27E" w14:textId="77777777" w:rsidR="00B114EA" w:rsidRPr="00A2019A" w:rsidRDefault="00B114EA" w:rsidP="00B81435">
            <w:pPr>
              <w:spacing w:after="0" w:line="237" w:lineRule="auto"/>
              <w:ind w:left="0" w:hanging="8"/>
              <w:jc w:val="center"/>
              <w:rPr>
                <w:rFonts w:ascii="Noto Sans" w:hAnsi="Noto Sans" w:cs="Noto Sans"/>
                <w:sz w:val="15"/>
                <w:szCs w:val="15"/>
              </w:rPr>
            </w:pPr>
            <w:r w:rsidRPr="00A2019A">
              <w:rPr>
                <w:rFonts w:ascii="Noto Sans" w:hAnsi="Noto Sans" w:cs="Noto Sans"/>
                <w:sz w:val="15"/>
                <w:szCs w:val="15"/>
              </w:rPr>
              <w:t>Suministro e instalación de cableado estructurado categoría 6 para las</w:t>
            </w:r>
            <w:r>
              <w:rPr>
                <w:rFonts w:ascii="Noto Sans" w:hAnsi="Noto Sans" w:cs="Noto Sans"/>
                <w:sz w:val="15"/>
                <w:szCs w:val="15"/>
              </w:rPr>
              <w:t xml:space="preserve"> </w:t>
            </w:r>
            <w:r w:rsidRPr="00A2019A">
              <w:rPr>
                <w:rFonts w:ascii="Noto Sans" w:hAnsi="Noto Sans" w:cs="Noto Sans"/>
                <w:sz w:val="15"/>
                <w:szCs w:val="15"/>
              </w:rPr>
              <w:t>casetas, con un total de 9 nodos, que incluye:</w:t>
            </w:r>
          </w:p>
        </w:tc>
        <w:tc>
          <w:tcPr>
            <w:tcW w:w="1361" w:type="dxa"/>
            <w:vAlign w:val="center"/>
            <w:hideMark/>
          </w:tcPr>
          <w:p w14:paraId="506BA7A3"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Caseta 1</w:t>
            </w:r>
          </w:p>
        </w:tc>
        <w:tc>
          <w:tcPr>
            <w:tcW w:w="656" w:type="dxa"/>
            <w:vAlign w:val="center"/>
            <w:hideMark/>
          </w:tcPr>
          <w:p w14:paraId="4D0AE637"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3</w:t>
            </w:r>
          </w:p>
        </w:tc>
        <w:tc>
          <w:tcPr>
            <w:tcW w:w="975" w:type="dxa"/>
            <w:vAlign w:val="center"/>
            <w:hideMark/>
          </w:tcPr>
          <w:p w14:paraId="362EA931"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B -</w:t>
            </w:r>
            <w:r>
              <w:rPr>
                <w:rFonts w:ascii="Noto Sans" w:hAnsi="Noto Sans" w:cs="Noto Sans"/>
                <w:sz w:val="15"/>
                <w:szCs w:val="15"/>
              </w:rPr>
              <w:t xml:space="preserve"> </w:t>
            </w:r>
            <w:r w:rsidRPr="00A2019A">
              <w:rPr>
                <w:rFonts w:ascii="Noto Sans" w:hAnsi="Noto Sans" w:cs="Noto Sans"/>
                <w:sz w:val="15"/>
                <w:szCs w:val="15"/>
              </w:rPr>
              <w:t>Caseta1</w:t>
            </w:r>
          </w:p>
        </w:tc>
        <w:tc>
          <w:tcPr>
            <w:tcW w:w="2126" w:type="dxa"/>
            <w:vMerge w:val="restart"/>
            <w:vAlign w:val="center"/>
            <w:hideMark/>
          </w:tcPr>
          <w:p w14:paraId="371D9524"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04EF65D7"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FACEPLATES Y CAJAS DE MONTAJE.</w:t>
            </w:r>
          </w:p>
          <w:p w14:paraId="6F22A1D3"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1EA708C0"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09077336"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TUBERÍA DE ¾”, 1” Y 2”.</w:t>
            </w:r>
          </w:p>
          <w:p w14:paraId="7DDBA0B3"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t>LOTE DE ACCESORIOS PARA TUBERÍA DE ¾” 1”</w:t>
            </w:r>
          </w:p>
          <w:p w14:paraId="6DB0FB2B"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Y 2”.</w:t>
            </w:r>
          </w:p>
          <w:p w14:paraId="39A0A279"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t>PANELES DE PARCHEO Y ORGANIZADORES A</w:t>
            </w:r>
          </w:p>
          <w:p w14:paraId="6285CD8D"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RACKS EN SITE “OTIC”, y</w:t>
            </w:r>
          </w:p>
          <w:p w14:paraId="422B930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SITE "J01-GIMNASIO"</w:t>
            </w:r>
          </w:p>
          <w:p w14:paraId="1CB38613"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(DE ACUERDO AL</w:t>
            </w:r>
          </w:p>
          <w:p w14:paraId="2E2B5248"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NÚMERO DE SERVICIOS).</w:t>
            </w:r>
          </w:p>
          <w:p w14:paraId="4F0063A8"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tc>
        <w:tc>
          <w:tcPr>
            <w:tcW w:w="2309" w:type="dxa"/>
            <w:vMerge w:val="restart"/>
          </w:tcPr>
          <w:p w14:paraId="0EA950FF" w14:textId="77777777" w:rsidR="00B114EA" w:rsidRPr="00A2019A" w:rsidRDefault="00B114EA" w:rsidP="00B81435">
            <w:pPr>
              <w:spacing w:after="0" w:line="256" w:lineRule="auto"/>
              <w:ind w:left="0"/>
              <w:jc w:val="center"/>
              <w:rPr>
                <w:rFonts w:ascii="Noto Sans" w:hAnsi="Noto Sans" w:cs="Noto Sans"/>
                <w:sz w:val="15"/>
                <w:szCs w:val="15"/>
              </w:rPr>
            </w:pPr>
          </w:p>
        </w:tc>
      </w:tr>
      <w:tr w:rsidR="00B114EA" w:rsidRPr="00A2019A" w14:paraId="76B239B1" w14:textId="1094EFC7" w:rsidTr="00B114EA">
        <w:tblPrEx>
          <w:tblCellMar>
            <w:top w:w="0" w:type="dxa"/>
            <w:left w:w="43" w:type="dxa"/>
            <w:right w:w="2" w:type="dxa"/>
          </w:tblCellMar>
        </w:tblPrEx>
        <w:trPr>
          <w:trHeight w:val="1109"/>
        </w:trPr>
        <w:tc>
          <w:tcPr>
            <w:tcW w:w="0" w:type="auto"/>
            <w:vMerge/>
            <w:vAlign w:val="center"/>
            <w:hideMark/>
          </w:tcPr>
          <w:p w14:paraId="48AC182D"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0D285D9A"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609B9BF5"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Caseta 2 </w:t>
            </w:r>
          </w:p>
        </w:tc>
        <w:tc>
          <w:tcPr>
            <w:tcW w:w="656" w:type="dxa"/>
            <w:vAlign w:val="center"/>
            <w:hideMark/>
          </w:tcPr>
          <w:p w14:paraId="4CBAFCFD"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3 </w:t>
            </w:r>
          </w:p>
        </w:tc>
        <w:tc>
          <w:tcPr>
            <w:tcW w:w="975" w:type="dxa"/>
            <w:vAlign w:val="center"/>
            <w:hideMark/>
          </w:tcPr>
          <w:p w14:paraId="3C8860D5" w14:textId="77777777" w:rsidR="00B114EA" w:rsidRPr="00A2019A" w:rsidRDefault="00B114EA" w:rsidP="00B81435">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J -</w:t>
            </w:r>
            <w:r>
              <w:rPr>
                <w:rFonts w:ascii="Noto Sans" w:hAnsi="Noto Sans" w:cs="Noto Sans"/>
                <w:sz w:val="15"/>
                <w:szCs w:val="15"/>
              </w:rPr>
              <w:t xml:space="preserve"> </w:t>
            </w:r>
            <w:r w:rsidRPr="00A2019A">
              <w:rPr>
                <w:rFonts w:ascii="Noto Sans" w:hAnsi="Noto Sans" w:cs="Noto Sans"/>
                <w:sz w:val="15"/>
                <w:szCs w:val="15"/>
              </w:rPr>
              <w:t xml:space="preserve">Caseta 2 </w:t>
            </w:r>
          </w:p>
        </w:tc>
        <w:tc>
          <w:tcPr>
            <w:tcW w:w="2126" w:type="dxa"/>
            <w:vMerge/>
            <w:vAlign w:val="center"/>
            <w:hideMark/>
          </w:tcPr>
          <w:p w14:paraId="56F7ACEF"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3CBF4E0E"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074FCBB7" w14:textId="122241BC" w:rsidTr="00B114EA">
        <w:tblPrEx>
          <w:tblCellMar>
            <w:top w:w="0" w:type="dxa"/>
            <w:left w:w="43" w:type="dxa"/>
            <w:right w:w="2" w:type="dxa"/>
          </w:tblCellMar>
        </w:tblPrEx>
        <w:trPr>
          <w:trHeight w:val="1266"/>
        </w:trPr>
        <w:tc>
          <w:tcPr>
            <w:tcW w:w="0" w:type="auto"/>
            <w:vMerge/>
            <w:vAlign w:val="center"/>
            <w:hideMark/>
          </w:tcPr>
          <w:p w14:paraId="2E5C3895"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22F37A95"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71B2606C"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Caseta 3 </w:t>
            </w:r>
          </w:p>
        </w:tc>
        <w:tc>
          <w:tcPr>
            <w:tcW w:w="656" w:type="dxa"/>
            <w:vAlign w:val="center"/>
            <w:hideMark/>
          </w:tcPr>
          <w:p w14:paraId="6329F536" w14:textId="77777777" w:rsidR="00B114EA" w:rsidRPr="00A2019A" w:rsidRDefault="00B114EA" w:rsidP="00B81435">
            <w:pPr>
              <w:spacing w:after="0" w:line="256" w:lineRule="auto"/>
              <w:ind w:left="0" w:right="44"/>
              <w:jc w:val="center"/>
              <w:rPr>
                <w:rFonts w:ascii="Noto Sans" w:hAnsi="Noto Sans" w:cs="Noto Sans"/>
                <w:sz w:val="15"/>
                <w:szCs w:val="15"/>
              </w:rPr>
            </w:pPr>
            <w:r w:rsidRPr="00A2019A">
              <w:rPr>
                <w:rFonts w:ascii="Noto Sans" w:hAnsi="Noto Sans" w:cs="Noto Sans"/>
                <w:sz w:val="15"/>
                <w:szCs w:val="15"/>
              </w:rPr>
              <w:t xml:space="preserve">3 </w:t>
            </w:r>
          </w:p>
        </w:tc>
        <w:tc>
          <w:tcPr>
            <w:tcW w:w="975" w:type="dxa"/>
            <w:vAlign w:val="center"/>
            <w:hideMark/>
          </w:tcPr>
          <w:p w14:paraId="5BB0FAB2" w14:textId="77777777" w:rsidR="00B114EA" w:rsidRPr="00A2019A" w:rsidRDefault="00B114EA" w:rsidP="00B81435">
            <w:pPr>
              <w:spacing w:after="0" w:line="256" w:lineRule="auto"/>
              <w:ind w:left="0" w:right="41"/>
              <w:jc w:val="center"/>
              <w:rPr>
                <w:rFonts w:ascii="Noto Sans" w:hAnsi="Noto Sans" w:cs="Noto Sans"/>
                <w:sz w:val="15"/>
                <w:szCs w:val="15"/>
              </w:rPr>
            </w:pPr>
            <w:r w:rsidRPr="00A2019A">
              <w:rPr>
                <w:rFonts w:ascii="Noto Sans" w:hAnsi="Noto Sans" w:cs="Noto Sans"/>
                <w:sz w:val="15"/>
                <w:szCs w:val="15"/>
              </w:rPr>
              <w:t xml:space="preserve">J - Caseta 3 </w:t>
            </w:r>
          </w:p>
        </w:tc>
        <w:tc>
          <w:tcPr>
            <w:tcW w:w="2126" w:type="dxa"/>
            <w:vMerge/>
            <w:vAlign w:val="center"/>
            <w:hideMark/>
          </w:tcPr>
          <w:p w14:paraId="2F8E75F4"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47408A2F" w14:textId="77777777" w:rsidR="00B114EA" w:rsidRPr="00A2019A" w:rsidRDefault="00B114EA" w:rsidP="00B81435">
            <w:pPr>
              <w:spacing w:after="0"/>
              <w:ind w:left="0"/>
              <w:rPr>
                <w:rFonts w:ascii="Noto Sans" w:eastAsia="Calibri" w:hAnsi="Noto Sans" w:cs="Noto Sans"/>
                <w:sz w:val="15"/>
                <w:szCs w:val="15"/>
              </w:rPr>
            </w:pPr>
          </w:p>
        </w:tc>
      </w:tr>
      <w:tr w:rsidR="00B114EA" w:rsidRPr="003670FB" w14:paraId="0793DDD0" w14:textId="12021275" w:rsidTr="00B114EA">
        <w:tblPrEx>
          <w:tblCellMar>
            <w:top w:w="0" w:type="dxa"/>
            <w:left w:w="43" w:type="dxa"/>
            <w:right w:w="2" w:type="dxa"/>
          </w:tblCellMar>
        </w:tblPrEx>
        <w:trPr>
          <w:trHeight w:val="136"/>
        </w:trPr>
        <w:tc>
          <w:tcPr>
            <w:tcW w:w="7356" w:type="dxa"/>
            <w:gridSpan w:val="6"/>
            <w:shd w:val="clear" w:color="auto" w:fill="BF8F00" w:themeFill="accent4" w:themeFillShade="BF"/>
            <w:hideMark/>
          </w:tcPr>
          <w:p w14:paraId="1B46D631" w14:textId="77777777" w:rsidR="00B114EA" w:rsidRPr="003670FB" w:rsidRDefault="00B114EA" w:rsidP="00B81435">
            <w:pPr>
              <w:spacing w:after="0" w:line="256" w:lineRule="auto"/>
              <w:ind w:left="0" w:right="47"/>
              <w:jc w:val="center"/>
              <w:rPr>
                <w:rFonts w:ascii="Noto Sans" w:hAnsi="Noto Sans" w:cs="Noto Sans"/>
                <w:b/>
                <w:sz w:val="15"/>
                <w:szCs w:val="15"/>
              </w:rPr>
            </w:pPr>
            <w:r w:rsidRPr="003670FB">
              <w:rPr>
                <w:rFonts w:ascii="Noto Sans" w:hAnsi="Noto Sans" w:cs="Noto Sans"/>
                <w:b/>
                <w:color w:val="FFFFFF"/>
                <w:sz w:val="15"/>
                <w:szCs w:val="15"/>
              </w:rPr>
              <w:t xml:space="preserve">Plantel Tonalá </w:t>
            </w:r>
          </w:p>
        </w:tc>
        <w:tc>
          <w:tcPr>
            <w:tcW w:w="2309" w:type="dxa"/>
            <w:shd w:val="clear" w:color="auto" w:fill="BF8F00" w:themeFill="accent4" w:themeFillShade="BF"/>
          </w:tcPr>
          <w:p w14:paraId="748ABCC3" w14:textId="77777777" w:rsidR="00B114EA" w:rsidRPr="003670FB" w:rsidRDefault="00B114EA" w:rsidP="00B81435">
            <w:pPr>
              <w:spacing w:after="0" w:line="256" w:lineRule="auto"/>
              <w:ind w:left="0" w:right="47"/>
              <w:jc w:val="center"/>
              <w:rPr>
                <w:rFonts w:ascii="Noto Sans" w:hAnsi="Noto Sans" w:cs="Noto Sans"/>
                <w:b/>
                <w:color w:val="FFFFFF"/>
                <w:sz w:val="15"/>
                <w:szCs w:val="15"/>
              </w:rPr>
            </w:pPr>
          </w:p>
        </w:tc>
      </w:tr>
      <w:tr w:rsidR="00B114EA" w:rsidRPr="003670FB" w14:paraId="7D24247E" w14:textId="09786FC4" w:rsidTr="00B114EA">
        <w:tblPrEx>
          <w:tblCellMar>
            <w:top w:w="0" w:type="dxa"/>
            <w:left w:w="43" w:type="dxa"/>
            <w:right w:w="2" w:type="dxa"/>
          </w:tblCellMar>
        </w:tblPrEx>
        <w:trPr>
          <w:trHeight w:val="324"/>
        </w:trPr>
        <w:tc>
          <w:tcPr>
            <w:tcW w:w="621" w:type="dxa"/>
            <w:shd w:val="clear" w:color="auto" w:fill="BF8F00" w:themeFill="accent4" w:themeFillShade="BF"/>
            <w:vAlign w:val="center"/>
            <w:hideMark/>
          </w:tcPr>
          <w:p w14:paraId="4EB1170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b/>
                <w:color w:val="FFFFFF"/>
                <w:sz w:val="15"/>
                <w:szCs w:val="15"/>
              </w:rPr>
              <w:t xml:space="preserve">Sub partida </w:t>
            </w:r>
          </w:p>
        </w:tc>
        <w:tc>
          <w:tcPr>
            <w:tcW w:w="1617" w:type="dxa"/>
            <w:shd w:val="clear" w:color="auto" w:fill="BF8F00" w:themeFill="accent4" w:themeFillShade="BF"/>
            <w:vAlign w:val="center"/>
            <w:hideMark/>
          </w:tcPr>
          <w:p w14:paraId="7ACD56A9" w14:textId="77777777" w:rsidR="00B114EA" w:rsidRPr="003670FB" w:rsidRDefault="00B114EA" w:rsidP="00B81435">
            <w:pPr>
              <w:spacing w:after="0" w:line="256" w:lineRule="auto"/>
              <w:ind w:left="0" w:right="38"/>
              <w:jc w:val="center"/>
              <w:rPr>
                <w:rFonts w:ascii="Noto Sans" w:hAnsi="Noto Sans" w:cs="Noto Sans"/>
                <w:b/>
                <w:sz w:val="15"/>
                <w:szCs w:val="15"/>
              </w:rPr>
            </w:pPr>
            <w:r w:rsidRPr="003670FB">
              <w:rPr>
                <w:rFonts w:ascii="Noto Sans" w:hAnsi="Noto Sans" w:cs="Noto Sans"/>
                <w:b/>
                <w:color w:val="FFFFFF"/>
                <w:sz w:val="15"/>
                <w:szCs w:val="15"/>
              </w:rPr>
              <w:t xml:space="preserve">Descripción de partida </w:t>
            </w:r>
          </w:p>
        </w:tc>
        <w:tc>
          <w:tcPr>
            <w:tcW w:w="1361" w:type="dxa"/>
            <w:shd w:val="clear" w:color="auto" w:fill="BF8F00" w:themeFill="accent4" w:themeFillShade="BF"/>
            <w:vAlign w:val="center"/>
            <w:hideMark/>
          </w:tcPr>
          <w:p w14:paraId="3282798C" w14:textId="77777777" w:rsidR="00B114EA" w:rsidRPr="003670FB" w:rsidRDefault="00B114EA" w:rsidP="00B81435">
            <w:pPr>
              <w:spacing w:after="0" w:line="256" w:lineRule="auto"/>
              <w:ind w:left="0" w:right="43"/>
              <w:jc w:val="center"/>
              <w:rPr>
                <w:rFonts w:ascii="Noto Sans" w:hAnsi="Noto Sans" w:cs="Noto Sans"/>
                <w:b/>
                <w:sz w:val="15"/>
                <w:szCs w:val="15"/>
              </w:rPr>
            </w:pPr>
            <w:r w:rsidRPr="003670FB">
              <w:rPr>
                <w:rFonts w:ascii="Noto Sans" w:hAnsi="Noto Sans" w:cs="Noto Sans"/>
                <w:b/>
                <w:color w:val="FFFFFF"/>
                <w:sz w:val="15"/>
                <w:szCs w:val="15"/>
              </w:rPr>
              <w:t xml:space="preserve">Espacio </w:t>
            </w:r>
          </w:p>
        </w:tc>
        <w:tc>
          <w:tcPr>
            <w:tcW w:w="656" w:type="dxa"/>
            <w:shd w:val="clear" w:color="auto" w:fill="BF8F00" w:themeFill="accent4" w:themeFillShade="BF"/>
            <w:hideMark/>
          </w:tcPr>
          <w:p w14:paraId="527DB5EB" w14:textId="77777777" w:rsidR="00B114EA" w:rsidRPr="003670FB" w:rsidRDefault="00B114EA" w:rsidP="00B81435">
            <w:pPr>
              <w:spacing w:after="0" w:line="256" w:lineRule="auto"/>
              <w:ind w:left="0"/>
              <w:rPr>
                <w:rFonts w:ascii="Noto Sans" w:hAnsi="Noto Sans" w:cs="Noto Sans"/>
                <w:b/>
                <w:sz w:val="15"/>
                <w:szCs w:val="15"/>
              </w:rPr>
            </w:pPr>
            <w:proofErr w:type="spellStart"/>
            <w:r w:rsidRPr="003670FB">
              <w:rPr>
                <w:rFonts w:ascii="Noto Sans" w:hAnsi="Noto Sans" w:cs="Noto Sans"/>
                <w:b/>
                <w:color w:val="FFFFFF"/>
                <w:sz w:val="15"/>
                <w:szCs w:val="15"/>
              </w:rPr>
              <w:t>Nº</w:t>
            </w:r>
            <w:proofErr w:type="spellEnd"/>
            <w:r w:rsidRPr="003670FB">
              <w:rPr>
                <w:rFonts w:ascii="Noto Sans" w:hAnsi="Noto Sans" w:cs="Noto Sans"/>
                <w:b/>
                <w:color w:val="FFFFFF"/>
                <w:sz w:val="15"/>
                <w:szCs w:val="15"/>
              </w:rPr>
              <w:t xml:space="preserve"> de </w:t>
            </w:r>
          </w:p>
          <w:p w14:paraId="3BB8CBD8" w14:textId="77777777" w:rsidR="00B114EA" w:rsidRPr="003670FB" w:rsidRDefault="00B114EA" w:rsidP="00B81435">
            <w:pPr>
              <w:spacing w:after="0" w:line="237" w:lineRule="auto"/>
              <w:ind w:left="0" w:right="12"/>
              <w:jc w:val="center"/>
              <w:rPr>
                <w:rFonts w:ascii="Noto Sans" w:hAnsi="Noto Sans" w:cs="Noto Sans"/>
                <w:b/>
                <w:sz w:val="15"/>
                <w:szCs w:val="15"/>
              </w:rPr>
            </w:pPr>
            <w:r w:rsidRPr="003670FB">
              <w:rPr>
                <w:rFonts w:ascii="Noto Sans" w:hAnsi="Noto Sans" w:cs="Noto Sans"/>
                <w:b/>
                <w:color w:val="FFFFFF"/>
                <w:sz w:val="15"/>
                <w:szCs w:val="15"/>
              </w:rPr>
              <w:t xml:space="preserve">Nodos a </w:t>
            </w:r>
          </w:p>
          <w:p w14:paraId="3B70DE48" w14:textId="77777777" w:rsidR="00B114EA" w:rsidRPr="003670FB" w:rsidRDefault="00B114EA" w:rsidP="00B81435">
            <w:pPr>
              <w:spacing w:after="0" w:line="256" w:lineRule="auto"/>
              <w:ind w:left="0"/>
              <w:jc w:val="both"/>
              <w:rPr>
                <w:rFonts w:ascii="Noto Sans" w:hAnsi="Noto Sans" w:cs="Noto Sans"/>
                <w:b/>
                <w:sz w:val="15"/>
                <w:szCs w:val="15"/>
              </w:rPr>
            </w:pPr>
            <w:r w:rsidRPr="003670FB">
              <w:rPr>
                <w:rFonts w:ascii="Noto Sans" w:hAnsi="Noto Sans" w:cs="Noto Sans"/>
                <w:b/>
                <w:color w:val="FFFFFF"/>
                <w:sz w:val="15"/>
                <w:szCs w:val="15"/>
              </w:rPr>
              <w:t xml:space="preserve">instalar </w:t>
            </w:r>
          </w:p>
        </w:tc>
        <w:tc>
          <w:tcPr>
            <w:tcW w:w="975" w:type="dxa"/>
            <w:shd w:val="clear" w:color="auto" w:fill="BF8F00" w:themeFill="accent4" w:themeFillShade="BF"/>
            <w:vAlign w:val="center"/>
            <w:hideMark/>
          </w:tcPr>
          <w:p w14:paraId="740C4E90" w14:textId="77777777" w:rsidR="00B114EA" w:rsidRPr="003670FB" w:rsidRDefault="00B114EA" w:rsidP="00B81435">
            <w:pPr>
              <w:spacing w:after="0" w:line="256" w:lineRule="auto"/>
              <w:ind w:left="0"/>
              <w:jc w:val="both"/>
              <w:rPr>
                <w:rFonts w:ascii="Noto Sans" w:hAnsi="Noto Sans" w:cs="Noto Sans"/>
                <w:b/>
                <w:sz w:val="15"/>
                <w:szCs w:val="15"/>
              </w:rPr>
            </w:pPr>
            <w:r w:rsidRPr="003670FB">
              <w:rPr>
                <w:rFonts w:ascii="Noto Sans" w:hAnsi="Noto Sans" w:cs="Noto Sans"/>
                <w:b/>
                <w:color w:val="FFFFFF"/>
                <w:sz w:val="15"/>
                <w:szCs w:val="15"/>
              </w:rPr>
              <w:t xml:space="preserve">Edificio </w:t>
            </w:r>
          </w:p>
        </w:tc>
        <w:tc>
          <w:tcPr>
            <w:tcW w:w="2126" w:type="dxa"/>
            <w:shd w:val="clear" w:color="auto" w:fill="BF8F00" w:themeFill="accent4" w:themeFillShade="BF"/>
            <w:vAlign w:val="center"/>
            <w:hideMark/>
          </w:tcPr>
          <w:p w14:paraId="172EE56C" w14:textId="77777777" w:rsidR="00B114EA" w:rsidRPr="003670FB" w:rsidRDefault="00B114EA" w:rsidP="00B81435">
            <w:pPr>
              <w:spacing w:after="0" w:line="256" w:lineRule="auto"/>
              <w:ind w:left="0" w:right="44"/>
              <w:jc w:val="center"/>
              <w:rPr>
                <w:rFonts w:ascii="Noto Sans" w:hAnsi="Noto Sans" w:cs="Noto Sans"/>
                <w:b/>
                <w:sz w:val="15"/>
                <w:szCs w:val="15"/>
              </w:rPr>
            </w:pPr>
            <w:r w:rsidRPr="003670FB">
              <w:rPr>
                <w:rFonts w:ascii="Noto Sans" w:hAnsi="Noto Sans" w:cs="Noto Sans"/>
                <w:b/>
                <w:color w:val="FFFFFF"/>
                <w:sz w:val="15"/>
                <w:szCs w:val="15"/>
              </w:rPr>
              <w:t xml:space="preserve">Descripción </w:t>
            </w:r>
          </w:p>
        </w:tc>
        <w:tc>
          <w:tcPr>
            <w:tcW w:w="2309" w:type="dxa"/>
            <w:shd w:val="clear" w:color="auto" w:fill="BF8F00" w:themeFill="accent4" w:themeFillShade="BF"/>
          </w:tcPr>
          <w:p w14:paraId="6C646D78" w14:textId="77777777" w:rsidR="00B114EA" w:rsidRPr="003670FB" w:rsidRDefault="00B114EA" w:rsidP="00B81435">
            <w:pPr>
              <w:spacing w:after="0" w:line="256" w:lineRule="auto"/>
              <w:ind w:left="0" w:right="44"/>
              <w:jc w:val="center"/>
              <w:rPr>
                <w:rFonts w:ascii="Noto Sans" w:hAnsi="Noto Sans" w:cs="Noto Sans"/>
                <w:b/>
                <w:color w:val="FFFFFF"/>
                <w:sz w:val="15"/>
                <w:szCs w:val="15"/>
              </w:rPr>
            </w:pPr>
          </w:p>
        </w:tc>
      </w:tr>
      <w:tr w:rsidR="00B114EA" w:rsidRPr="00A2019A" w14:paraId="21DD5ED9" w14:textId="63C8886E" w:rsidTr="00B114EA">
        <w:tblPrEx>
          <w:tblCellMar>
            <w:top w:w="0" w:type="dxa"/>
            <w:left w:w="43" w:type="dxa"/>
            <w:right w:w="2" w:type="dxa"/>
          </w:tblCellMar>
        </w:tblPrEx>
        <w:trPr>
          <w:trHeight w:val="454"/>
        </w:trPr>
        <w:tc>
          <w:tcPr>
            <w:tcW w:w="621" w:type="dxa"/>
            <w:vMerge w:val="restart"/>
            <w:vAlign w:val="center"/>
            <w:hideMark/>
          </w:tcPr>
          <w:p w14:paraId="6E98E1D1" w14:textId="77777777" w:rsidR="00B114EA" w:rsidRPr="00A2019A" w:rsidRDefault="00B114EA" w:rsidP="00B81435">
            <w:pPr>
              <w:spacing w:after="0" w:line="256" w:lineRule="auto"/>
              <w:ind w:left="0" w:right="25"/>
              <w:jc w:val="center"/>
              <w:rPr>
                <w:rFonts w:ascii="Noto Sans" w:hAnsi="Noto Sans" w:cs="Noto Sans"/>
                <w:sz w:val="15"/>
                <w:szCs w:val="15"/>
              </w:rPr>
            </w:pPr>
            <w:r w:rsidRPr="00A2019A">
              <w:rPr>
                <w:rFonts w:ascii="Noto Sans" w:hAnsi="Noto Sans" w:cs="Noto Sans"/>
                <w:sz w:val="15"/>
                <w:szCs w:val="15"/>
              </w:rPr>
              <w:t>4</w:t>
            </w:r>
          </w:p>
        </w:tc>
        <w:tc>
          <w:tcPr>
            <w:tcW w:w="1617" w:type="dxa"/>
            <w:vMerge w:val="restart"/>
            <w:vAlign w:val="center"/>
            <w:hideMark/>
          </w:tcPr>
          <w:p w14:paraId="7A1C0C6D"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Suministro e instalación de cableado estructurado</w:t>
            </w:r>
          </w:p>
          <w:p w14:paraId="2115BB65"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categoría 6 para el Edificio</w:t>
            </w:r>
          </w:p>
          <w:p w14:paraId="59C2C6AA"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lastRenderedPageBreak/>
              <w:t>E, Plantel Tonalá con un total de 20 nodos, y</w:t>
            </w:r>
          </w:p>
          <w:p w14:paraId="204C51B5" w14:textId="77777777" w:rsidR="00B114EA" w:rsidRPr="00A2019A" w:rsidRDefault="00B114EA" w:rsidP="00B81435">
            <w:pPr>
              <w:spacing w:after="0" w:line="256" w:lineRule="auto"/>
              <w:ind w:left="0" w:right="25"/>
              <w:jc w:val="center"/>
              <w:rPr>
                <w:rFonts w:ascii="Noto Sans" w:hAnsi="Noto Sans" w:cs="Noto Sans"/>
                <w:sz w:val="15"/>
                <w:szCs w:val="15"/>
              </w:rPr>
            </w:pPr>
            <w:r w:rsidRPr="00A2019A">
              <w:rPr>
                <w:rFonts w:ascii="Noto Sans" w:hAnsi="Noto Sans" w:cs="Noto Sans"/>
                <w:sz w:val="15"/>
                <w:szCs w:val="15"/>
              </w:rPr>
              <w:t>terminado de puntas de</w:t>
            </w:r>
          </w:p>
          <w:p w14:paraId="2AE76073"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fibra en los edificios A y K, que incluye:</w:t>
            </w:r>
          </w:p>
        </w:tc>
        <w:tc>
          <w:tcPr>
            <w:tcW w:w="1361" w:type="dxa"/>
            <w:vAlign w:val="center"/>
            <w:hideMark/>
          </w:tcPr>
          <w:p w14:paraId="096BF180"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lastRenderedPageBreak/>
              <w:t>Pasillos y escaleras planta</w:t>
            </w:r>
            <w:r>
              <w:rPr>
                <w:rFonts w:ascii="Noto Sans" w:hAnsi="Noto Sans" w:cs="Noto Sans"/>
                <w:sz w:val="15"/>
                <w:szCs w:val="15"/>
              </w:rPr>
              <w:t xml:space="preserve"> </w:t>
            </w:r>
            <w:r w:rsidRPr="00A2019A">
              <w:rPr>
                <w:rFonts w:ascii="Noto Sans" w:hAnsi="Noto Sans" w:cs="Noto Sans"/>
                <w:sz w:val="15"/>
                <w:szCs w:val="15"/>
              </w:rPr>
              <w:t>baja</w:t>
            </w:r>
          </w:p>
        </w:tc>
        <w:tc>
          <w:tcPr>
            <w:tcW w:w="656" w:type="dxa"/>
            <w:vAlign w:val="center"/>
            <w:hideMark/>
          </w:tcPr>
          <w:p w14:paraId="0D1C6730" w14:textId="77777777" w:rsidR="00B114EA" w:rsidRPr="00A2019A" w:rsidRDefault="00B114EA" w:rsidP="00B81435">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7</w:t>
            </w:r>
          </w:p>
        </w:tc>
        <w:tc>
          <w:tcPr>
            <w:tcW w:w="975" w:type="dxa"/>
            <w:vAlign w:val="center"/>
            <w:hideMark/>
          </w:tcPr>
          <w:p w14:paraId="15AF4BF2" w14:textId="77777777" w:rsidR="00B114EA" w:rsidRPr="00A2019A" w:rsidRDefault="00B114EA" w:rsidP="00B81435">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E</w:t>
            </w:r>
          </w:p>
        </w:tc>
        <w:tc>
          <w:tcPr>
            <w:tcW w:w="2126" w:type="dxa"/>
            <w:vMerge w:val="restart"/>
            <w:vAlign w:val="center"/>
            <w:hideMark/>
          </w:tcPr>
          <w:p w14:paraId="01013C8A"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JACKS CAT. 6.</w:t>
            </w:r>
          </w:p>
          <w:p w14:paraId="277C2166" w14:textId="77777777" w:rsidR="00B114EA" w:rsidRPr="00A2019A" w:rsidRDefault="00B114EA" w:rsidP="00B81435">
            <w:pPr>
              <w:spacing w:after="0" w:line="237" w:lineRule="auto"/>
              <w:ind w:left="0"/>
              <w:jc w:val="center"/>
              <w:rPr>
                <w:rFonts w:ascii="Noto Sans" w:hAnsi="Noto Sans" w:cs="Noto Sans"/>
                <w:sz w:val="15"/>
                <w:szCs w:val="15"/>
              </w:rPr>
            </w:pPr>
            <w:r w:rsidRPr="00A2019A">
              <w:rPr>
                <w:rFonts w:ascii="Noto Sans" w:hAnsi="Noto Sans" w:cs="Noto Sans"/>
                <w:sz w:val="15"/>
                <w:szCs w:val="15"/>
              </w:rPr>
              <w:t>FACEPLATES Y CAJAS DE MONTAJE.</w:t>
            </w:r>
          </w:p>
          <w:p w14:paraId="601A006C"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PATCHCORD DE 7 PIES.</w:t>
            </w:r>
          </w:p>
          <w:p w14:paraId="608F27AE"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CABLE UTP CAT. 6.</w:t>
            </w:r>
          </w:p>
          <w:p w14:paraId="6EF22AB4"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lastRenderedPageBreak/>
              <w:t>TUBERÍA DE ¾”, 1” Y 2”. LOTE DE ACCESORIOS PARA TUBERÍA DE ¾” 1” Y 2”.</w:t>
            </w:r>
          </w:p>
          <w:p w14:paraId="5B5D3C31"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PANELES DE PARCHEO Y</w:t>
            </w:r>
          </w:p>
          <w:p w14:paraId="22DB06E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ORGANIZADORES A RACKS</w:t>
            </w:r>
          </w:p>
          <w:p w14:paraId="47A5BE3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EN SITE INDICADO POR LA</w:t>
            </w:r>
          </w:p>
          <w:p w14:paraId="3C7F1115" w14:textId="77777777" w:rsidR="00B114EA" w:rsidRPr="00A2019A" w:rsidRDefault="00B114EA" w:rsidP="00B81435">
            <w:pPr>
              <w:spacing w:after="0"/>
              <w:ind w:left="0"/>
              <w:jc w:val="center"/>
              <w:rPr>
                <w:rFonts w:ascii="Noto Sans" w:hAnsi="Noto Sans" w:cs="Noto Sans"/>
                <w:sz w:val="15"/>
                <w:szCs w:val="15"/>
              </w:rPr>
            </w:pPr>
            <w:r w:rsidRPr="00A2019A">
              <w:rPr>
                <w:rFonts w:ascii="Noto Sans" w:hAnsi="Noto Sans" w:cs="Noto Sans"/>
                <w:sz w:val="15"/>
                <w:szCs w:val="15"/>
              </w:rPr>
              <w:t>ENTIDAD (DE ACUERDO AL NÚMERO DE SERVICIOS).</w:t>
            </w:r>
          </w:p>
          <w:p w14:paraId="71BF28F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MANO DE OBRA.</w:t>
            </w:r>
          </w:p>
          <w:p w14:paraId="4D92AF58"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REVISIÓN DE FIBRA ÓPTICA</w:t>
            </w:r>
          </w:p>
          <w:p w14:paraId="0F5D9E4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INSTALADA ENTRE EL</w:t>
            </w:r>
          </w:p>
          <w:p w14:paraId="158F004A"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MÓDULO A Y EL MÓDULO</w:t>
            </w:r>
          </w:p>
          <w:p w14:paraId="2A0AC437"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K, TERMINADO DE 4</w:t>
            </w:r>
          </w:p>
          <w:p w14:paraId="7A1647B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PUNTAS EN CADA</w:t>
            </w:r>
          </w:p>
          <w:p w14:paraId="43C97013"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EXTREMO DE LA FIBRA CON CONECTOR LC.</w:t>
            </w:r>
          </w:p>
        </w:tc>
        <w:tc>
          <w:tcPr>
            <w:tcW w:w="2309" w:type="dxa"/>
            <w:vMerge w:val="restart"/>
          </w:tcPr>
          <w:p w14:paraId="1F26DD46" w14:textId="77777777" w:rsidR="00B114EA" w:rsidRPr="00A2019A" w:rsidRDefault="00B114EA" w:rsidP="00B81435">
            <w:pPr>
              <w:spacing w:after="0" w:line="256" w:lineRule="auto"/>
              <w:ind w:left="0"/>
              <w:jc w:val="center"/>
              <w:rPr>
                <w:rFonts w:ascii="Noto Sans" w:hAnsi="Noto Sans" w:cs="Noto Sans"/>
                <w:sz w:val="15"/>
                <w:szCs w:val="15"/>
              </w:rPr>
            </w:pPr>
          </w:p>
        </w:tc>
      </w:tr>
      <w:tr w:rsidR="00B114EA" w:rsidRPr="00A2019A" w14:paraId="0062C912" w14:textId="31037CD4" w:rsidTr="00B114EA">
        <w:tblPrEx>
          <w:tblCellMar>
            <w:top w:w="0" w:type="dxa"/>
            <w:left w:w="43" w:type="dxa"/>
            <w:right w:w="2" w:type="dxa"/>
          </w:tblCellMar>
        </w:tblPrEx>
        <w:trPr>
          <w:trHeight w:val="666"/>
        </w:trPr>
        <w:tc>
          <w:tcPr>
            <w:tcW w:w="0" w:type="auto"/>
            <w:vMerge/>
            <w:vAlign w:val="center"/>
            <w:hideMark/>
          </w:tcPr>
          <w:p w14:paraId="448C6B6C"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5A01D7BD"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13BE4EC5" w14:textId="77777777" w:rsidR="00B114EA" w:rsidRPr="00A2019A" w:rsidRDefault="00B114EA" w:rsidP="00B81435">
            <w:pPr>
              <w:spacing w:after="0" w:line="256" w:lineRule="auto"/>
              <w:ind w:left="0" w:right="28"/>
              <w:jc w:val="center"/>
              <w:rPr>
                <w:rFonts w:ascii="Noto Sans" w:hAnsi="Noto Sans" w:cs="Noto Sans"/>
                <w:sz w:val="15"/>
                <w:szCs w:val="15"/>
              </w:rPr>
            </w:pPr>
            <w:r w:rsidRPr="00A2019A">
              <w:rPr>
                <w:rFonts w:ascii="Noto Sans" w:hAnsi="Noto Sans" w:cs="Noto Sans"/>
                <w:sz w:val="15"/>
                <w:szCs w:val="15"/>
              </w:rPr>
              <w:t xml:space="preserve">Enfermería  </w:t>
            </w:r>
          </w:p>
        </w:tc>
        <w:tc>
          <w:tcPr>
            <w:tcW w:w="656" w:type="dxa"/>
            <w:vAlign w:val="center"/>
            <w:hideMark/>
          </w:tcPr>
          <w:p w14:paraId="06E09EA2" w14:textId="77777777" w:rsidR="00B114EA" w:rsidRPr="00A2019A" w:rsidRDefault="00B114EA" w:rsidP="00B81435">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 xml:space="preserve">4 </w:t>
            </w:r>
          </w:p>
        </w:tc>
        <w:tc>
          <w:tcPr>
            <w:tcW w:w="975" w:type="dxa"/>
            <w:vAlign w:val="center"/>
            <w:hideMark/>
          </w:tcPr>
          <w:p w14:paraId="72324FC4" w14:textId="77777777" w:rsidR="00B114EA" w:rsidRPr="00A2019A" w:rsidRDefault="00B114EA" w:rsidP="00B81435">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126" w:type="dxa"/>
            <w:vMerge/>
            <w:vAlign w:val="center"/>
            <w:hideMark/>
          </w:tcPr>
          <w:p w14:paraId="0F2B04C6"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6DD8A5E8"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3F76EC65" w14:textId="2B61ADC4" w:rsidTr="00B114EA">
        <w:tblPrEx>
          <w:tblCellMar>
            <w:top w:w="0" w:type="dxa"/>
            <w:left w:w="43" w:type="dxa"/>
            <w:right w:w="2" w:type="dxa"/>
          </w:tblCellMar>
        </w:tblPrEx>
        <w:trPr>
          <w:trHeight w:val="557"/>
        </w:trPr>
        <w:tc>
          <w:tcPr>
            <w:tcW w:w="0" w:type="auto"/>
            <w:vMerge/>
            <w:vAlign w:val="center"/>
            <w:hideMark/>
          </w:tcPr>
          <w:p w14:paraId="68C8604C"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6A233C9E"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64D96F09" w14:textId="77777777" w:rsidR="00B114EA" w:rsidRPr="00A2019A" w:rsidRDefault="00B114EA" w:rsidP="00B81435">
            <w:pPr>
              <w:spacing w:after="0" w:line="256" w:lineRule="auto"/>
              <w:ind w:left="0" w:right="28"/>
              <w:jc w:val="center"/>
              <w:rPr>
                <w:rFonts w:ascii="Noto Sans" w:hAnsi="Noto Sans" w:cs="Noto Sans"/>
                <w:sz w:val="15"/>
                <w:szCs w:val="15"/>
              </w:rPr>
            </w:pPr>
            <w:r w:rsidRPr="00A2019A">
              <w:rPr>
                <w:rFonts w:ascii="Noto Sans" w:hAnsi="Noto Sans" w:cs="Noto Sans"/>
                <w:sz w:val="15"/>
                <w:szCs w:val="15"/>
              </w:rPr>
              <w:t xml:space="preserve">Aula E15 </w:t>
            </w:r>
          </w:p>
        </w:tc>
        <w:tc>
          <w:tcPr>
            <w:tcW w:w="656" w:type="dxa"/>
            <w:vAlign w:val="center"/>
            <w:hideMark/>
          </w:tcPr>
          <w:p w14:paraId="04858CDB" w14:textId="77777777" w:rsidR="00B114EA" w:rsidRPr="00A2019A" w:rsidRDefault="00B114EA" w:rsidP="00B81435">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 xml:space="preserve">3 </w:t>
            </w:r>
          </w:p>
        </w:tc>
        <w:tc>
          <w:tcPr>
            <w:tcW w:w="975" w:type="dxa"/>
            <w:vAlign w:val="center"/>
            <w:hideMark/>
          </w:tcPr>
          <w:p w14:paraId="12796635" w14:textId="77777777" w:rsidR="00B114EA" w:rsidRPr="00A2019A" w:rsidRDefault="00B114EA" w:rsidP="00B81435">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126" w:type="dxa"/>
            <w:vMerge/>
            <w:vAlign w:val="center"/>
            <w:hideMark/>
          </w:tcPr>
          <w:p w14:paraId="5652BF04"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5D54150A"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62612ADF" w14:textId="7DB7FC7E" w:rsidTr="00B114EA">
        <w:tblPrEx>
          <w:tblCellMar>
            <w:top w:w="0" w:type="dxa"/>
            <w:left w:w="43" w:type="dxa"/>
            <w:right w:w="2" w:type="dxa"/>
          </w:tblCellMar>
        </w:tblPrEx>
        <w:trPr>
          <w:trHeight w:val="831"/>
        </w:trPr>
        <w:tc>
          <w:tcPr>
            <w:tcW w:w="0" w:type="auto"/>
            <w:vMerge/>
            <w:vAlign w:val="center"/>
            <w:hideMark/>
          </w:tcPr>
          <w:p w14:paraId="5057C6C4"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52713281"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5BAB6EE1" w14:textId="77777777" w:rsidR="00B114EA" w:rsidRPr="00A2019A" w:rsidRDefault="00B114EA" w:rsidP="00B81435">
            <w:pPr>
              <w:spacing w:after="0" w:line="235" w:lineRule="auto"/>
              <w:ind w:left="0"/>
              <w:jc w:val="center"/>
              <w:rPr>
                <w:rFonts w:ascii="Noto Sans" w:hAnsi="Noto Sans" w:cs="Noto Sans"/>
                <w:sz w:val="15"/>
                <w:szCs w:val="15"/>
              </w:rPr>
            </w:pPr>
            <w:r w:rsidRPr="00A2019A">
              <w:rPr>
                <w:rFonts w:ascii="Noto Sans" w:hAnsi="Noto Sans" w:cs="Noto Sans"/>
                <w:sz w:val="15"/>
                <w:szCs w:val="15"/>
              </w:rPr>
              <w:t xml:space="preserve">Pasillos y escaleras planta alta  </w:t>
            </w:r>
          </w:p>
        </w:tc>
        <w:tc>
          <w:tcPr>
            <w:tcW w:w="656" w:type="dxa"/>
            <w:vAlign w:val="center"/>
            <w:hideMark/>
          </w:tcPr>
          <w:p w14:paraId="5AC99CC8" w14:textId="77777777" w:rsidR="00B114EA" w:rsidRPr="00A2019A" w:rsidRDefault="00B114EA" w:rsidP="00B81435">
            <w:pPr>
              <w:spacing w:after="0" w:line="256" w:lineRule="auto"/>
              <w:ind w:left="0" w:right="27"/>
              <w:jc w:val="center"/>
              <w:rPr>
                <w:rFonts w:ascii="Noto Sans" w:hAnsi="Noto Sans" w:cs="Noto Sans"/>
                <w:sz w:val="15"/>
                <w:szCs w:val="15"/>
              </w:rPr>
            </w:pPr>
            <w:r w:rsidRPr="00A2019A">
              <w:rPr>
                <w:rFonts w:ascii="Noto Sans" w:hAnsi="Noto Sans" w:cs="Noto Sans"/>
                <w:sz w:val="15"/>
                <w:szCs w:val="15"/>
              </w:rPr>
              <w:t xml:space="preserve">6 </w:t>
            </w:r>
          </w:p>
        </w:tc>
        <w:tc>
          <w:tcPr>
            <w:tcW w:w="975" w:type="dxa"/>
            <w:vAlign w:val="center"/>
            <w:hideMark/>
          </w:tcPr>
          <w:p w14:paraId="039085D8" w14:textId="77777777" w:rsidR="00B114EA" w:rsidRPr="00A2019A" w:rsidRDefault="00B114EA" w:rsidP="00B81435">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126" w:type="dxa"/>
            <w:vMerge/>
            <w:vAlign w:val="center"/>
            <w:hideMark/>
          </w:tcPr>
          <w:p w14:paraId="5A6B5322"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165E6224" w14:textId="77777777" w:rsidR="00B114EA" w:rsidRPr="00A2019A" w:rsidRDefault="00B114EA" w:rsidP="00B81435">
            <w:pPr>
              <w:spacing w:after="0"/>
              <w:ind w:left="0"/>
              <w:rPr>
                <w:rFonts w:ascii="Noto Sans" w:eastAsia="Calibri" w:hAnsi="Noto Sans" w:cs="Noto Sans"/>
                <w:sz w:val="15"/>
                <w:szCs w:val="15"/>
              </w:rPr>
            </w:pPr>
          </w:p>
        </w:tc>
      </w:tr>
      <w:tr w:rsidR="00B114EA" w:rsidRPr="00A2019A" w14:paraId="11EF8720" w14:textId="3DE7B600" w:rsidTr="00B114EA">
        <w:tblPrEx>
          <w:tblCellMar>
            <w:top w:w="0" w:type="dxa"/>
            <w:left w:w="43" w:type="dxa"/>
            <w:right w:w="2" w:type="dxa"/>
          </w:tblCellMar>
        </w:tblPrEx>
        <w:trPr>
          <w:trHeight w:val="1957"/>
        </w:trPr>
        <w:tc>
          <w:tcPr>
            <w:tcW w:w="0" w:type="auto"/>
            <w:vMerge/>
            <w:vAlign w:val="center"/>
            <w:hideMark/>
          </w:tcPr>
          <w:p w14:paraId="44B69FF4" w14:textId="77777777" w:rsidR="00B114EA" w:rsidRPr="00A2019A" w:rsidRDefault="00B114EA" w:rsidP="00B81435">
            <w:pPr>
              <w:spacing w:after="0"/>
              <w:ind w:left="0"/>
              <w:rPr>
                <w:rFonts w:ascii="Noto Sans" w:eastAsia="Calibri" w:hAnsi="Noto Sans" w:cs="Noto Sans"/>
                <w:sz w:val="15"/>
                <w:szCs w:val="15"/>
              </w:rPr>
            </w:pPr>
          </w:p>
        </w:tc>
        <w:tc>
          <w:tcPr>
            <w:tcW w:w="0" w:type="auto"/>
            <w:vMerge/>
            <w:vAlign w:val="center"/>
            <w:hideMark/>
          </w:tcPr>
          <w:p w14:paraId="2D231F8B" w14:textId="77777777" w:rsidR="00B114EA" w:rsidRPr="00A2019A" w:rsidRDefault="00B114EA" w:rsidP="00B81435">
            <w:pPr>
              <w:spacing w:after="0"/>
              <w:ind w:left="0"/>
              <w:rPr>
                <w:rFonts w:ascii="Noto Sans" w:eastAsia="Calibri" w:hAnsi="Noto Sans" w:cs="Noto Sans"/>
                <w:sz w:val="15"/>
                <w:szCs w:val="15"/>
              </w:rPr>
            </w:pPr>
          </w:p>
        </w:tc>
        <w:tc>
          <w:tcPr>
            <w:tcW w:w="1361" w:type="dxa"/>
            <w:vAlign w:val="center"/>
            <w:hideMark/>
          </w:tcPr>
          <w:p w14:paraId="377DF169"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Revisión de fibra</w:t>
            </w:r>
          </w:p>
          <w:p w14:paraId="75A321C8" w14:textId="77777777" w:rsidR="00B114EA" w:rsidRPr="00A2019A" w:rsidRDefault="00B114EA" w:rsidP="00B81435">
            <w:pPr>
              <w:spacing w:after="0" w:line="256" w:lineRule="auto"/>
              <w:ind w:left="0" w:right="29"/>
              <w:jc w:val="center"/>
              <w:rPr>
                <w:rFonts w:ascii="Noto Sans" w:hAnsi="Noto Sans" w:cs="Noto Sans"/>
                <w:sz w:val="15"/>
                <w:szCs w:val="15"/>
              </w:rPr>
            </w:pPr>
            <w:r w:rsidRPr="00A2019A">
              <w:rPr>
                <w:rFonts w:ascii="Noto Sans" w:hAnsi="Noto Sans" w:cs="Noto Sans"/>
                <w:sz w:val="15"/>
                <w:szCs w:val="15"/>
              </w:rPr>
              <w:t>óptica instalada</w:t>
            </w:r>
          </w:p>
          <w:p w14:paraId="0E53F14B"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entre el Edificio A</w:t>
            </w:r>
          </w:p>
          <w:p w14:paraId="455C72A2"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y K: Terminado de</w:t>
            </w:r>
          </w:p>
          <w:p w14:paraId="06A68706"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4 puntas en cada extremo de la fibra.</w:t>
            </w:r>
          </w:p>
        </w:tc>
        <w:tc>
          <w:tcPr>
            <w:tcW w:w="656" w:type="dxa"/>
            <w:vAlign w:val="center"/>
            <w:hideMark/>
          </w:tcPr>
          <w:p w14:paraId="3D96A04F" w14:textId="77777777" w:rsidR="00B114EA" w:rsidRPr="00A2019A" w:rsidRDefault="00B114EA" w:rsidP="00B81435">
            <w:pPr>
              <w:spacing w:after="0" w:line="256" w:lineRule="auto"/>
              <w:ind w:left="0"/>
              <w:jc w:val="center"/>
              <w:rPr>
                <w:rFonts w:ascii="Noto Sans" w:hAnsi="Noto Sans" w:cs="Noto Sans"/>
                <w:sz w:val="15"/>
                <w:szCs w:val="15"/>
              </w:rPr>
            </w:pPr>
            <w:r w:rsidRPr="00A2019A">
              <w:rPr>
                <w:rFonts w:ascii="Noto Sans" w:hAnsi="Noto Sans" w:cs="Noto Sans"/>
                <w:sz w:val="15"/>
                <w:szCs w:val="15"/>
              </w:rPr>
              <w:t xml:space="preserve"> </w:t>
            </w:r>
          </w:p>
        </w:tc>
        <w:tc>
          <w:tcPr>
            <w:tcW w:w="975" w:type="dxa"/>
            <w:vAlign w:val="center"/>
            <w:hideMark/>
          </w:tcPr>
          <w:p w14:paraId="5690DA34" w14:textId="77777777" w:rsidR="00B114EA" w:rsidRPr="00A2019A" w:rsidRDefault="00B114EA" w:rsidP="00B81435">
            <w:pPr>
              <w:spacing w:after="0" w:line="256" w:lineRule="auto"/>
              <w:ind w:left="0" w:right="26"/>
              <w:jc w:val="center"/>
              <w:rPr>
                <w:rFonts w:ascii="Noto Sans" w:hAnsi="Noto Sans" w:cs="Noto Sans"/>
                <w:sz w:val="15"/>
                <w:szCs w:val="15"/>
              </w:rPr>
            </w:pPr>
            <w:r w:rsidRPr="00A2019A">
              <w:rPr>
                <w:rFonts w:ascii="Noto Sans" w:hAnsi="Noto Sans" w:cs="Noto Sans"/>
                <w:sz w:val="15"/>
                <w:szCs w:val="15"/>
              </w:rPr>
              <w:t xml:space="preserve">E </w:t>
            </w:r>
          </w:p>
        </w:tc>
        <w:tc>
          <w:tcPr>
            <w:tcW w:w="2126" w:type="dxa"/>
            <w:vMerge/>
            <w:vAlign w:val="center"/>
            <w:hideMark/>
          </w:tcPr>
          <w:p w14:paraId="0E0FDF20" w14:textId="77777777" w:rsidR="00B114EA" w:rsidRPr="00A2019A" w:rsidRDefault="00B114EA" w:rsidP="00B81435">
            <w:pPr>
              <w:spacing w:after="0"/>
              <w:ind w:left="0"/>
              <w:rPr>
                <w:rFonts w:ascii="Noto Sans" w:eastAsia="Calibri" w:hAnsi="Noto Sans" w:cs="Noto Sans"/>
                <w:sz w:val="15"/>
                <w:szCs w:val="15"/>
              </w:rPr>
            </w:pPr>
          </w:p>
        </w:tc>
        <w:tc>
          <w:tcPr>
            <w:tcW w:w="2309" w:type="dxa"/>
            <w:vMerge/>
          </w:tcPr>
          <w:p w14:paraId="7D3DFD4E" w14:textId="77777777" w:rsidR="00B114EA" w:rsidRPr="00A2019A" w:rsidRDefault="00B114EA" w:rsidP="00B81435">
            <w:pPr>
              <w:spacing w:after="0"/>
              <w:ind w:left="0"/>
              <w:rPr>
                <w:rFonts w:ascii="Noto Sans" w:eastAsia="Calibri" w:hAnsi="Noto Sans" w:cs="Noto Sans"/>
                <w:sz w:val="15"/>
                <w:szCs w:val="15"/>
              </w:rPr>
            </w:pPr>
          </w:p>
        </w:tc>
      </w:tr>
    </w:tbl>
    <w:p w14:paraId="60525FF2" w14:textId="77777777" w:rsidR="00DC78E9" w:rsidRPr="00034193" w:rsidRDefault="00DC78E9" w:rsidP="00DC78E9">
      <w:pPr>
        <w:tabs>
          <w:tab w:val="left" w:pos="567"/>
        </w:tabs>
        <w:spacing w:after="0" w:line="240" w:lineRule="auto"/>
        <w:ind w:left="0" w:right="141"/>
        <w:jc w:val="both"/>
        <w:rPr>
          <w:rFonts w:ascii="Noto Sans" w:hAnsi="Noto Sans" w:cs="Noto Sans"/>
          <w:color w:val="auto"/>
          <w:sz w:val="15"/>
          <w:szCs w:val="15"/>
        </w:rPr>
      </w:pPr>
    </w:p>
    <w:p w14:paraId="64AC2B36" w14:textId="5F62D3A6" w:rsidR="00DC78E9" w:rsidRPr="00034193" w:rsidRDefault="00DC78E9" w:rsidP="00DC78E9">
      <w:pPr>
        <w:tabs>
          <w:tab w:val="left" w:pos="0"/>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Me comprometo bajo protesta de decir verdad, que la oferta estará vigente </w:t>
      </w:r>
      <w:r w:rsidRPr="00034193">
        <w:rPr>
          <w:rFonts w:ascii="Noto Sans" w:hAnsi="Noto Sans" w:cs="Noto Sans"/>
          <w:b/>
          <w:color w:val="auto"/>
          <w:sz w:val="15"/>
          <w:szCs w:val="15"/>
        </w:rPr>
        <w:t>60 (sesenta días) días naturales</w:t>
      </w:r>
      <w:r w:rsidRPr="00034193">
        <w:rPr>
          <w:rFonts w:ascii="Noto Sans" w:hAnsi="Noto Sans" w:cs="Noto Sans"/>
          <w:color w:val="auto"/>
          <w:sz w:val="15"/>
          <w:szCs w:val="15"/>
        </w:rPr>
        <w:t xml:space="preserve">, contados a partir de la fecha del acto de presentación y apertura de proposiciones, así como que los precios serán firmes hasta la total prestación de los servicios y a entera satisfacción de </w:t>
      </w:r>
      <w:r w:rsidRPr="00034193">
        <w:rPr>
          <w:rFonts w:ascii="Noto Sans" w:hAnsi="Noto Sans" w:cs="Noto Sans"/>
          <w:b/>
          <w:color w:val="auto"/>
          <w:sz w:val="15"/>
          <w:szCs w:val="15"/>
        </w:rPr>
        <w:t>EL CETI”</w:t>
      </w:r>
      <w:r w:rsidRPr="00034193">
        <w:rPr>
          <w:rFonts w:ascii="Noto Sans" w:hAnsi="Noto Sans" w:cs="Noto Sans"/>
          <w:color w:val="auto"/>
          <w:sz w:val="15"/>
          <w:szCs w:val="15"/>
        </w:rPr>
        <w:t>, y que los precios cotizados son en moneda nacional, es decir en pesos mexicanos, fijos e incondicionados durante la vigencia del contrato que se suscriba, sin escalación de precios.</w:t>
      </w:r>
    </w:p>
    <w:p w14:paraId="3C0291CE" w14:textId="77777777" w:rsidR="00DC78E9" w:rsidRPr="00034193" w:rsidRDefault="00DC78E9" w:rsidP="00DC78E9">
      <w:pPr>
        <w:pStyle w:val="Textoindependiente"/>
        <w:tabs>
          <w:tab w:val="left" w:pos="567"/>
        </w:tabs>
        <w:rPr>
          <w:rFonts w:ascii="Noto Sans" w:hAnsi="Noto Sans" w:cs="Noto Sans"/>
          <w:sz w:val="15"/>
          <w:szCs w:val="15"/>
        </w:rPr>
      </w:pPr>
    </w:p>
    <w:p w14:paraId="49A067D9" w14:textId="63588723" w:rsidR="00DC78E9" w:rsidRPr="00034193" w:rsidRDefault="00DC78E9" w:rsidP="00DC78E9">
      <w:pPr>
        <w:tabs>
          <w:tab w:val="left" w:pos="0"/>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Los precios expresados en mi propuesta económica en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 xml:space="preserve">, como lo señalado en el presente escrito para efecto de la </w:t>
      </w:r>
      <w:r w:rsidR="00B114EA">
        <w:rPr>
          <w:rFonts w:ascii="Noto Sans" w:hAnsi="Noto Sans" w:cs="Noto Sans"/>
          <w:color w:val="auto"/>
          <w:sz w:val="15"/>
          <w:szCs w:val="15"/>
        </w:rPr>
        <w:t>Invitación a Cuando Menos Tres Personas</w:t>
      </w:r>
      <w:r w:rsidR="00B114EA" w:rsidRPr="00034193">
        <w:rPr>
          <w:rFonts w:ascii="Noto Sans" w:hAnsi="Noto Sans" w:cs="Noto Sans"/>
          <w:color w:val="auto"/>
          <w:sz w:val="15"/>
          <w:szCs w:val="15"/>
        </w:rPr>
        <w:t xml:space="preserve"> </w:t>
      </w:r>
      <w:r w:rsidRPr="00034193">
        <w:rPr>
          <w:rFonts w:ascii="Noto Sans" w:hAnsi="Noto Sans" w:cs="Noto Sans"/>
          <w:color w:val="auto"/>
          <w:sz w:val="15"/>
          <w:szCs w:val="15"/>
        </w:rPr>
        <w:t xml:space="preserve">No.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r w:rsidRPr="00034193">
        <w:rPr>
          <w:rFonts w:ascii="Noto Sans" w:hAnsi="Noto Sans" w:cs="Noto Sans"/>
          <w:color w:val="auto"/>
          <w:sz w:val="15"/>
          <w:szCs w:val="15"/>
        </w:rPr>
        <w:t xml:space="preserve"> </w:t>
      </w:r>
      <w:r w:rsidR="00F61B1D" w:rsidRPr="00034193">
        <w:rPr>
          <w:rFonts w:ascii="Noto Sans" w:hAnsi="Noto Sans" w:cs="Noto Sans"/>
          <w:b/>
          <w:color w:val="auto"/>
          <w:sz w:val="15"/>
          <w:szCs w:val="15"/>
        </w:rPr>
        <w:t xml:space="preserve">SERVICIO DE RENOVACIÓN E INSTALACIÓN DE </w:t>
      </w:r>
      <w:r w:rsidR="00334092">
        <w:rPr>
          <w:rFonts w:ascii="Noto Sans" w:hAnsi="Noto Sans" w:cs="Noto Sans"/>
          <w:b/>
          <w:color w:val="auto"/>
          <w:sz w:val="15"/>
          <w:szCs w:val="15"/>
        </w:rPr>
        <w:t>INFRAESTRUCTURA</w:t>
      </w:r>
      <w:r w:rsidR="00F61B1D" w:rsidRPr="00034193">
        <w:rPr>
          <w:rFonts w:ascii="Noto Sans" w:hAnsi="Noto Sans" w:cs="Noto Sans"/>
          <w:b/>
          <w:color w:val="auto"/>
          <w:sz w:val="15"/>
          <w:szCs w:val="15"/>
        </w:rPr>
        <w:t xml:space="preserve"> CABLEADO DE TELECOMUNICACIONES</w:t>
      </w:r>
      <w:r w:rsidRPr="00034193">
        <w:rPr>
          <w:rFonts w:ascii="Noto Sans" w:hAnsi="Noto Sans" w:cs="Noto Sans"/>
          <w:color w:val="auto"/>
          <w:sz w:val="15"/>
          <w:szCs w:val="15"/>
        </w:rPr>
        <w:t xml:space="preserve"> están conforme a lo señalado en el </w:t>
      </w:r>
      <w:r w:rsidRPr="00034193">
        <w:rPr>
          <w:rFonts w:ascii="Noto Sans" w:hAnsi="Noto Sans" w:cs="Noto Sans"/>
          <w:b/>
          <w:color w:val="auto"/>
          <w:sz w:val="15"/>
          <w:szCs w:val="15"/>
        </w:rPr>
        <w:t xml:space="preserve">Anexo 1 “Propuesta Técnica” </w:t>
      </w:r>
      <w:r w:rsidRPr="00034193">
        <w:rPr>
          <w:rFonts w:ascii="Noto Sans" w:hAnsi="Noto Sans" w:cs="Noto Sans"/>
          <w:color w:val="auto"/>
          <w:sz w:val="15"/>
          <w:szCs w:val="15"/>
        </w:rPr>
        <w:t xml:space="preserve">de la convocatoria de la presente </w:t>
      </w:r>
      <w:r w:rsidR="000C5226">
        <w:rPr>
          <w:rFonts w:ascii="Noto Sans" w:hAnsi="Noto Sans" w:cs="Noto Sans"/>
          <w:color w:val="auto"/>
          <w:sz w:val="15"/>
          <w:szCs w:val="15"/>
        </w:rPr>
        <w:t>Invitación</w:t>
      </w:r>
      <w:r w:rsidRPr="00034193">
        <w:rPr>
          <w:rFonts w:ascii="Noto Sans" w:hAnsi="Noto Sans" w:cs="Noto Sans"/>
          <w:color w:val="auto"/>
          <w:sz w:val="15"/>
          <w:szCs w:val="15"/>
        </w:rPr>
        <w:t>.</w:t>
      </w:r>
    </w:p>
    <w:p w14:paraId="29BCCBC5" w14:textId="77777777" w:rsidR="00DC78E9" w:rsidRPr="00034193" w:rsidRDefault="00DC78E9" w:rsidP="00DC78E9">
      <w:pPr>
        <w:tabs>
          <w:tab w:val="left" w:pos="0"/>
          <w:tab w:val="left" w:pos="567"/>
        </w:tabs>
        <w:spacing w:after="0" w:line="240" w:lineRule="auto"/>
        <w:ind w:left="0"/>
        <w:jc w:val="both"/>
        <w:rPr>
          <w:rFonts w:ascii="Noto Sans" w:hAnsi="Noto Sans" w:cs="Noto Sans"/>
          <w:color w:val="auto"/>
          <w:sz w:val="15"/>
          <w:szCs w:val="15"/>
        </w:rPr>
      </w:pPr>
    </w:p>
    <w:p w14:paraId="4AE21989" w14:textId="77777777" w:rsidR="00DC78E9" w:rsidRPr="0003419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5EFA75DC" w14:textId="77777777" w:rsidR="00DC78E9" w:rsidRPr="0003419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498851A3" w14:textId="77777777" w:rsidR="00DC78E9" w:rsidRPr="0003419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0DB0B674" w14:textId="77777777" w:rsidR="00DC78E9" w:rsidRPr="0003419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693FBF0E" w14:textId="77777777" w:rsidR="00EB2950" w:rsidRPr="00034193" w:rsidRDefault="00EB2950"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p>
    <w:p w14:paraId="60FDF8B1" w14:textId="55E8E1BF" w:rsidR="00EB2950" w:rsidRPr="00034193" w:rsidRDefault="00EB2950"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p>
    <w:p w14:paraId="3FBF468F" w14:textId="77777777" w:rsidR="005B53CC" w:rsidRPr="00034193" w:rsidRDefault="005B53CC" w:rsidP="005B53CC">
      <w:pPr>
        <w:autoSpaceDE w:val="0"/>
        <w:autoSpaceDN w:val="0"/>
        <w:adjustRightInd w:val="0"/>
        <w:spacing w:after="0" w:line="240" w:lineRule="auto"/>
        <w:ind w:left="0"/>
        <w:jc w:val="center"/>
        <w:rPr>
          <w:rFonts w:ascii="Noto Sans" w:hAnsi="Noto Sans" w:cs="Noto Sans"/>
          <w:b/>
          <w:color w:val="auto"/>
          <w:sz w:val="18"/>
          <w:szCs w:val="18"/>
        </w:rPr>
      </w:pPr>
      <w:r w:rsidRPr="00034193">
        <w:rPr>
          <w:rFonts w:ascii="Noto Sans" w:hAnsi="Noto Sans" w:cs="Noto Sans"/>
          <w:b/>
          <w:color w:val="auto"/>
          <w:sz w:val="18"/>
          <w:szCs w:val="18"/>
        </w:rPr>
        <w:t>ANEXO 4</w:t>
      </w:r>
    </w:p>
    <w:p w14:paraId="2802B81D" w14:textId="77777777" w:rsidR="005B53CC" w:rsidRPr="00034193" w:rsidRDefault="005B53CC" w:rsidP="005B53CC">
      <w:pPr>
        <w:autoSpaceDE w:val="0"/>
        <w:autoSpaceDN w:val="0"/>
        <w:adjustRightInd w:val="0"/>
        <w:spacing w:after="0" w:line="240" w:lineRule="auto"/>
        <w:ind w:left="0"/>
        <w:jc w:val="center"/>
        <w:rPr>
          <w:rFonts w:ascii="Noto Sans" w:hAnsi="Noto Sans" w:cs="Noto Sans"/>
          <w:b/>
          <w:color w:val="auto"/>
          <w:sz w:val="18"/>
          <w:szCs w:val="18"/>
        </w:rPr>
      </w:pPr>
      <w:r w:rsidRPr="00034193">
        <w:rPr>
          <w:rFonts w:ascii="Noto Sans" w:hAnsi="Noto Sans" w:cs="Noto Sans"/>
          <w:b/>
          <w:color w:val="auto"/>
          <w:sz w:val="18"/>
          <w:szCs w:val="18"/>
        </w:rPr>
        <w:t>“FORMATO PARA PRESENTAR SOLICITUDES DE ACLARACIÓN PARA LA JUNTA DE ACLARACIONES”</w:t>
      </w:r>
    </w:p>
    <w:p w14:paraId="0B5DF40D" w14:textId="6219BDBC" w:rsidR="005B53CC" w:rsidRPr="00034193" w:rsidRDefault="005B53CC" w:rsidP="005B53CC">
      <w:pPr>
        <w:autoSpaceDE w:val="0"/>
        <w:autoSpaceDN w:val="0"/>
        <w:adjustRightInd w:val="0"/>
        <w:spacing w:after="0" w:line="240" w:lineRule="auto"/>
        <w:ind w:left="0" w:firstLine="0"/>
        <w:jc w:val="center"/>
        <w:rPr>
          <w:rFonts w:ascii="Noto Sans" w:hAnsi="Noto Sans" w:cs="Noto Sans"/>
          <w:color w:val="auto"/>
          <w:sz w:val="15"/>
          <w:szCs w:val="15"/>
        </w:rPr>
      </w:pPr>
      <w:r w:rsidRPr="00034193">
        <w:rPr>
          <w:rFonts w:ascii="Noto Sans" w:hAnsi="Noto Sans" w:cs="Noto Sans"/>
          <w:color w:val="auto"/>
          <w:sz w:val="15"/>
          <w:szCs w:val="15"/>
        </w:rPr>
        <w:t xml:space="preserve">(DEBERÁ UTILIZAR EL FORMATO SEÑALADO EN EL SISTEMA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 xml:space="preserve"> Y EN SU CASO PODRÁ ANEXAR SI SE LO PERMITE EL SISTEMA ARCHIVO EN PDF)</w:t>
      </w:r>
    </w:p>
    <w:p w14:paraId="795FD6C0"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5697ED5B" w14:textId="77777777" w:rsidR="00E832B9" w:rsidRPr="00034193" w:rsidRDefault="00E832B9" w:rsidP="00E832B9">
      <w:pPr>
        <w:tabs>
          <w:tab w:val="left" w:pos="851"/>
        </w:tabs>
        <w:spacing w:after="0" w:line="240" w:lineRule="auto"/>
        <w:ind w:left="0"/>
        <w:jc w:val="center"/>
        <w:rPr>
          <w:rFonts w:ascii="Noto Sans" w:hAnsi="Noto Sans" w:cs="Noto Sans"/>
          <w:b/>
          <w:color w:val="auto"/>
          <w:sz w:val="18"/>
          <w:szCs w:val="18"/>
        </w:rPr>
      </w:pPr>
    </w:p>
    <w:p w14:paraId="1D79A928" w14:textId="08D282D4" w:rsidR="00E832B9" w:rsidRPr="00034193" w:rsidRDefault="00E832B9" w:rsidP="00E832B9">
      <w:pPr>
        <w:autoSpaceDE w:val="0"/>
        <w:autoSpaceDN w:val="0"/>
        <w:adjustRightInd w:val="0"/>
        <w:spacing w:after="0" w:line="240" w:lineRule="auto"/>
        <w:ind w:left="0"/>
        <w:jc w:val="both"/>
        <w:rPr>
          <w:rFonts w:ascii="Noto Sans" w:eastAsia="Times New Roman" w:hAnsi="Noto Sans" w:cs="Noto Sans"/>
          <w:color w:val="auto"/>
          <w:sz w:val="18"/>
          <w:szCs w:val="18"/>
          <w:lang w:eastAsia="es-ES"/>
        </w:rPr>
      </w:pPr>
      <w:r w:rsidRPr="00034193">
        <w:rPr>
          <w:rFonts w:ascii="Noto Sans" w:eastAsia="Times New Roman" w:hAnsi="Noto Sans" w:cs="Noto Sans"/>
          <w:color w:val="auto"/>
          <w:sz w:val="18"/>
          <w:szCs w:val="18"/>
          <w:lang w:eastAsia="es-ES"/>
        </w:rPr>
        <w:t xml:space="preserve">Las solicitudes de aclaración a la presente Convocatoria que formulen las personas, </w:t>
      </w:r>
      <w:r w:rsidRPr="00034193">
        <w:rPr>
          <w:rFonts w:ascii="Noto Sans" w:eastAsia="Times New Roman" w:hAnsi="Noto Sans" w:cs="Noto Sans"/>
          <w:b/>
          <w:color w:val="auto"/>
          <w:sz w:val="18"/>
          <w:szCs w:val="18"/>
          <w:u w:val="single"/>
          <w:lang w:eastAsia="es-ES"/>
        </w:rPr>
        <w:t xml:space="preserve">deberán presentarse a través de COMPRAS MX </w:t>
      </w:r>
      <w:r w:rsidRPr="00034193">
        <w:rPr>
          <w:rFonts w:ascii="Noto Sans" w:eastAsia="Times New Roman" w:hAnsi="Noto Sans" w:cs="Noto Sans"/>
          <w:color w:val="auto"/>
          <w:sz w:val="18"/>
          <w:szCs w:val="18"/>
          <w:lang w:eastAsia="es-ES"/>
        </w:rPr>
        <w:t>de la siguiente forma:</w:t>
      </w:r>
    </w:p>
    <w:p w14:paraId="5F5B28FD" w14:textId="77777777" w:rsidR="00E832B9" w:rsidRPr="00034193" w:rsidRDefault="00E832B9" w:rsidP="00E832B9">
      <w:pPr>
        <w:autoSpaceDE w:val="0"/>
        <w:autoSpaceDN w:val="0"/>
        <w:adjustRightInd w:val="0"/>
        <w:spacing w:after="0" w:line="240" w:lineRule="auto"/>
        <w:ind w:left="0"/>
        <w:jc w:val="both"/>
        <w:rPr>
          <w:rFonts w:ascii="Noto Sans" w:hAnsi="Noto Sans" w:cs="Noto Sans"/>
          <w:b/>
          <w:color w:val="auto"/>
          <w:sz w:val="18"/>
          <w:szCs w:val="18"/>
        </w:rPr>
      </w:pPr>
    </w:p>
    <w:tbl>
      <w:tblPr>
        <w:tblW w:w="5000" w:type="pct"/>
        <w:tblCellMar>
          <w:left w:w="70" w:type="dxa"/>
          <w:right w:w="70" w:type="dxa"/>
        </w:tblCellMar>
        <w:tblLook w:val="04A0" w:firstRow="1" w:lastRow="0" w:firstColumn="1" w:lastColumn="0" w:noHBand="0" w:noVBand="1"/>
      </w:tblPr>
      <w:tblGrid>
        <w:gridCol w:w="1076"/>
        <w:gridCol w:w="1023"/>
        <w:gridCol w:w="1135"/>
        <w:gridCol w:w="2862"/>
        <w:gridCol w:w="1135"/>
        <w:gridCol w:w="2457"/>
      </w:tblGrid>
      <w:tr w:rsidR="00E832B9" w:rsidRPr="00034193" w14:paraId="7DA74469" w14:textId="77777777" w:rsidTr="00F61B1D">
        <w:trPr>
          <w:trHeight w:val="255"/>
        </w:trPr>
        <w:tc>
          <w:tcPr>
            <w:tcW w:w="396" w:type="pct"/>
            <w:tcBorders>
              <w:top w:val="nil"/>
              <w:left w:val="nil"/>
              <w:bottom w:val="nil"/>
              <w:right w:val="nil"/>
            </w:tcBorders>
            <w:shd w:val="clear" w:color="auto" w:fill="auto"/>
            <w:noWrap/>
            <w:vAlign w:val="bottom"/>
            <w:hideMark/>
          </w:tcPr>
          <w:p w14:paraId="47405A5C" w14:textId="77777777" w:rsidR="00E832B9" w:rsidRPr="00034193" w:rsidRDefault="00E832B9" w:rsidP="00F61B1D">
            <w:pPr>
              <w:spacing w:after="0" w:line="240" w:lineRule="auto"/>
              <w:ind w:left="0" w:firstLine="0"/>
              <w:rPr>
                <w:rFonts w:ascii="Noto Sans" w:eastAsia="Times New Roman" w:hAnsi="Noto Sans" w:cs="Noto Sans"/>
                <w:color w:val="auto"/>
                <w:sz w:val="16"/>
                <w:szCs w:val="24"/>
              </w:rPr>
            </w:pPr>
          </w:p>
        </w:tc>
        <w:tc>
          <w:tcPr>
            <w:tcW w:w="374" w:type="pct"/>
            <w:tcBorders>
              <w:top w:val="nil"/>
              <w:left w:val="nil"/>
              <w:bottom w:val="nil"/>
              <w:right w:val="nil"/>
            </w:tcBorders>
            <w:shd w:val="clear" w:color="auto" w:fill="auto"/>
            <w:noWrap/>
            <w:vAlign w:val="bottom"/>
            <w:hideMark/>
          </w:tcPr>
          <w:p w14:paraId="0AD75D35"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467" w:type="pct"/>
            <w:tcBorders>
              <w:top w:val="nil"/>
              <w:left w:val="nil"/>
              <w:bottom w:val="nil"/>
              <w:right w:val="nil"/>
            </w:tcBorders>
            <w:shd w:val="clear" w:color="auto" w:fill="auto"/>
            <w:noWrap/>
            <w:vAlign w:val="bottom"/>
            <w:hideMark/>
          </w:tcPr>
          <w:p w14:paraId="031F6F4F"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568" w:type="pct"/>
            <w:tcBorders>
              <w:top w:val="nil"/>
              <w:left w:val="nil"/>
              <w:bottom w:val="nil"/>
              <w:right w:val="nil"/>
            </w:tcBorders>
            <w:shd w:val="clear" w:color="auto" w:fill="auto"/>
            <w:noWrap/>
            <w:vAlign w:val="bottom"/>
            <w:hideMark/>
          </w:tcPr>
          <w:p w14:paraId="67FDCDE3"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467" w:type="pct"/>
            <w:tcBorders>
              <w:top w:val="nil"/>
              <w:left w:val="nil"/>
              <w:bottom w:val="nil"/>
              <w:right w:val="nil"/>
            </w:tcBorders>
            <w:shd w:val="clear" w:color="auto" w:fill="auto"/>
            <w:noWrap/>
            <w:vAlign w:val="bottom"/>
            <w:hideMark/>
          </w:tcPr>
          <w:p w14:paraId="0ED07368"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2729" w:type="pct"/>
            <w:tcBorders>
              <w:top w:val="nil"/>
              <w:left w:val="nil"/>
              <w:bottom w:val="nil"/>
              <w:right w:val="nil"/>
            </w:tcBorders>
            <w:shd w:val="clear" w:color="auto" w:fill="auto"/>
            <w:noWrap/>
            <w:vAlign w:val="bottom"/>
            <w:hideMark/>
          </w:tcPr>
          <w:p w14:paraId="6DE82383"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r>
      <w:tr w:rsidR="00E832B9" w:rsidRPr="00034193" w14:paraId="18BE4DF6" w14:textId="77777777" w:rsidTr="00F61B1D">
        <w:trPr>
          <w:trHeight w:val="349"/>
        </w:trPr>
        <w:tc>
          <w:tcPr>
            <w:tcW w:w="1237" w:type="pct"/>
            <w:gridSpan w:val="3"/>
            <w:tcBorders>
              <w:top w:val="nil"/>
              <w:left w:val="nil"/>
              <w:bottom w:val="nil"/>
              <w:right w:val="nil"/>
            </w:tcBorders>
            <w:shd w:val="clear" w:color="auto" w:fill="auto"/>
            <w:noWrap/>
            <w:vAlign w:val="bottom"/>
            <w:hideMark/>
          </w:tcPr>
          <w:p w14:paraId="14F858AC" w14:textId="77777777" w:rsidR="00E832B9" w:rsidRPr="00034193" w:rsidRDefault="00E832B9" w:rsidP="00F61B1D">
            <w:pPr>
              <w:spacing w:after="0" w:line="240" w:lineRule="auto"/>
              <w:ind w:left="0" w:firstLine="0"/>
              <w:rPr>
                <w:rFonts w:ascii="Noto Sans" w:eastAsia="Times New Roman" w:hAnsi="Noto Sans" w:cs="Noto Sans"/>
                <w:b/>
                <w:bCs/>
                <w:color w:val="auto"/>
                <w:sz w:val="16"/>
                <w:szCs w:val="28"/>
              </w:rPr>
            </w:pPr>
            <w:r w:rsidRPr="00034193">
              <w:rPr>
                <w:rFonts w:ascii="Noto Sans" w:eastAsia="Times New Roman" w:hAnsi="Noto Sans" w:cs="Noto Sans"/>
                <w:b/>
                <w:bCs/>
                <w:color w:val="auto"/>
                <w:sz w:val="16"/>
                <w:szCs w:val="28"/>
              </w:rPr>
              <w:t>Plantilla de carga masiva de aclaraciones</w:t>
            </w:r>
          </w:p>
        </w:tc>
        <w:tc>
          <w:tcPr>
            <w:tcW w:w="568" w:type="pct"/>
            <w:tcBorders>
              <w:top w:val="nil"/>
              <w:left w:val="nil"/>
              <w:bottom w:val="nil"/>
              <w:right w:val="nil"/>
            </w:tcBorders>
            <w:shd w:val="clear" w:color="auto" w:fill="auto"/>
            <w:noWrap/>
            <w:vAlign w:val="bottom"/>
            <w:hideMark/>
          </w:tcPr>
          <w:p w14:paraId="166E80F3" w14:textId="77777777" w:rsidR="00E832B9" w:rsidRPr="00034193" w:rsidRDefault="00E832B9" w:rsidP="00F61B1D">
            <w:pPr>
              <w:spacing w:after="0" w:line="240" w:lineRule="auto"/>
              <w:ind w:left="0" w:firstLine="0"/>
              <w:rPr>
                <w:rFonts w:ascii="Noto Sans" w:eastAsia="Times New Roman" w:hAnsi="Noto Sans" w:cs="Noto Sans"/>
                <w:b/>
                <w:bCs/>
                <w:color w:val="auto"/>
                <w:sz w:val="16"/>
                <w:szCs w:val="28"/>
              </w:rPr>
            </w:pPr>
          </w:p>
        </w:tc>
        <w:tc>
          <w:tcPr>
            <w:tcW w:w="467" w:type="pct"/>
            <w:tcBorders>
              <w:top w:val="nil"/>
              <w:left w:val="nil"/>
              <w:bottom w:val="nil"/>
              <w:right w:val="nil"/>
            </w:tcBorders>
            <w:shd w:val="clear" w:color="auto" w:fill="auto"/>
            <w:noWrap/>
            <w:vAlign w:val="bottom"/>
            <w:hideMark/>
          </w:tcPr>
          <w:p w14:paraId="2855A22D"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2729" w:type="pct"/>
            <w:tcBorders>
              <w:top w:val="nil"/>
              <w:left w:val="nil"/>
              <w:bottom w:val="nil"/>
              <w:right w:val="nil"/>
            </w:tcBorders>
            <w:shd w:val="clear" w:color="auto" w:fill="auto"/>
            <w:noWrap/>
            <w:vAlign w:val="bottom"/>
            <w:hideMark/>
          </w:tcPr>
          <w:p w14:paraId="783B5F27"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r>
      <w:tr w:rsidR="00E832B9" w:rsidRPr="00034193" w14:paraId="0A4A13F8" w14:textId="77777777" w:rsidTr="00F61B1D">
        <w:trPr>
          <w:trHeight w:val="345"/>
        </w:trPr>
        <w:tc>
          <w:tcPr>
            <w:tcW w:w="396" w:type="pct"/>
            <w:tcBorders>
              <w:top w:val="nil"/>
              <w:left w:val="nil"/>
              <w:bottom w:val="nil"/>
              <w:right w:val="nil"/>
            </w:tcBorders>
            <w:shd w:val="clear" w:color="auto" w:fill="auto"/>
            <w:noWrap/>
            <w:vAlign w:val="bottom"/>
            <w:hideMark/>
          </w:tcPr>
          <w:p w14:paraId="57C19455"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374" w:type="pct"/>
            <w:tcBorders>
              <w:top w:val="nil"/>
              <w:left w:val="nil"/>
              <w:bottom w:val="nil"/>
              <w:right w:val="nil"/>
            </w:tcBorders>
            <w:shd w:val="clear" w:color="auto" w:fill="auto"/>
            <w:noWrap/>
            <w:vAlign w:val="bottom"/>
            <w:hideMark/>
          </w:tcPr>
          <w:p w14:paraId="38646309"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467" w:type="pct"/>
            <w:tcBorders>
              <w:top w:val="nil"/>
              <w:left w:val="nil"/>
              <w:bottom w:val="nil"/>
              <w:right w:val="nil"/>
            </w:tcBorders>
            <w:shd w:val="clear" w:color="auto" w:fill="auto"/>
            <w:noWrap/>
            <w:vAlign w:val="bottom"/>
            <w:hideMark/>
          </w:tcPr>
          <w:p w14:paraId="7E382828"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c>
          <w:tcPr>
            <w:tcW w:w="568" w:type="pct"/>
            <w:tcBorders>
              <w:top w:val="nil"/>
              <w:left w:val="nil"/>
              <w:bottom w:val="nil"/>
              <w:right w:val="nil"/>
            </w:tcBorders>
            <w:shd w:val="clear" w:color="800000" w:fill="C00000"/>
            <w:noWrap/>
            <w:hideMark/>
          </w:tcPr>
          <w:p w14:paraId="4B698935" w14:textId="77777777" w:rsidR="00E832B9" w:rsidRPr="00034193" w:rsidRDefault="00E832B9" w:rsidP="00F61B1D">
            <w:pPr>
              <w:spacing w:after="0" w:line="240" w:lineRule="auto"/>
              <w:ind w:left="0" w:firstLine="0"/>
              <w:jc w:val="center"/>
              <w:rPr>
                <w:rFonts w:ascii="Noto Sans" w:eastAsia="Times New Roman" w:hAnsi="Noto Sans" w:cs="Noto Sans"/>
                <w:color w:val="D9D9D9"/>
                <w:sz w:val="16"/>
                <w:szCs w:val="20"/>
              </w:rPr>
            </w:pPr>
            <w:r w:rsidRPr="00034193">
              <w:rPr>
                <w:rFonts w:ascii="Noto Sans" w:eastAsia="Times New Roman" w:hAnsi="Noto Sans" w:cs="Noto Sans"/>
                <w:color w:val="D9D9D9"/>
                <w:sz w:val="16"/>
                <w:szCs w:val="20"/>
              </w:rPr>
              <w:t>Completar únicamente la columna E</w:t>
            </w:r>
          </w:p>
        </w:tc>
        <w:tc>
          <w:tcPr>
            <w:tcW w:w="467" w:type="pct"/>
            <w:tcBorders>
              <w:top w:val="nil"/>
              <w:left w:val="nil"/>
              <w:bottom w:val="nil"/>
              <w:right w:val="nil"/>
            </w:tcBorders>
            <w:shd w:val="clear" w:color="auto" w:fill="auto"/>
            <w:noWrap/>
            <w:vAlign w:val="bottom"/>
            <w:hideMark/>
          </w:tcPr>
          <w:p w14:paraId="2AC187B4" w14:textId="77777777" w:rsidR="00E832B9" w:rsidRPr="00034193" w:rsidRDefault="00E832B9" w:rsidP="00F61B1D">
            <w:pPr>
              <w:spacing w:after="0" w:line="240" w:lineRule="auto"/>
              <w:ind w:left="0" w:firstLine="0"/>
              <w:jc w:val="center"/>
              <w:rPr>
                <w:rFonts w:ascii="Noto Sans" w:eastAsia="Times New Roman" w:hAnsi="Noto Sans" w:cs="Noto Sans"/>
                <w:color w:val="D9D9D9"/>
                <w:sz w:val="16"/>
                <w:szCs w:val="20"/>
              </w:rPr>
            </w:pPr>
          </w:p>
        </w:tc>
        <w:tc>
          <w:tcPr>
            <w:tcW w:w="2729" w:type="pct"/>
            <w:tcBorders>
              <w:top w:val="nil"/>
              <w:left w:val="nil"/>
              <w:bottom w:val="nil"/>
              <w:right w:val="nil"/>
            </w:tcBorders>
            <w:shd w:val="clear" w:color="auto" w:fill="auto"/>
            <w:noWrap/>
            <w:vAlign w:val="bottom"/>
            <w:hideMark/>
          </w:tcPr>
          <w:p w14:paraId="5D7FC8E0" w14:textId="77777777" w:rsidR="00E832B9" w:rsidRPr="00034193" w:rsidRDefault="00E832B9" w:rsidP="00F61B1D">
            <w:pPr>
              <w:spacing w:after="0" w:line="240" w:lineRule="auto"/>
              <w:ind w:left="0" w:firstLine="0"/>
              <w:rPr>
                <w:rFonts w:ascii="Noto Sans" w:eastAsia="Times New Roman" w:hAnsi="Noto Sans" w:cs="Noto Sans"/>
                <w:color w:val="auto"/>
                <w:sz w:val="16"/>
                <w:szCs w:val="20"/>
              </w:rPr>
            </w:pPr>
          </w:p>
        </w:tc>
      </w:tr>
      <w:tr w:rsidR="00E832B9" w:rsidRPr="00034193" w14:paraId="5554E50A" w14:textId="77777777" w:rsidTr="00F61B1D">
        <w:trPr>
          <w:trHeight w:val="1935"/>
        </w:trPr>
        <w:tc>
          <w:tcPr>
            <w:tcW w:w="396" w:type="pct"/>
            <w:tcBorders>
              <w:top w:val="nil"/>
              <w:left w:val="single" w:sz="4" w:space="0" w:color="9CC2E5"/>
              <w:bottom w:val="single" w:sz="4" w:space="0" w:color="9CC2E5"/>
              <w:right w:val="single" w:sz="4" w:space="0" w:color="9CC2E5"/>
            </w:tcBorders>
            <w:shd w:val="clear" w:color="CCCCCC" w:fill="BFBFBF"/>
            <w:vAlign w:val="center"/>
            <w:hideMark/>
          </w:tcPr>
          <w:p w14:paraId="56ECB55C" w14:textId="77777777" w:rsidR="00E832B9" w:rsidRPr="00034193" w:rsidRDefault="00E832B9" w:rsidP="00F61B1D">
            <w:pPr>
              <w:spacing w:after="0" w:line="240" w:lineRule="auto"/>
              <w:ind w:left="0" w:firstLine="0"/>
              <w:rPr>
                <w:rFonts w:ascii="Noto Sans" w:eastAsia="Times New Roman" w:hAnsi="Noto Sans" w:cs="Noto Sans"/>
                <w:b/>
                <w:bCs/>
                <w:sz w:val="16"/>
                <w:szCs w:val="18"/>
              </w:rPr>
            </w:pPr>
            <w:r w:rsidRPr="00034193">
              <w:rPr>
                <w:rFonts w:ascii="Noto Sans" w:eastAsia="Times New Roman" w:hAnsi="Noto Sans" w:cs="Noto Sans"/>
                <w:b/>
                <w:bCs/>
                <w:sz w:val="16"/>
                <w:szCs w:val="18"/>
              </w:rPr>
              <w:t>VALORES DE ORIGEN, NO MODIFICAR NI AGREGAR RENGLONES</w:t>
            </w:r>
          </w:p>
        </w:tc>
        <w:tc>
          <w:tcPr>
            <w:tcW w:w="374" w:type="pct"/>
            <w:tcBorders>
              <w:top w:val="single" w:sz="4" w:space="0" w:color="9CC2E5"/>
              <w:left w:val="nil"/>
              <w:bottom w:val="single" w:sz="4" w:space="0" w:color="9CC2E5"/>
              <w:right w:val="single" w:sz="4" w:space="0" w:color="9CC2E5"/>
            </w:tcBorders>
            <w:shd w:val="clear" w:color="CCCCCC" w:fill="BFBFBF"/>
            <w:vAlign w:val="center"/>
            <w:hideMark/>
          </w:tcPr>
          <w:p w14:paraId="51F660F7" w14:textId="77777777" w:rsidR="00E832B9" w:rsidRPr="00034193" w:rsidRDefault="00E832B9" w:rsidP="00F61B1D">
            <w:pPr>
              <w:spacing w:after="0" w:line="240" w:lineRule="auto"/>
              <w:ind w:left="0" w:firstLine="0"/>
              <w:jc w:val="center"/>
              <w:rPr>
                <w:rFonts w:ascii="Noto Sans" w:eastAsia="Times New Roman" w:hAnsi="Noto Sans" w:cs="Noto Sans"/>
                <w:b/>
                <w:bCs/>
                <w:sz w:val="16"/>
                <w:szCs w:val="18"/>
              </w:rPr>
            </w:pPr>
            <w:r w:rsidRPr="00034193">
              <w:rPr>
                <w:rFonts w:ascii="Noto Sans" w:eastAsia="Times New Roman" w:hAnsi="Noto Sans" w:cs="Noto Sans"/>
                <w:b/>
                <w:bCs/>
                <w:sz w:val="16"/>
                <w:szCs w:val="18"/>
              </w:rPr>
              <w:t>VALORES DE ORIGEN, NO MODIFICAR</w:t>
            </w:r>
          </w:p>
        </w:tc>
        <w:tc>
          <w:tcPr>
            <w:tcW w:w="467" w:type="pct"/>
            <w:tcBorders>
              <w:top w:val="nil"/>
              <w:left w:val="nil"/>
              <w:bottom w:val="single" w:sz="4" w:space="0" w:color="9CC2E5"/>
              <w:right w:val="single" w:sz="4" w:space="0" w:color="9CC2E5"/>
            </w:tcBorders>
            <w:shd w:val="clear" w:color="CCCCCC" w:fill="BFBFBF"/>
            <w:vAlign w:val="center"/>
            <w:hideMark/>
          </w:tcPr>
          <w:p w14:paraId="73F2B5B3" w14:textId="77777777" w:rsidR="00E832B9" w:rsidRPr="00034193" w:rsidRDefault="00E832B9" w:rsidP="00F61B1D">
            <w:pPr>
              <w:spacing w:after="0" w:line="240" w:lineRule="auto"/>
              <w:ind w:left="0" w:firstLine="0"/>
              <w:jc w:val="center"/>
              <w:rPr>
                <w:rFonts w:ascii="Noto Sans" w:eastAsia="Times New Roman" w:hAnsi="Noto Sans" w:cs="Noto Sans"/>
                <w:b/>
                <w:bCs/>
                <w:sz w:val="16"/>
                <w:szCs w:val="18"/>
              </w:rPr>
            </w:pPr>
            <w:r w:rsidRPr="00034193">
              <w:rPr>
                <w:rFonts w:ascii="Noto Sans" w:eastAsia="Times New Roman" w:hAnsi="Noto Sans" w:cs="Noto Sans"/>
                <w:b/>
                <w:bCs/>
                <w:sz w:val="16"/>
                <w:szCs w:val="18"/>
              </w:rPr>
              <w:t>VALORES DE ORIGEN, NO MODIFICAR</w:t>
            </w:r>
          </w:p>
        </w:tc>
        <w:tc>
          <w:tcPr>
            <w:tcW w:w="568" w:type="pct"/>
            <w:tcBorders>
              <w:top w:val="single" w:sz="4" w:space="0" w:color="9CC2E5"/>
              <w:left w:val="nil"/>
              <w:bottom w:val="single" w:sz="4" w:space="0" w:color="9CC2E5"/>
              <w:right w:val="single" w:sz="4" w:space="0" w:color="9CC2E5"/>
            </w:tcBorders>
            <w:shd w:val="clear" w:color="CCCCCC" w:fill="BFBFBF"/>
            <w:vAlign w:val="center"/>
            <w:hideMark/>
          </w:tcPr>
          <w:p w14:paraId="4131894A" w14:textId="77777777" w:rsidR="00E832B9" w:rsidRPr="00034193" w:rsidRDefault="00E832B9" w:rsidP="00F61B1D">
            <w:pPr>
              <w:spacing w:after="0" w:line="240" w:lineRule="auto"/>
              <w:ind w:left="0" w:firstLine="0"/>
              <w:jc w:val="center"/>
              <w:rPr>
                <w:rFonts w:ascii="Noto Sans" w:eastAsia="Times New Roman" w:hAnsi="Noto Sans" w:cs="Noto Sans"/>
                <w:b/>
                <w:bCs/>
                <w:sz w:val="16"/>
                <w:szCs w:val="18"/>
              </w:rPr>
            </w:pPr>
            <w:r w:rsidRPr="00034193">
              <w:rPr>
                <w:rFonts w:ascii="Noto Sans" w:eastAsia="Times New Roman" w:hAnsi="Noto Sans" w:cs="Noto Sans"/>
                <w:b/>
                <w:bCs/>
                <w:sz w:val="16"/>
                <w:szCs w:val="18"/>
              </w:rPr>
              <w:t>VALORES DE ORIGEN, NO MODIFICAR</w:t>
            </w:r>
          </w:p>
        </w:tc>
        <w:tc>
          <w:tcPr>
            <w:tcW w:w="467" w:type="pct"/>
            <w:tcBorders>
              <w:top w:val="nil"/>
              <w:left w:val="nil"/>
              <w:bottom w:val="single" w:sz="4" w:space="0" w:color="9CC2E5"/>
              <w:right w:val="single" w:sz="4" w:space="0" w:color="9CC2E5"/>
            </w:tcBorders>
            <w:shd w:val="clear" w:color="CCCCCC" w:fill="BFBFBF"/>
            <w:vAlign w:val="center"/>
            <w:hideMark/>
          </w:tcPr>
          <w:p w14:paraId="246CC010" w14:textId="77777777" w:rsidR="00E832B9" w:rsidRPr="00034193" w:rsidRDefault="00E832B9" w:rsidP="00F61B1D">
            <w:pPr>
              <w:spacing w:after="0" w:line="240" w:lineRule="auto"/>
              <w:ind w:left="0" w:firstLine="0"/>
              <w:jc w:val="center"/>
              <w:rPr>
                <w:rFonts w:ascii="Noto Sans" w:eastAsia="Times New Roman" w:hAnsi="Noto Sans" w:cs="Noto Sans"/>
                <w:b/>
                <w:bCs/>
                <w:sz w:val="16"/>
                <w:szCs w:val="18"/>
              </w:rPr>
            </w:pPr>
            <w:r w:rsidRPr="00034193">
              <w:rPr>
                <w:rFonts w:ascii="Noto Sans" w:eastAsia="Times New Roman" w:hAnsi="Noto Sans" w:cs="Noto Sans"/>
                <w:b/>
                <w:bCs/>
                <w:sz w:val="16"/>
                <w:szCs w:val="18"/>
              </w:rPr>
              <w:t>VALORES DE ORIGEN, NO MODIFICAR</w:t>
            </w:r>
          </w:p>
        </w:tc>
        <w:tc>
          <w:tcPr>
            <w:tcW w:w="2729" w:type="pct"/>
            <w:tcBorders>
              <w:top w:val="nil"/>
              <w:left w:val="nil"/>
              <w:bottom w:val="single" w:sz="4" w:space="0" w:color="9CC2E5"/>
              <w:right w:val="single" w:sz="4" w:space="0" w:color="9CC2E5"/>
            </w:tcBorders>
            <w:shd w:val="clear" w:color="CCCCCC" w:fill="BFBFBF"/>
            <w:vAlign w:val="center"/>
            <w:hideMark/>
          </w:tcPr>
          <w:p w14:paraId="7B10FA07" w14:textId="77777777" w:rsidR="00E832B9" w:rsidRPr="00034193" w:rsidRDefault="00E832B9" w:rsidP="00F61B1D">
            <w:pPr>
              <w:spacing w:after="0" w:line="240" w:lineRule="auto"/>
              <w:ind w:left="0" w:firstLine="0"/>
              <w:rPr>
                <w:rFonts w:ascii="Noto Sans" w:eastAsia="Times New Roman" w:hAnsi="Noto Sans" w:cs="Noto Sans"/>
                <w:color w:val="C00000"/>
                <w:sz w:val="16"/>
                <w:szCs w:val="18"/>
              </w:rPr>
            </w:pPr>
            <w:r w:rsidRPr="00034193">
              <w:rPr>
                <w:rFonts w:ascii="Noto Sans" w:eastAsia="Times New Roman" w:hAnsi="Noto Sans" w:cs="Noto Sans"/>
                <w:color w:val="C00000"/>
                <w:sz w:val="16"/>
                <w:szCs w:val="18"/>
              </w:rPr>
              <w:t>REDACTAR RESPUESTA DE ACLARACIÓN.</w:t>
            </w:r>
            <w:r w:rsidRPr="00034193">
              <w:rPr>
                <w:rFonts w:ascii="Noto Sans" w:eastAsia="Times New Roman" w:hAnsi="Noto Sans" w:cs="Noto Sans"/>
                <w:color w:val="C00000"/>
                <w:sz w:val="16"/>
                <w:szCs w:val="18"/>
              </w:rPr>
              <w:br/>
              <w:t>VALORES ACEPTADOS: HASTA A 2000 CARACTERES EN MAYÚSCULAS, SIN ACENTOS, NI CARACTARES ESPECIALES ($%&amp;#/)</w:t>
            </w:r>
          </w:p>
        </w:tc>
      </w:tr>
      <w:tr w:rsidR="00E832B9" w:rsidRPr="00034193" w14:paraId="1D5CE1C5" w14:textId="77777777" w:rsidTr="00F61B1D">
        <w:trPr>
          <w:trHeight w:val="735"/>
        </w:trPr>
        <w:tc>
          <w:tcPr>
            <w:tcW w:w="396" w:type="pct"/>
            <w:tcBorders>
              <w:top w:val="nil"/>
              <w:left w:val="single" w:sz="4" w:space="0" w:color="auto"/>
              <w:bottom w:val="nil"/>
              <w:right w:val="single" w:sz="4" w:space="0" w:color="auto"/>
            </w:tcBorders>
            <w:shd w:val="clear" w:color="FF9900" w:fill="FFC000"/>
            <w:vAlign w:val="center"/>
            <w:hideMark/>
          </w:tcPr>
          <w:p w14:paraId="34E38C45" w14:textId="77777777" w:rsidR="00E832B9" w:rsidRPr="00034193" w:rsidRDefault="00E832B9" w:rsidP="00F61B1D">
            <w:pPr>
              <w:spacing w:after="0" w:line="240" w:lineRule="auto"/>
              <w:ind w:left="0" w:firstLine="0"/>
              <w:jc w:val="center"/>
              <w:rPr>
                <w:rFonts w:ascii="Noto Sans" w:eastAsia="Times New Roman" w:hAnsi="Noto Sans" w:cs="Noto Sans"/>
                <w:b/>
                <w:bCs/>
                <w:color w:val="FFFFFF"/>
                <w:sz w:val="16"/>
                <w:szCs w:val="20"/>
              </w:rPr>
            </w:pPr>
            <w:r w:rsidRPr="00034193">
              <w:rPr>
                <w:rFonts w:ascii="Noto Sans" w:eastAsia="Times New Roman" w:hAnsi="Noto Sans" w:cs="Noto Sans"/>
                <w:b/>
                <w:bCs/>
                <w:color w:val="FFFFFF"/>
                <w:sz w:val="16"/>
                <w:szCs w:val="20"/>
              </w:rPr>
              <w:lastRenderedPageBreak/>
              <w:t>ID</w:t>
            </w:r>
          </w:p>
        </w:tc>
        <w:tc>
          <w:tcPr>
            <w:tcW w:w="374" w:type="pct"/>
            <w:tcBorders>
              <w:top w:val="nil"/>
              <w:left w:val="nil"/>
              <w:bottom w:val="nil"/>
              <w:right w:val="single" w:sz="4" w:space="0" w:color="auto"/>
            </w:tcBorders>
            <w:shd w:val="clear" w:color="FF9900" w:fill="FFC000"/>
            <w:vAlign w:val="center"/>
            <w:hideMark/>
          </w:tcPr>
          <w:p w14:paraId="18891287" w14:textId="77777777" w:rsidR="00E832B9" w:rsidRPr="00034193" w:rsidRDefault="00E832B9" w:rsidP="00F61B1D">
            <w:pPr>
              <w:spacing w:after="0" w:line="240" w:lineRule="auto"/>
              <w:ind w:left="0" w:firstLine="0"/>
              <w:jc w:val="center"/>
              <w:rPr>
                <w:rFonts w:ascii="Noto Sans" w:eastAsia="Times New Roman" w:hAnsi="Noto Sans" w:cs="Noto Sans"/>
                <w:b/>
                <w:bCs/>
                <w:color w:val="FFFFFF"/>
                <w:sz w:val="16"/>
                <w:szCs w:val="20"/>
              </w:rPr>
            </w:pPr>
            <w:r w:rsidRPr="00034193">
              <w:rPr>
                <w:rFonts w:ascii="Noto Sans" w:eastAsia="Times New Roman" w:hAnsi="Noto Sans" w:cs="Noto Sans"/>
                <w:b/>
                <w:bCs/>
                <w:color w:val="FFFFFF"/>
                <w:sz w:val="16"/>
                <w:szCs w:val="20"/>
              </w:rPr>
              <w:t>LICITANTE</w:t>
            </w:r>
          </w:p>
        </w:tc>
        <w:tc>
          <w:tcPr>
            <w:tcW w:w="467" w:type="pct"/>
            <w:tcBorders>
              <w:top w:val="nil"/>
              <w:left w:val="nil"/>
              <w:bottom w:val="nil"/>
              <w:right w:val="single" w:sz="4" w:space="0" w:color="auto"/>
            </w:tcBorders>
            <w:shd w:val="clear" w:color="FF9900" w:fill="FFC000"/>
            <w:vAlign w:val="center"/>
            <w:hideMark/>
          </w:tcPr>
          <w:p w14:paraId="5D988841" w14:textId="77777777" w:rsidR="00E832B9" w:rsidRPr="00034193" w:rsidRDefault="00E832B9" w:rsidP="00F61B1D">
            <w:pPr>
              <w:spacing w:after="0" w:line="240" w:lineRule="auto"/>
              <w:ind w:left="0" w:firstLine="0"/>
              <w:jc w:val="center"/>
              <w:rPr>
                <w:rFonts w:ascii="Noto Sans" w:eastAsia="Times New Roman" w:hAnsi="Noto Sans" w:cs="Noto Sans"/>
                <w:b/>
                <w:bCs/>
                <w:color w:val="FFFFFF"/>
                <w:sz w:val="16"/>
                <w:szCs w:val="20"/>
              </w:rPr>
            </w:pPr>
            <w:r w:rsidRPr="00034193">
              <w:rPr>
                <w:rFonts w:ascii="Noto Sans" w:eastAsia="Times New Roman" w:hAnsi="Noto Sans" w:cs="Noto Sans"/>
                <w:b/>
                <w:bCs/>
                <w:color w:val="FFFFFF"/>
                <w:sz w:val="16"/>
                <w:szCs w:val="20"/>
              </w:rPr>
              <w:t>TIPO DE ACLARACIÓN</w:t>
            </w:r>
          </w:p>
        </w:tc>
        <w:tc>
          <w:tcPr>
            <w:tcW w:w="568" w:type="pct"/>
            <w:tcBorders>
              <w:top w:val="nil"/>
              <w:left w:val="nil"/>
              <w:bottom w:val="nil"/>
              <w:right w:val="single" w:sz="4" w:space="0" w:color="auto"/>
            </w:tcBorders>
            <w:shd w:val="clear" w:color="FF9900" w:fill="FFC000"/>
            <w:vAlign w:val="center"/>
            <w:hideMark/>
          </w:tcPr>
          <w:p w14:paraId="3FAFFCD5" w14:textId="77777777" w:rsidR="00E832B9" w:rsidRPr="00034193" w:rsidRDefault="00E832B9" w:rsidP="00F61B1D">
            <w:pPr>
              <w:spacing w:after="0" w:line="240" w:lineRule="auto"/>
              <w:ind w:left="0" w:firstLine="0"/>
              <w:jc w:val="center"/>
              <w:rPr>
                <w:rFonts w:ascii="Noto Sans" w:eastAsia="Times New Roman" w:hAnsi="Noto Sans" w:cs="Noto Sans"/>
                <w:b/>
                <w:bCs/>
                <w:color w:val="FFFFFF"/>
                <w:sz w:val="16"/>
                <w:szCs w:val="20"/>
              </w:rPr>
            </w:pPr>
            <w:r w:rsidRPr="00034193">
              <w:rPr>
                <w:rFonts w:ascii="Noto Sans" w:eastAsia="Times New Roman" w:hAnsi="Noto Sans" w:cs="Noto Sans"/>
                <w:b/>
                <w:bCs/>
                <w:color w:val="FFFFFF"/>
                <w:sz w:val="16"/>
                <w:szCs w:val="20"/>
              </w:rPr>
              <w:t>SECCIÓN DE LA CONVOCATORIA</w:t>
            </w:r>
          </w:p>
        </w:tc>
        <w:tc>
          <w:tcPr>
            <w:tcW w:w="467" w:type="pct"/>
            <w:tcBorders>
              <w:top w:val="nil"/>
              <w:left w:val="nil"/>
              <w:bottom w:val="nil"/>
              <w:right w:val="single" w:sz="4" w:space="0" w:color="auto"/>
            </w:tcBorders>
            <w:shd w:val="clear" w:color="FF9900" w:fill="FFC000"/>
            <w:vAlign w:val="center"/>
            <w:hideMark/>
          </w:tcPr>
          <w:p w14:paraId="5D833B56" w14:textId="77777777" w:rsidR="00E832B9" w:rsidRPr="00034193" w:rsidRDefault="00E832B9" w:rsidP="00F61B1D">
            <w:pPr>
              <w:spacing w:after="0" w:line="240" w:lineRule="auto"/>
              <w:ind w:left="0" w:firstLine="0"/>
              <w:jc w:val="center"/>
              <w:rPr>
                <w:rFonts w:ascii="Noto Sans" w:eastAsia="Times New Roman" w:hAnsi="Noto Sans" w:cs="Noto Sans"/>
                <w:b/>
                <w:bCs/>
                <w:color w:val="FFFFFF"/>
                <w:sz w:val="16"/>
                <w:szCs w:val="20"/>
              </w:rPr>
            </w:pPr>
            <w:r w:rsidRPr="00034193">
              <w:rPr>
                <w:rFonts w:ascii="Noto Sans" w:eastAsia="Times New Roman" w:hAnsi="Noto Sans" w:cs="Noto Sans"/>
                <w:b/>
                <w:bCs/>
                <w:color w:val="FFFFFF"/>
                <w:sz w:val="16"/>
                <w:szCs w:val="20"/>
              </w:rPr>
              <w:t>ACLARACIÓN</w:t>
            </w:r>
          </w:p>
        </w:tc>
        <w:tc>
          <w:tcPr>
            <w:tcW w:w="2729" w:type="pct"/>
            <w:tcBorders>
              <w:top w:val="nil"/>
              <w:left w:val="nil"/>
              <w:bottom w:val="nil"/>
              <w:right w:val="single" w:sz="4" w:space="0" w:color="auto"/>
            </w:tcBorders>
            <w:shd w:val="clear" w:color="800000" w:fill="C00000"/>
            <w:vAlign w:val="center"/>
            <w:hideMark/>
          </w:tcPr>
          <w:p w14:paraId="0E8848C8" w14:textId="77777777" w:rsidR="00E832B9" w:rsidRPr="00034193" w:rsidRDefault="00E832B9" w:rsidP="00F61B1D">
            <w:pPr>
              <w:spacing w:after="0" w:line="240" w:lineRule="auto"/>
              <w:ind w:left="0" w:firstLine="0"/>
              <w:jc w:val="center"/>
              <w:rPr>
                <w:rFonts w:ascii="Noto Sans" w:eastAsia="Times New Roman" w:hAnsi="Noto Sans" w:cs="Noto Sans"/>
                <w:b/>
                <w:bCs/>
                <w:color w:val="FFFFFF"/>
                <w:sz w:val="16"/>
                <w:szCs w:val="20"/>
              </w:rPr>
            </w:pPr>
            <w:r w:rsidRPr="00034193">
              <w:rPr>
                <w:rFonts w:ascii="Noto Sans" w:eastAsia="Times New Roman" w:hAnsi="Noto Sans" w:cs="Noto Sans"/>
                <w:b/>
                <w:bCs/>
                <w:color w:val="FFFFFF"/>
                <w:sz w:val="16"/>
                <w:szCs w:val="20"/>
              </w:rPr>
              <w:t>RESPUESTA</w:t>
            </w:r>
          </w:p>
        </w:tc>
      </w:tr>
    </w:tbl>
    <w:p w14:paraId="0F4E167D" w14:textId="77777777" w:rsidR="00E832B9" w:rsidRPr="00034193" w:rsidRDefault="00E832B9" w:rsidP="00E832B9">
      <w:pPr>
        <w:spacing w:after="0" w:line="240" w:lineRule="auto"/>
        <w:ind w:left="0"/>
        <w:rPr>
          <w:rFonts w:ascii="Noto Sans" w:hAnsi="Noto Sans" w:cs="Noto Sans"/>
          <w:color w:val="auto"/>
          <w:sz w:val="18"/>
          <w:szCs w:val="18"/>
        </w:rPr>
      </w:pPr>
    </w:p>
    <w:p w14:paraId="41C17DAC" w14:textId="77777777" w:rsidR="00E832B9" w:rsidRPr="00034193" w:rsidRDefault="00E832B9" w:rsidP="00E832B9">
      <w:pPr>
        <w:spacing w:after="0" w:line="240" w:lineRule="auto"/>
        <w:ind w:left="0"/>
        <w:rPr>
          <w:rFonts w:ascii="Noto Sans" w:hAnsi="Noto Sans" w:cs="Noto Sans"/>
          <w:color w:val="auto"/>
          <w:sz w:val="18"/>
          <w:szCs w:val="18"/>
        </w:rPr>
      </w:pPr>
    </w:p>
    <w:p w14:paraId="36FEF52B" w14:textId="77777777" w:rsidR="00E832B9" w:rsidRPr="00034193" w:rsidRDefault="00E832B9" w:rsidP="00E832B9">
      <w:pPr>
        <w:spacing w:after="0" w:line="240" w:lineRule="auto"/>
        <w:ind w:left="0"/>
        <w:rPr>
          <w:rFonts w:ascii="Noto Sans" w:hAnsi="Noto Sans" w:cs="Noto Sans"/>
          <w:color w:val="auto"/>
          <w:sz w:val="18"/>
          <w:szCs w:val="18"/>
        </w:rPr>
      </w:pPr>
    </w:p>
    <w:p w14:paraId="535E16B6" w14:textId="77777777" w:rsidR="001B0C18" w:rsidRPr="00034193" w:rsidRDefault="001B0C18" w:rsidP="00DC78E9">
      <w:pPr>
        <w:tabs>
          <w:tab w:val="left" w:pos="567"/>
        </w:tabs>
        <w:spacing w:after="0" w:line="240" w:lineRule="auto"/>
        <w:ind w:left="0"/>
        <w:rPr>
          <w:rFonts w:ascii="Noto Sans" w:hAnsi="Noto Sans" w:cs="Noto Sans"/>
          <w:b/>
          <w:color w:val="auto"/>
          <w:sz w:val="15"/>
          <w:szCs w:val="15"/>
        </w:rPr>
      </w:pPr>
      <w:r w:rsidRPr="00034193">
        <w:rPr>
          <w:rFonts w:ascii="Noto Sans" w:hAnsi="Noto Sans" w:cs="Noto Sans"/>
          <w:b/>
          <w:color w:val="auto"/>
          <w:sz w:val="15"/>
          <w:szCs w:val="15"/>
        </w:rPr>
        <w:br w:type="page"/>
      </w:r>
    </w:p>
    <w:p w14:paraId="5B9A358F"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lastRenderedPageBreak/>
        <w:t>Anexo 5</w:t>
      </w:r>
    </w:p>
    <w:p w14:paraId="460588F0"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r w:rsidRPr="00034193">
        <w:rPr>
          <w:rFonts w:ascii="Noto Sans" w:hAnsi="Noto Sans" w:cs="Noto Sans"/>
          <w:color w:val="auto"/>
          <w:sz w:val="15"/>
          <w:szCs w:val="15"/>
        </w:rPr>
        <w:t>“FORMATO DE ACREDITACIÓN”</w:t>
      </w:r>
    </w:p>
    <w:p w14:paraId="5D633ECB" w14:textId="77777777" w:rsidR="001B0C18" w:rsidRPr="00034193" w:rsidRDefault="001B0C18" w:rsidP="00DC78E9">
      <w:pPr>
        <w:tabs>
          <w:tab w:val="left" w:pos="567"/>
        </w:tabs>
        <w:spacing w:after="0" w:line="240" w:lineRule="auto"/>
        <w:ind w:left="0" w:right="141"/>
        <w:jc w:val="center"/>
        <w:rPr>
          <w:rFonts w:ascii="Noto Sans" w:hAnsi="Noto Sans" w:cs="Noto Sans"/>
          <w:b/>
          <w:color w:val="auto"/>
          <w:sz w:val="15"/>
          <w:szCs w:val="15"/>
        </w:rPr>
      </w:pPr>
    </w:p>
    <w:p w14:paraId="436CE942" w14:textId="77777777" w:rsidR="001B0C18" w:rsidRPr="00034193" w:rsidRDefault="001B0C18" w:rsidP="00DC78E9">
      <w:pPr>
        <w:pStyle w:val="Textoindependiente"/>
        <w:tabs>
          <w:tab w:val="left" w:pos="567"/>
        </w:tabs>
        <w:jc w:val="right"/>
        <w:rPr>
          <w:rFonts w:ascii="Noto Sans" w:hAnsi="Noto Sans" w:cs="Noto Sans"/>
          <w:sz w:val="15"/>
          <w:szCs w:val="15"/>
        </w:rPr>
      </w:pPr>
      <w:r w:rsidRPr="00034193">
        <w:rPr>
          <w:rFonts w:ascii="Noto Sans" w:hAnsi="Noto Sans" w:cs="Noto Sans"/>
          <w:sz w:val="15"/>
          <w:szCs w:val="15"/>
        </w:rPr>
        <w:t xml:space="preserve">Población a, __ de______ </w:t>
      </w:r>
      <w:proofErr w:type="spellStart"/>
      <w:r w:rsidRPr="00034193">
        <w:rPr>
          <w:rFonts w:ascii="Noto Sans" w:hAnsi="Noto Sans" w:cs="Noto Sans"/>
          <w:sz w:val="15"/>
          <w:szCs w:val="15"/>
        </w:rPr>
        <w:t>de</w:t>
      </w:r>
      <w:proofErr w:type="spellEnd"/>
      <w:r w:rsidRPr="00034193">
        <w:rPr>
          <w:rFonts w:ascii="Noto Sans" w:hAnsi="Noto Sans" w:cs="Noto Sans"/>
          <w:sz w:val="15"/>
          <w:szCs w:val="15"/>
        </w:rPr>
        <w:t xml:space="preserve"> 20__.</w:t>
      </w:r>
    </w:p>
    <w:p w14:paraId="443D57F3"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0063F05B"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150875D4" w14:textId="77777777" w:rsidR="001B0C18" w:rsidRPr="00034193" w:rsidRDefault="001B0C18" w:rsidP="00DC78E9">
      <w:pPr>
        <w:tabs>
          <w:tab w:val="left" w:pos="567"/>
        </w:tabs>
        <w:spacing w:after="0" w:line="240" w:lineRule="auto"/>
        <w:ind w:left="0" w:right="141"/>
        <w:jc w:val="center"/>
        <w:rPr>
          <w:rFonts w:ascii="Noto Sans" w:hAnsi="Noto Sans" w:cs="Noto Sans"/>
          <w:b/>
          <w:color w:val="auto"/>
          <w:sz w:val="15"/>
          <w:szCs w:val="15"/>
          <w:lang w:val="es-ES"/>
        </w:rPr>
      </w:pPr>
    </w:p>
    <w:p w14:paraId="009D0449" w14:textId="77777777" w:rsidR="001B0C18" w:rsidRPr="00034193" w:rsidRDefault="001B0C18" w:rsidP="00DC78E9">
      <w:pPr>
        <w:tabs>
          <w:tab w:val="left" w:pos="567"/>
        </w:tabs>
        <w:spacing w:after="0" w:line="240" w:lineRule="auto"/>
        <w:ind w:left="0" w:right="141"/>
        <w:jc w:val="both"/>
        <w:rPr>
          <w:rFonts w:ascii="Noto Sans" w:hAnsi="Noto Sans" w:cs="Noto Sans"/>
          <w:color w:val="auto"/>
          <w:sz w:val="15"/>
          <w:szCs w:val="15"/>
        </w:rPr>
      </w:pPr>
      <w:r w:rsidRPr="00034193">
        <w:rPr>
          <w:rFonts w:ascii="Noto Sans" w:hAnsi="Noto Sans" w:cs="Noto Sans"/>
          <w:b/>
          <w:color w:val="auto"/>
          <w:sz w:val="15"/>
          <w:szCs w:val="15"/>
        </w:rPr>
        <w:t xml:space="preserve"> (Nombre representante legal),</w:t>
      </w:r>
      <w:r w:rsidRPr="00034193">
        <w:rPr>
          <w:rFonts w:ascii="Noto Sans" w:hAnsi="Noto Sans" w:cs="Noto Sans"/>
          <w:color w:val="auto"/>
          <w:sz w:val="15"/>
          <w:szCs w:val="15"/>
        </w:rPr>
        <w:t xml:space="preserve"> manifiesto </w:t>
      </w:r>
      <w:r w:rsidRPr="00034193">
        <w:rPr>
          <w:rFonts w:ascii="Noto Sans" w:hAnsi="Noto Sans" w:cs="Noto Sans"/>
          <w:b/>
          <w:color w:val="auto"/>
          <w:sz w:val="15"/>
          <w:szCs w:val="15"/>
        </w:rPr>
        <w:t>BAJO PROTESTA DE DECIR VERDAD</w:t>
      </w:r>
      <w:r w:rsidRPr="00034193">
        <w:rPr>
          <w:rFonts w:ascii="Noto Sans" w:hAnsi="Noto Sans" w:cs="Noto Sans"/>
          <w:color w:val="auto"/>
          <w:sz w:val="15"/>
          <w:szCs w:val="15"/>
        </w:rPr>
        <w:t>:</w:t>
      </w:r>
    </w:p>
    <w:p w14:paraId="22BA2431" w14:textId="22BA7E13" w:rsidR="001B0C18" w:rsidRPr="00034193" w:rsidRDefault="001B0C18" w:rsidP="00D023B7">
      <w:pPr>
        <w:pStyle w:val="Prrafodelista"/>
        <w:numPr>
          <w:ilvl w:val="0"/>
          <w:numId w:val="34"/>
        </w:numPr>
        <w:tabs>
          <w:tab w:val="left" w:pos="567"/>
        </w:tabs>
        <w:ind w:left="0" w:right="141"/>
        <w:jc w:val="both"/>
        <w:rPr>
          <w:rFonts w:ascii="Noto Sans" w:hAnsi="Noto Sans" w:cs="Noto Sans"/>
          <w:sz w:val="15"/>
          <w:szCs w:val="15"/>
        </w:rPr>
      </w:pPr>
      <w:r w:rsidRPr="00034193">
        <w:rPr>
          <w:rFonts w:ascii="Noto Sans" w:hAnsi="Noto Sans" w:cs="Noto Sans"/>
          <w:sz w:val="15"/>
          <w:szCs w:val="15"/>
        </w:rPr>
        <w:t xml:space="preserve">Que no me encuentro dentro de ninguno de los supuestos establecidos por los artículos </w:t>
      </w:r>
      <w:r w:rsidR="004E0D7A" w:rsidRPr="00034193">
        <w:rPr>
          <w:rFonts w:ascii="Noto Sans" w:hAnsi="Noto Sans" w:cs="Noto Sans"/>
          <w:sz w:val="15"/>
          <w:szCs w:val="15"/>
        </w:rPr>
        <w:t>71</w:t>
      </w:r>
      <w:r w:rsidRPr="00034193">
        <w:rPr>
          <w:rFonts w:ascii="Noto Sans" w:hAnsi="Noto Sans" w:cs="Noto Sans"/>
          <w:sz w:val="15"/>
          <w:szCs w:val="15"/>
        </w:rPr>
        <w:t xml:space="preserve"> y </w:t>
      </w:r>
      <w:r w:rsidR="003E0B27" w:rsidRPr="00034193">
        <w:rPr>
          <w:rFonts w:ascii="Noto Sans" w:hAnsi="Noto Sans" w:cs="Noto Sans"/>
          <w:sz w:val="15"/>
          <w:szCs w:val="15"/>
        </w:rPr>
        <w:t>90</w:t>
      </w:r>
      <w:r w:rsidRPr="00034193">
        <w:rPr>
          <w:rFonts w:ascii="Noto Sans" w:hAnsi="Noto Sans" w:cs="Noto Sans"/>
          <w:sz w:val="15"/>
          <w:szCs w:val="15"/>
        </w:rPr>
        <w:t xml:space="preserve"> de la LAASSP.</w:t>
      </w:r>
    </w:p>
    <w:p w14:paraId="5A0B3643" w14:textId="77777777" w:rsidR="001B0C18" w:rsidRPr="00034193" w:rsidRDefault="001B0C18" w:rsidP="00D023B7">
      <w:pPr>
        <w:pStyle w:val="Prrafodelista"/>
        <w:numPr>
          <w:ilvl w:val="0"/>
          <w:numId w:val="34"/>
        </w:numPr>
        <w:tabs>
          <w:tab w:val="left" w:pos="567"/>
        </w:tabs>
        <w:ind w:left="0" w:right="141"/>
        <w:jc w:val="both"/>
        <w:rPr>
          <w:rFonts w:ascii="Noto Sans" w:hAnsi="Noto Sans" w:cs="Noto Sans"/>
          <w:sz w:val="15"/>
          <w:szCs w:val="15"/>
        </w:rPr>
      </w:pPr>
      <w:r w:rsidRPr="00034193">
        <w:rPr>
          <w:rFonts w:ascii="Noto Sans" w:hAnsi="Noto Sans" w:cs="Noto Sans"/>
          <w:sz w:val="15"/>
          <w:szCs w:val="15"/>
        </w:rPr>
        <w:t>Que mí representada cuenta con facultades suficientes para comprometerse de conformidad con lo establecido en el artículo 36 del Reglamento de la LAASSP.</w:t>
      </w:r>
    </w:p>
    <w:p w14:paraId="7B2D8446" w14:textId="3A4018E8" w:rsidR="001B0C18" w:rsidRPr="00034193" w:rsidRDefault="001B0C18" w:rsidP="00D023B7">
      <w:pPr>
        <w:pStyle w:val="Prrafodelista"/>
        <w:numPr>
          <w:ilvl w:val="0"/>
          <w:numId w:val="34"/>
        </w:numPr>
        <w:tabs>
          <w:tab w:val="left" w:pos="567"/>
        </w:tabs>
        <w:ind w:left="0" w:right="141"/>
        <w:jc w:val="both"/>
        <w:rPr>
          <w:rFonts w:ascii="Noto Sans" w:hAnsi="Noto Sans" w:cs="Noto Sans"/>
          <w:sz w:val="15"/>
          <w:szCs w:val="15"/>
        </w:rPr>
      </w:pPr>
      <w:r w:rsidRPr="00034193">
        <w:rPr>
          <w:rFonts w:ascii="Noto Sans" w:hAnsi="Noto Sans" w:cs="Noto Sans"/>
          <w:sz w:val="15"/>
          <w:szCs w:val="15"/>
        </w:rPr>
        <w:t xml:space="preserve">Así como que cuento con facultades suficientes para suscribir la proposición para la presente </w:t>
      </w:r>
      <w:r w:rsidR="00B114EA">
        <w:rPr>
          <w:rFonts w:ascii="Noto Sans" w:hAnsi="Noto Sans" w:cs="Noto Sans"/>
          <w:sz w:val="15"/>
          <w:szCs w:val="15"/>
        </w:rPr>
        <w:t>Invitación a Cuando Menos Tres Personas</w:t>
      </w:r>
      <w:r w:rsidRPr="00034193">
        <w:rPr>
          <w:rFonts w:ascii="Noto Sans" w:hAnsi="Noto Sans" w:cs="Noto Sans"/>
          <w:sz w:val="15"/>
          <w:szCs w:val="15"/>
        </w:rPr>
        <w:t xml:space="preserve"> número </w:t>
      </w:r>
      <w:r w:rsidR="00B114EA" w:rsidRPr="00C2396B">
        <w:rPr>
          <w:rFonts w:ascii="Noto Sans" w:hAnsi="Noto Sans" w:cs="Noto Sans"/>
          <w:b/>
          <w:sz w:val="15"/>
          <w:szCs w:val="15"/>
        </w:rPr>
        <w:t>IA-</w:t>
      </w:r>
      <w:r w:rsidR="0034461F" w:rsidRPr="00C2396B">
        <w:rPr>
          <w:rFonts w:ascii="Noto Sans" w:hAnsi="Noto Sans" w:cs="Noto Sans"/>
          <w:b/>
          <w:sz w:val="15"/>
          <w:szCs w:val="15"/>
        </w:rPr>
        <w:t>11-L3P-011L3P001-N</w:t>
      </w:r>
      <w:r w:rsidR="00F61B1D" w:rsidRPr="00C2396B">
        <w:rPr>
          <w:rFonts w:ascii="Noto Sans" w:hAnsi="Noto Sans" w:cs="Noto Sans"/>
          <w:b/>
          <w:sz w:val="15"/>
          <w:szCs w:val="15"/>
        </w:rPr>
        <w:t>-116-</w:t>
      </w:r>
      <w:r w:rsidR="00614859" w:rsidRPr="00C2396B">
        <w:rPr>
          <w:rFonts w:ascii="Noto Sans" w:hAnsi="Noto Sans" w:cs="Noto Sans"/>
          <w:b/>
          <w:sz w:val="15"/>
          <w:szCs w:val="15"/>
        </w:rPr>
        <w:t>2025</w:t>
      </w:r>
      <w:r w:rsidRPr="00034193">
        <w:rPr>
          <w:rFonts w:ascii="Noto Sans" w:hAnsi="Noto Sans" w:cs="Noto Sans"/>
          <w:sz w:val="15"/>
          <w:szCs w:val="15"/>
        </w:rPr>
        <w:t xml:space="preserve"> denominada Contratación del</w:t>
      </w:r>
      <w:r w:rsidRPr="00034193">
        <w:rPr>
          <w:rFonts w:ascii="Noto Sans" w:hAnsi="Noto Sans" w:cs="Noto Sans"/>
          <w:b/>
          <w:sz w:val="15"/>
          <w:szCs w:val="15"/>
        </w:rPr>
        <w:t xml:space="preserve"> </w:t>
      </w:r>
      <w:r w:rsidR="00F61B1D" w:rsidRPr="00034193">
        <w:rPr>
          <w:rFonts w:ascii="Noto Sans" w:hAnsi="Noto Sans" w:cs="Noto Sans"/>
          <w:b/>
          <w:sz w:val="15"/>
          <w:szCs w:val="15"/>
        </w:rPr>
        <w:t xml:space="preserve">SERVICIO DE RENOVACIÓN E INSTALACIÓN DE </w:t>
      </w:r>
      <w:r w:rsidR="00334092">
        <w:rPr>
          <w:rFonts w:ascii="Noto Sans" w:hAnsi="Noto Sans" w:cs="Noto Sans"/>
          <w:b/>
          <w:sz w:val="15"/>
          <w:szCs w:val="15"/>
        </w:rPr>
        <w:t>INFRAESTRUCTURA</w:t>
      </w:r>
      <w:r w:rsidR="00F61B1D" w:rsidRPr="00034193">
        <w:rPr>
          <w:rFonts w:ascii="Noto Sans" w:hAnsi="Noto Sans" w:cs="Noto Sans"/>
          <w:b/>
          <w:sz w:val="15"/>
          <w:szCs w:val="15"/>
        </w:rPr>
        <w:t xml:space="preserve"> CABLEADO DE TELECOMUNICACIONES</w:t>
      </w:r>
      <w:r w:rsidRPr="00034193">
        <w:rPr>
          <w:rFonts w:ascii="Noto Sans" w:hAnsi="Noto Sans" w:cs="Noto Sans"/>
          <w:sz w:val="15"/>
          <w:szCs w:val="15"/>
        </w:rPr>
        <w:t>, a nombre y representación de:</w:t>
      </w:r>
    </w:p>
    <w:p w14:paraId="1C386CC4" w14:textId="77777777" w:rsidR="001B0C18" w:rsidRPr="00034193" w:rsidRDefault="001B0C18" w:rsidP="00DC78E9">
      <w:pPr>
        <w:tabs>
          <w:tab w:val="left" w:pos="567"/>
        </w:tabs>
        <w:spacing w:after="0" w:line="240" w:lineRule="auto"/>
        <w:ind w:left="0" w:right="141"/>
        <w:jc w:val="both"/>
        <w:rPr>
          <w:rFonts w:ascii="Noto Sans" w:hAnsi="Noto Sans" w:cs="Noto Sans"/>
          <w:b/>
          <w:color w:val="auto"/>
          <w:sz w:val="15"/>
          <w:szCs w:val="15"/>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DB04A4" w:rsidRPr="00034193" w14:paraId="1C0D3BEB" w14:textId="77777777" w:rsidTr="00DB04A4">
        <w:trPr>
          <w:trHeight w:val="227"/>
          <w:jc w:val="center"/>
        </w:trPr>
        <w:tc>
          <w:tcPr>
            <w:tcW w:w="10514" w:type="dxa"/>
            <w:gridSpan w:val="12"/>
            <w:shd w:val="clear" w:color="auto" w:fill="BF8F00" w:themeFill="accent4" w:themeFillShade="BF"/>
            <w:vAlign w:val="center"/>
          </w:tcPr>
          <w:p w14:paraId="3BB14E14"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DATOS DEL LICITANTE</w:t>
            </w:r>
          </w:p>
        </w:tc>
      </w:tr>
      <w:tr w:rsidR="001B0C18" w:rsidRPr="00034193" w14:paraId="7A76D1CC" w14:textId="77777777" w:rsidTr="003E5B2C">
        <w:trPr>
          <w:trHeight w:val="227"/>
          <w:jc w:val="center"/>
        </w:trPr>
        <w:tc>
          <w:tcPr>
            <w:tcW w:w="4533" w:type="dxa"/>
            <w:gridSpan w:val="3"/>
            <w:vAlign w:val="center"/>
          </w:tcPr>
          <w:p w14:paraId="42C07A5E"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NOMBRE DE LA PERSONA FÍSICA O MORAL:</w:t>
            </w:r>
          </w:p>
        </w:tc>
        <w:tc>
          <w:tcPr>
            <w:tcW w:w="5981" w:type="dxa"/>
            <w:gridSpan w:val="9"/>
            <w:vAlign w:val="center"/>
          </w:tcPr>
          <w:p w14:paraId="6D233360"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418F360E" w14:textId="77777777" w:rsidTr="003E5B2C">
        <w:trPr>
          <w:trHeight w:val="227"/>
          <w:jc w:val="center"/>
        </w:trPr>
        <w:tc>
          <w:tcPr>
            <w:tcW w:w="4533" w:type="dxa"/>
            <w:gridSpan w:val="3"/>
            <w:vAlign w:val="center"/>
          </w:tcPr>
          <w:p w14:paraId="3B5B7CEA"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Registró Federal de Contribuyentes:</w:t>
            </w:r>
          </w:p>
        </w:tc>
        <w:tc>
          <w:tcPr>
            <w:tcW w:w="5981" w:type="dxa"/>
            <w:gridSpan w:val="9"/>
            <w:vAlign w:val="center"/>
          </w:tcPr>
          <w:p w14:paraId="3FD3F5F3"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54C80C6E" w14:textId="77777777" w:rsidTr="003E5B2C">
        <w:trPr>
          <w:trHeight w:val="227"/>
          <w:jc w:val="center"/>
        </w:trPr>
        <w:tc>
          <w:tcPr>
            <w:tcW w:w="4533" w:type="dxa"/>
            <w:gridSpan w:val="3"/>
            <w:vAlign w:val="center"/>
          </w:tcPr>
          <w:p w14:paraId="2E199B91"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CURP (EN CASO DE SER PERSONA FÍSICA)</w:t>
            </w:r>
          </w:p>
        </w:tc>
        <w:tc>
          <w:tcPr>
            <w:tcW w:w="5981" w:type="dxa"/>
            <w:gridSpan w:val="9"/>
            <w:vAlign w:val="center"/>
          </w:tcPr>
          <w:p w14:paraId="2771D368"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28444922" w14:textId="77777777" w:rsidTr="003E5B2C">
        <w:trPr>
          <w:trHeight w:val="227"/>
          <w:jc w:val="center"/>
        </w:trPr>
        <w:tc>
          <w:tcPr>
            <w:tcW w:w="4533" w:type="dxa"/>
            <w:gridSpan w:val="3"/>
            <w:vAlign w:val="center"/>
          </w:tcPr>
          <w:p w14:paraId="1991B506"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oBJETO SOCIAL:</w:t>
            </w:r>
          </w:p>
        </w:tc>
        <w:tc>
          <w:tcPr>
            <w:tcW w:w="5981" w:type="dxa"/>
            <w:gridSpan w:val="9"/>
            <w:vAlign w:val="center"/>
          </w:tcPr>
          <w:p w14:paraId="05DA7196"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DB04A4" w:rsidRPr="00034193" w14:paraId="13F41EEE" w14:textId="77777777" w:rsidTr="00DB04A4">
        <w:trPr>
          <w:trHeight w:val="212"/>
          <w:jc w:val="center"/>
        </w:trPr>
        <w:tc>
          <w:tcPr>
            <w:tcW w:w="10514" w:type="dxa"/>
            <w:gridSpan w:val="12"/>
            <w:shd w:val="clear" w:color="auto" w:fill="BF8F00" w:themeFill="accent4" w:themeFillShade="BF"/>
            <w:vAlign w:val="center"/>
          </w:tcPr>
          <w:p w14:paraId="5EB65552"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DOMICILIO FISCAL</w:t>
            </w:r>
          </w:p>
        </w:tc>
      </w:tr>
      <w:tr w:rsidR="001B0C18" w:rsidRPr="00034193" w14:paraId="54511616" w14:textId="77777777" w:rsidTr="003E5B2C">
        <w:trPr>
          <w:trHeight w:val="227"/>
          <w:jc w:val="center"/>
        </w:trPr>
        <w:tc>
          <w:tcPr>
            <w:tcW w:w="2364" w:type="dxa"/>
            <w:vAlign w:val="center"/>
          </w:tcPr>
          <w:p w14:paraId="175358C5"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Calle y número:</w:t>
            </w:r>
          </w:p>
        </w:tc>
        <w:tc>
          <w:tcPr>
            <w:tcW w:w="3867" w:type="dxa"/>
            <w:gridSpan w:val="4"/>
            <w:vAlign w:val="center"/>
          </w:tcPr>
          <w:p w14:paraId="73813BE7"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3FE411EB"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Colonia:</w:t>
            </w:r>
          </w:p>
        </w:tc>
        <w:tc>
          <w:tcPr>
            <w:tcW w:w="3117" w:type="dxa"/>
            <w:gridSpan w:val="4"/>
            <w:vAlign w:val="center"/>
          </w:tcPr>
          <w:p w14:paraId="2B9027BC"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3D31CD2F" w14:textId="77777777" w:rsidTr="003E5B2C">
        <w:trPr>
          <w:trHeight w:val="227"/>
          <w:jc w:val="center"/>
        </w:trPr>
        <w:tc>
          <w:tcPr>
            <w:tcW w:w="2364" w:type="dxa"/>
            <w:vAlign w:val="center"/>
          </w:tcPr>
          <w:p w14:paraId="45C92C13"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Municipio o Delegación:</w:t>
            </w:r>
          </w:p>
        </w:tc>
        <w:tc>
          <w:tcPr>
            <w:tcW w:w="3867" w:type="dxa"/>
            <w:gridSpan w:val="4"/>
            <w:vAlign w:val="center"/>
          </w:tcPr>
          <w:p w14:paraId="51ACA5D3"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67627015"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C.P.:</w:t>
            </w:r>
          </w:p>
        </w:tc>
        <w:tc>
          <w:tcPr>
            <w:tcW w:w="3117" w:type="dxa"/>
            <w:gridSpan w:val="4"/>
            <w:vAlign w:val="center"/>
          </w:tcPr>
          <w:p w14:paraId="4672CD11"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6DF4280C" w14:textId="77777777" w:rsidTr="003E5B2C">
        <w:trPr>
          <w:trHeight w:val="212"/>
          <w:jc w:val="center"/>
        </w:trPr>
        <w:tc>
          <w:tcPr>
            <w:tcW w:w="2364" w:type="dxa"/>
            <w:vAlign w:val="center"/>
          </w:tcPr>
          <w:p w14:paraId="3A994CE8"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Entidad Federativa:</w:t>
            </w:r>
          </w:p>
        </w:tc>
        <w:tc>
          <w:tcPr>
            <w:tcW w:w="3867" w:type="dxa"/>
            <w:gridSpan w:val="4"/>
            <w:vAlign w:val="center"/>
          </w:tcPr>
          <w:p w14:paraId="2628290A"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6DBB266B"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TELÉFONO:</w:t>
            </w:r>
          </w:p>
        </w:tc>
        <w:tc>
          <w:tcPr>
            <w:tcW w:w="3117" w:type="dxa"/>
            <w:gridSpan w:val="4"/>
            <w:vAlign w:val="center"/>
          </w:tcPr>
          <w:p w14:paraId="3FBDC325"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69D212EB" w14:textId="77777777" w:rsidTr="003E5B2C">
        <w:trPr>
          <w:trHeight w:val="227"/>
          <w:jc w:val="center"/>
        </w:trPr>
        <w:tc>
          <w:tcPr>
            <w:tcW w:w="2364" w:type="dxa"/>
            <w:vAlign w:val="center"/>
          </w:tcPr>
          <w:p w14:paraId="4AB14ABF"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correo ELECTRÓNICO:</w:t>
            </w:r>
          </w:p>
        </w:tc>
        <w:tc>
          <w:tcPr>
            <w:tcW w:w="3867" w:type="dxa"/>
            <w:gridSpan w:val="4"/>
            <w:vAlign w:val="center"/>
          </w:tcPr>
          <w:p w14:paraId="0E8D5AEE"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5FE61242"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Fax:</w:t>
            </w:r>
          </w:p>
        </w:tc>
        <w:tc>
          <w:tcPr>
            <w:tcW w:w="3117" w:type="dxa"/>
            <w:gridSpan w:val="4"/>
            <w:vAlign w:val="center"/>
          </w:tcPr>
          <w:p w14:paraId="185757DA"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3F0AF613" w14:textId="77777777" w:rsidTr="003E5B2C">
        <w:trPr>
          <w:trHeight w:val="454"/>
          <w:jc w:val="center"/>
        </w:trPr>
        <w:tc>
          <w:tcPr>
            <w:tcW w:w="10514" w:type="dxa"/>
            <w:gridSpan w:val="12"/>
            <w:vAlign w:val="center"/>
          </w:tcPr>
          <w:p w14:paraId="3B2CC193" w14:textId="0E7EDB8D" w:rsidR="001B0C18" w:rsidRPr="00034193" w:rsidRDefault="001B0C18" w:rsidP="00DC78E9">
            <w:pPr>
              <w:tabs>
                <w:tab w:val="left" w:pos="426"/>
                <w:tab w:val="left" w:pos="567"/>
              </w:tabs>
              <w:overflowPunct w:val="0"/>
              <w:autoSpaceDE w:val="0"/>
              <w:autoSpaceDN w:val="0"/>
              <w:adjustRightInd w:val="0"/>
              <w:spacing w:after="0" w:line="240" w:lineRule="auto"/>
              <w:ind w:left="0" w:right="141"/>
              <w:jc w:val="both"/>
              <w:textAlignment w:val="baseline"/>
              <w:rPr>
                <w:rFonts w:ascii="Noto Sans" w:hAnsi="Noto Sans" w:cs="Noto Sans"/>
                <w:caps/>
                <w:color w:val="auto"/>
                <w:sz w:val="15"/>
                <w:szCs w:val="15"/>
              </w:rPr>
            </w:pPr>
            <w:r w:rsidRPr="00034193">
              <w:rPr>
                <w:rFonts w:ascii="Noto Sans" w:hAnsi="Noto Sans" w:cs="Noto Sans"/>
                <w:b/>
                <w:caps/>
                <w:color w:val="auto"/>
                <w:sz w:val="15"/>
                <w:szCs w:val="15"/>
              </w:rPr>
              <w:t xml:space="preserve">se autoriza expresamente aL CETI para que todas las notificaciones que se practiquen durante el procedimiento de </w:t>
            </w:r>
            <w:r w:rsidR="00362F6D">
              <w:rPr>
                <w:rFonts w:ascii="Noto Sans" w:hAnsi="Noto Sans" w:cs="Noto Sans"/>
                <w:b/>
                <w:caps/>
                <w:color w:val="auto"/>
                <w:sz w:val="15"/>
                <w:szCs w:val="15"/>
              </w:rPr>
              <w:t>Invitación a Cuando Menos Tres Personas</w:t>
            </w:r>
            <w:r w:rsidRPr="00034193">
              <w:rPr>
                <w:rFonts w:ascii="Noto Sans" w:hAnsi="Noto Sans" w:cs="Noto Sans"/>
                <w:b/>
                <w:caps/>
                <w:color w:val="auto"/>
                <w:sz w:val="15"/>
                <w:szCs w:val="15"/>
              </w:rPr>
              <w:t>, como aquéllas que sean necesarias durante el periodo de ejecución del contrato se realicen en el domicilio y/o correo ELECTRÓNICO señalado.</w:t>
            </w:r>
          </w:p>
        </w:tc>
      </w:tr>
      <w:tr w:rsidR="00DB04A4" w:rsidRPr="00034193" w14:paraId="6570DB78" w14:textId="77777777" w:rsidTr="00DB04A4">
        <w:trPr>
          <w:trHeight w:val="92"/>
          <w:jc w:val="center"/>
        </w:trPr>
        <w:tc>
          <w:tcPr>
            <w:tcW w:w="10514" w:type="dxa"/>
            <w:gridSpan w:val="12"/>
            <w:shd w:val="clear" w:color="auto" w:fill="BF8F00" w:themeFill="accent4" w:themeFillShade="BF"/>
            <w:vAlign w:val="center"/>
          </w:tcPr>
          <w:p w14:paraId="228F104B"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DATOS DE ACREDITACIÓN DE LA EXISTENCIA LEGAL DE LA PERSONA MORAL (EN SU CASO)</w:t>
            </w:r>
          </w:p>
        </w:tc>
      </w:tr>
      <w:tr w:rsidR="001B0C18" w:rsidRPr="00034193" w14:paraId="019F89E1" w14:textId="77777777" w:rsidTr="003E5B2C">
        <w:trPr>
          <w:trHeight w:val="454"/>
          <w:jc w:val="center"/>
        </w:trPr>
        <w:tc>
          <w:tcPr>
            <w:tcW w:w="6231" w:type="dxa"/>
            <w:gridSpan w:val="5"/>
            <w:vAlign w:val="center"/>
          </w:tcPr>
          <w:p w14:paraId="35A07CB6"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034193">
              <w:rPr>
                <w:rFonts w:ascii="Noto Sans" w:hAnsi="Noto Sans" w:cs="Noto Sans"/>
                <w:b/>
                <w:caps/>
                <w:color w:val="auto"/>
                <w:sz w:val="15"/>
                <w:szCs w:val="15"/>
              </w:rPr>
              <w:t>Numero de escritura publica en la que consta su acta constitutiva:</w:t>
            </w:r>
          </w:p>
        </w:tc>
        <w:tc>
          <w:tcPr>
            <w:tcW w:w="754" w:type="dxa"/>
            <w:gridSpan w:val="2"/>
            <w:vAlign w:val="center"/>
          </w:tcPr>
          <w:p w14:paraId="68DD1E18" w14:textId="77777777" w:rsidR="001B0C18" w:rsidRPr="00034193" w:rsidRDefault="001B0C18" w:rsidP="00DC78E9">
            <w:pPr>
              <w:tabs>
                <w:tab w:val="left" w:pos="567"/>
              </w:tabs>
              <w:overflowPunct w:val="0"/>
              <w:autoSpaceDE w:val="0"/>
              <w:autoSpaceDN w:val="0"/>
              <w:adjustRightInd w:val="0"/>
              <w:spacing w:after="0" w:line="240" w:lineRule="auto"/>
              <w:ind w:left="0" w:right="-10"/>
              <w:textAlignment w:val="baseline"/>
              <w:rPr>
                <w:rFonts w:ascii="Noto Sans" w:hAnsi="Noto Sans" w:cs="Noto Sans"/>
                <w:caps/>
                <w:color w:val="auto"/>
                <w:sz w:val="15"/>
                <w:szCs w:val="15"/>
              </w:rPr>
            </w:pPr>
          </w:p>
        </w:tc>
        <w:tc>
          <w:tcPr>
            <w:tcW w:w="1717" w:type="dxa"/>
            <w:gridSpan w:val="4"/>
            <w:vAlign w:val="center"/>
          </w:tcPr>
          <w:p w14:paraId="05D85F9B"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34"/>
              <w:textAlignment w:val="baseline"/>
              <w:rPr>
                <w:rFonts w:ascii="Noto Sans" w:hAnsi="Noto Sans" w:cs="Noto Sans"/>
                <w:caps/>
                <w:color w:val="auto"/>
                <w:sz w:val="15"/>
                <w:szCs w:val="15"/>
              </w:rPr>
            </w:pPr>
            <w:r w:rsidRPr="00034193">
              <w:rPr>
                <w:rFonts w:ascii="Noto Sans" w:hAnsi="Noto Sans" w:cs="Noto Sans"/>
                <w:b/>
                <w:caps/>
                <w:color w:val="auto"/>
                <w:sz w:val="15"/>
                <w:szCs w:val="15"/>
              </w:rPr>
              <w:t>Notaría Número:</w:t>
            </w:r>
          </w:p>
        </w:tc>
        <w:tc>
          <w:tcPr>
            <w:tcW w:w="1812" w:type="dxa"/>
            <w:vAlign w:val="center"/>
          </w:tcPr>
          <w:p w14:paraId="58D86B77"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34"/>
              <w:textAlignment w:val="baseline"/>
              <w:rPr>
                <w:rFonts w:ascii="Noto Sans" w:hAnsi="Noto Sans" w:cs="Noto Sans"/>
                <w:caps/>
                <w:color w:val="auto"/>
                <w:sz w:val="15"/>
                <w:szCs w:val="15"/>
              </w:rPr>
            </w:pPr>
          </w:p>
        </w:tc>
      </w:tr>
      <w:tr w:rsidR="001B0C18" w:rsidRPr="00034193" w14:paraId="3E5A5A2E" w14:textId="77777777" w:rsidTr="003E5B2C">
        <w:trPr>
          <w:trHeight w:val="212"/>
          <w:jc w:val="center"/>
        </w:trPr>
        <w:tc>
          <w:tcPr>
            <w:tcW w:w="2364" w:type="dxa"/>
            <w:vAlign w:val="center"/>
          </w:tcPr>
          <w:p w14:paraId="60792174"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Lugar de la Notaría:</w:t>
            </w:r>
          </w:p>
        </w:tc>
        <w:tc>
          <w:tcPr>
            <w:tcW w:w="3867" w:type="dxa"/>
            <w:gridSpan w:val="4"/>
            <w:vAlign w:val="center"/>
          </w:tcPr>
          <w:p w14:paraId="22053922"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c>
          <w:tcPr>
            <w:tcW w:w="1166" w:type="dxa"/>
            <w:gridSpan w:val="3"/>
            <w:vAlign w:val="center"/>
          </w:tcPr>
          <w:p w14:paraId="3D6D9210"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Fecha:</w:t>
            </w:r>
          </w:p>
        </w:tc>
        <w:tc>
          <w:tcPr>
            <w:tcW w:w="3117" w:type="dxa"/>
            <w:gridSpan w:val="4"/>
            <w:vAlign w:val="center"/>
          </w:tcPr>
          <w:p w14:paraId="2F8938F2"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165005C1" w14:textId="77777777" w:rsidTr="003E5B2C">
        <w:trPr>
          <w:trHeight w:val="227"/>
          <w:jc w:val="center"/>
        </w:trPr>
        <w:tc>
          <w:tcPr>
            <w:tcW w:w="2364" w:type="dxa"/>
            <w:vAlign w:val="center"/>
          </w:tcPr>
          <w:p w14:paraId="2B426E61"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Nombre del Notario:</w:t>
            </w:r>
          </w:p>
        </w:tc>
        <w:tc>
          <w:tcPr>
            <w:tcW w:w="8150" w:type="dxa"/>
            <w:gridSpan w:val="11"/>
            <w:vAlign w:val="center"/>
          </w:tcPr>
          <w:p w14:paraId="2E9146A5"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r>
      <w:tr w:rsidR="001B0C18" w:rsidRPr="00034193" w14:paraId="41DB3513" w14:textId="77777777" w:rsidTr="003E5B2C">
        <w:trPr>
          <w:trHeight w:val="212"/>
          <w:jc w:val="center"/>
        </w:trPr>
        <w:tc>
          <w:tcPr>
            <w:tcW w:w="4533" w:type="dxa"/>
            <w:gridSpan w:val="3"/>
            <w:vAlign w:val="center"/>
          </w:tcPr>
          <w:p w14:paraId="16F9807A"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034193">
              <w:rPr>
                <w:rFonts w:ascii="Noto Sans" w:hAnsi="Noto Sans" w:cs="Noto Sans"/>
                <w:b/>
                <w:caps/>
                <w:color w:val="auto"/>
                <w:sz w:val="15"/>
                <w:szCs w:val="15"/>
              </w:rPr>
              <w:t>Numero del Registro publico de la Propiedad:</w:t>
            </w:r>
          </w:p>
        </w:tc>
        <w:tc>
          <w:tcPr>
            <w:tcW w:w="1698" w:type="dxa"/>
            <w:gridSpan w:val="2"/>
            <w:vAlign w:val="center"/>
          </w:tcPr>
          <w:p w14:paraId="7CC2871B"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4DC61F41"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Fecha:</w:t>
            </w:r>
          </w:p>
        </w:tc>
        <w:tc>
          <w:tcPr>
            <w:tcW w:w="3117" w:type="dxa"/>
            <w:gridSpan w:val="4"/>
            <w:vAlign w:val="center"/>
          </w:tcPr>
          <w:p w14:paraId="44A9D19C"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60410DDC" w14:textId="77777777" w:rsidTr="003E5B2C">
        <w:trPr>
          <w:trHeight w:val="227"/>
          <w:jc w:val="center"/>
        </w:trPr>
        <w:tc>
          <w:tcPr>
            <w:tcW w:w="2364" w:type="dxa"/>
            <w:vAlign w:val="center"/>
          </w:tcPr>
          <w:p w14:paraId="118FE6DB"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Lugar:</w:t>
            </w:r>
          </w:p>
        </w:tc>
        <w:tc>
          <w:tcPr>
            <w:tcW w:w="8150" w:type="dxa"/>
            <w:gridSpan w:val="11"/>
            <w:vAlign w:val="center"/>
          </w:tcPr>
          <w:p w14:paraId="589827F0"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156E9F39" w14:textId="77777777" w:rsidTr="003E5B2C">
        <w:trPr>
          <w:trHeight w:val="227"/>
          <w:jc w:val="center"/>
        </w:trPr>
        <w:tc>
          <w:tcPr>
            <w:tcW w:w="3822" w:type="dxa"/>
            <w:gridSpan w:val="2"/>
            <w:vAlign w:val="center"/>
          </w:tcPr>
          <w:p w14:paraId="3ABD8B70"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034193">
              <w:rPr>
                <w:rFonts w:ascii="Noto Sans" w:hAnsi="Noto Sans" w:cs="Noto Sans"/>
                <w:b/>
                <w:caps/>
                <w:color w:val="auto"/>
                <w:sz w:val="15"/>
                <w:szCs w:val="15"/>
              </w:rPr>
              <w:t>Numero de ultima reforma constitutiva:</w:t>
            </w:r>
          </w:p>
        </w:tc>
        <w:tc>
          <w:tcPr>
            <w:tcW w:w="1842" w:type="dxa"/>
            <w:gridSpan w:val="2"/>
            <w:vAlign w:val="center"/>
          </w:tcPr>
          <w:p w14:paraId="149B0B5A"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842" w:type="dxa"/>
            <w:gridSpan w:val="5"/>
            <w:vAlign w:val="center"/>
          </w:tcPr>
          <w:p w14:paraId="1B0F2FFF"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NOTARIA NÚMERO:</w:t>
            </w:r>
          </w:p>
        </w:tc>
        <w:tc>
          <w:tcPr>
            <w:tcW w:w="3008" w:type="dxa"/>
            <w:gridSpan w:val="3"/>
            <w:vAlign w:val="center"/>
          </w:tcPr>
          <w:p w14:paraId="30B11B3C"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1D6A0E2C" w14:textId="77777777" w:rsidTr="003E5B2C">
        <w:trPr>
          <w:trHeight w:val="227"/>
          <w:jc w:val="center"/>
        </w:trPr>
        <w:tc>
          <w:tcPr>
            <w:tcW w:w="2364" w:type="dxa"/>
            <w:vAlign w:val="center"/>
          </w:tcPr>
          <w:p w14:paraId="4FDEF9B0"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Lugar de la Notaría:</w:t>
            </w:r>
          </w:p>
        </w:tc>
        <w:tc>
          <w:tcPr>
            <w:tcW w:w="4292" w:type="dxa"/>
            <w:gridSpan w:val="5"/>
            <w:vAlign w:val="center"/>
          </w:tcPr>
          <w:p w14:paraId="381DC6AE"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274" w:type="dxa"/>
            <w:gridSpan w:val="4"/>
            <w:vAlign w:val="center"/>
          </w:tcPr>
          <w:p w14:paraId="695BD0B5"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FECHA:</w:t>
            </w:r>
          </w:p>
        </w:tc>
        <w:tc>
          <w:tcPr>
            <w:tcW w:w="2584" w:type="dxa"/>
            <w:gridSpan w:val="2"/>
            <w:vAlign w:val="center"/>
          </w:tcPr>
          <w:p w14:paraId="0262A53F"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086BB340" w14:textId="77777777" w:rsidTr="003E5B2C">
        <w:trPr>
          <w:trHeight w:val="227"/>
          <w:jc w:val="center"/>
        </w:trPr>
        <w:tc>
          <w:tcPr>
            <w:tcW w:w="2364" w:type="dxa"/>
            <w:vAlign w:val="center"/>
          </w:tcPr>
          <w:p w14:paraId="08AE6EE1"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Nombre del Notario:</w:t>
            </w:r>
          </w:p>
        </w:tc>
        <w:tc>
          <w:tcPr>
            <w:tcW w:w="8150" w:type="dxa"/>
            <w:gridSpan w:val="11"/>
            <w:vAlign w:val="center"/>
          </w:tcPr>
          <w:p w14:paraId="26E05D65"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DB04A4" w:rsidRPr="00034193" w14:paraId="70A31F55" w14:textId="77777777" w:rsidTr="00DB04A4">
        <w:trPr>
          <w:trHeight w:val="227"/>
          <w:jc w:val="center"/>
        </w:trPr>
        <w:tc>
          <w:tcPr>
            <w:tcW w:w="10514" w:type="dxa"/>
            <w:gridSpan w:val="12"/>
            <w:shd w:val="clear" w:color="auto" w:fill="BF8F00" w:themeFill="accent4" w:themeFillShade="BF"/>
            <w:vAlign w:val="center"/>
          </w:tcPr>
          <w:p w14:paraId="26C863A3"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RELACIóN DE ACCIONISTAS</w:t>
            </w:r>
          </w:p>
        </w:tc>
      </w:tr>
      <w:tr w:rsidR="001B0C18" w:rsidRPr="00034193" w14:paraId="4DCB8853" w14:textId="77777777" w:rsidTr="003E5B2C">
        <w:trPr>
          <w:trHeight w:val="227"/>
          <w:jc w:val="center"/>
        </w:trPr>
        <w:tc>
          <w:tcPr>
            <w:tcW w:w="2364" w:type="dxa"/>
            <w:vAlign w:val="center"/>
          </w:tcPr>
          <w:p w14:paraId="3CF5E5C8"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Nombre:</w:t>
            </w:r>
          </w:p>
        </w:tc>
        <w:tc>
          <w:tcPr>
            <w:tcW w:w="3867" w:type="dxa"/>
            <w:gridSpan w:val="4"/>
            <w:vAlign w:val="center"/>
          </w:tcPr>
          <w:p w14:paraId="407D04B2"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1729EEBE"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RFC:</w:t>
            </w:r>
          </w:p>
        </w:tc>
        <w:tc>
          <w:tcPr>
            <w:tcW w:w="3117" w:type="dxa"/>
            <w:gridSpan w:val="4"/>
            <w:vAlign w:val="center"/>
          </w:tcPr>
          <w:p w14:paraId="3EB8ACD7"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15927C10" w14:textId="77777777" w:rsidTr="003E5B2C">
        <w:trPr>
          <w:trHeight w:val="438"/>
          <w:jc w:val="center"/>
        </w:trPr>
        <w:tc>
          <w:tcPr>
            <w:tcW w:w="2364" w:type="dxa"/>
            <w:vAlign w:val="center"/>
          </w:tcPr>
          <w:p w14:paraId="1439B84A"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Nombre:</w:t>
            </w:r>
          </w:p>
        </w:tc>
        <w:tc>
          <w:tcPr>
            <w:tcW w:w="3867" w:type="dxa"/>
            <w:gridSpan w:val="4"/>
            <w:vAlign w:val="center"/>
          </w:tcPr>
          <w:p w14:paraId="055FA416"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 AGREGAR O QUITAR TANTOS COMO ACCIONISTAS EXISTAN ***</w:t>
            </w:r>
          </w:p>
        </w:tc>
        <w:tc>
          <w:tcPr>
            <w:tcW w:w="1166" w:type="dxa"/>
            <w:gridSpan w:val="3"/>
            <w:vAlign w:val="center"/>
          </w:tcPr>
          <w:p w14:paraId="4126921F"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RFC:</w:t>
            </w:r>
          </w:p>
        </w:tc>
        <w:tc>
          <w:tcPr>
            <w:tcW w:w="3117" w:type="dxa"/>
            <w:gridSpan w:val="4"/>
            <w:vAlign w:val="center"/>
          </w:tcPr>
          <w:p w14:paraId="7FC07697"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DB04A4" w:rsidRPr="00034193" w14:paraId="49DBB6E5" w14:textId="77777777" w:rsidTr="00DB04A4">
        <w:trPr>
          <w:trHeight w:val="227"/>
          <w:jc w:val="center"/>
        </w:trPr>
        <w:tc>
          <w:tcPr>
            <w:tcW w:w="10514" w:type="dxa"/>
            <w:gridSpan w:val="12"/>
            <w:shd w:val="clear" w:color="auto" w:fill="BF8F00" w:themeFill="accent4" w:themeFillShade="BF"/>
            <w:vAlign w:val="center"/>
          </w:tcPr>
          <w:p w14:paraId="2FAE395F"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034193">
              <w:rPr>
                <w:rFonts w:ascii="Noto Sans" w:hAnsi="Noto Sans" w:cs="Noto Sans"/>
                <w:b/>
                <w:caps/>
                <w:color w:val="FFFFFF" w:themeColor="background1"/>
                <w:sz w:val="15"/>
                <w:szCs w:val="15"/>
              </w:rPr>
              <w:t>DATOS DEL REPRESENTANTE O APODERADO LEGAL (EN SU CASO)</w:t>
            </w:r>
          </w:p>
        </w:tc>
      </w:tr>
      <w:tr w:rsidR="001B0C18" w:rsidRPr="00034193" w14:paraId="4D22FD01" w14:textId="77777777" w:rsidTr="003E5B2C">
        <w:trPr>
          <w:trHeight w:val="212"/>
          <w:jc w:val="center"/>
        </w:trPr>
        <w:tc>
          <w:tcPr>
            <w:tcW w:w="4533" w:type="dxa"/>
            <w:gridSpan w:val="3"/>
            <w:vAlign w:val="center"/>
          </w:tcPr>
          <w:p w14:paraId="0D0450AD"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Nombre deL Apoderado o Representante Legal:</w:t>
            </w:r>
          </w:p>
        </w:tc>
        <w:tc>
          <w:tcPr>
            <w:tcW w:w="5981" w:type="dxa"/>
            <w:gridSpan w:val="9"/>
            <w:vAlign w:val="center"/>
          </w:tcPr>
          <w:p w14:paraId="7997BC62"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78B37795" w14:textId="77777777" w:rsidTr="003E5B2C">
        <w:trPr>
          <w:trHeight w:val="454"/>
          <w:jc w:val="center"/>
        </w:trPr>
        <w:tc>
          <w:tcPr>
            <w:tcW w:w="4533" w:type="dxa"/>
            <w:gridSpan w:val="3"/>
            <w:vAlign w:val="center"/>
          </w:tcPr>
          <w:p w14:paraId="5250DD83"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034193">
              <w:rPr>
                <w:rFonts w:ascii="Noto Sans" w:hAnsi="Noto Sans" w:cs="Noto Sans"/>
                <w:b/>
                <w:caps/>
                <w:color w:val="auto"/>
                <w:sz w:val="15"/>
                <w:szCs w:val="15"/>
              </w:rPr>
              <w:t>ESCRITURA PÚBLICA mediante LA cual acredita su personalidad y facultades:</w:t>
            </w:r>
          </w:p>
        </w:tc>
        <w:tc>
          <w:tcPr>
            <w:tcW w:w="1698" w:type="dxa"/>
            <w:gridSpan w:val="2"/>
            <w:vAlign w:val="center"/>
          </w:tcPr>
          <w:p w14:paraId="034ED5BE"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026A83C3"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Notaría Número:</w:t>
            </w:r>
          </w:p>
        </w:tc>
        <w:tc>
          <w:tcPr>
            <w:tcW w:w="3117" w:type="dxa"/>
            <w:gridSpan w:val="4"/>
            <w:vAlign w:val="center"/>
          </w:tcPr>
          <w:p w14:paraId="4B4D89FC"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008C78D3" w14:textId="77777777" w:rsidTr="003E5B2C">
        <w:trPr>
          <w:trHeight w:val="212"/>
          <w:jc w:val="center"/>
        </w:trPr>
        <w:tc>
          <w:tcPr>
            <w:tcW w:w="2364" w:type="dxa"/>
            <w:vAlign w:val="center"/>
          </w:tcPr>
          <w:p w14:paraId="17FF8F09"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Lugar de la Notaría:</w:t>
            </w:r>
          </w:p>
        </w:tc>
        <w:tc>
          <w:tcPr>
            <w:tcW w:w="3867" w:type="dxa"/>
            <w:gridSpan w:val="4"/>
            <w:vAlign w:val="center"/>
          </w:tcPr>
          <w:p w14:paraId="421F0225"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c>
          <w:tcPr>
            <w:tcW w:w="1166" w:type="dxa"/>
            <w:gridSpan w:val="3"/>
            <w:vAlign w:val="center"/>
          </w:tcPr>
          <w:p w14:paraId="3AA20FEC"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Fecha:</w:t>
            </w:r>
          </w:p>
        </w:tc>
        <w:tc>
          <w:tcPr>
            <w:tcW w:w="3117" w:type="dxa"/>
            <w:gridSpan w:val="4"/>
            <w:vAlign w:val="center"/>
          </w:tcPr>
          <w:p w14:paraId="76499956"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034193" w14:paraId="45784258" w14:textId="77777777" w:rsidTr="003E5B2C">
        <w:trPr>
          <w:trHeight w:val="227"/>
          <w:jc w:val="center"/>
        </w:trPr>
        <w:tc>
          <w:tcPr>
            <w:tcW w:w="2364" w:type="dxa"/>
            <w:vAlign w:val="center"/>
          </w:tcPr>
          <w:p w14:paraId="2803DE71"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034193">
              <w:rPr>
                <w:rFonts w:ascii="Noto Sans" w:hAnsi="Noto Sans" w:cs="Noto Sans"/>
                <w:b/>
                <w:caps/>
                <w:color w:val="auto"/>
                <w:sz w:val="15"/>
                <w:szCs w:val="15"/>
              </w:rPr>
              <w:t>Nombre del Notario:</w:t>
            </w:r>
          </w:p>
        </w:tc>
        <w:tc>
          <w:tcPr>
            <w:tcW w:w="8150" w:type="dxa"/>
            <w:gridSpan w:val="11"/>
            <w:vAlign w:val="center"/>
          </w:tcPr>
          <w:p w14:paraId="377959D6" w14:textId="77777777" w:rsidR="001B0C18" w:rsidRPr="0003419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r>
    </w:tbl>
    <w:p w14:paraId="3195F2CD" w14:textId="4083E916" w:rsidR="001B0C18" w:rsidRPr="00034193" w:rsidRDefault="001B0C18" w:rsidP="00DC78E9">
      <w:pPr>
        <w:tabs>
          <w:tab w:val="left" w:pos="0"/>
          <w:tab w:val="left" w:pos="567"/>
        </w:tabs>
        <w:spacing w:before="120"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De igual forma manifiesto que de resultar con adjudicación en el presente procedimiento de contratación, asumo la responsabilidad total para el caso de que, durante la prestación </w:t>
      </w:r>
      <w:r w:rsidR="006E216D" w:rsidRPr="00034193">
        <w:rPr>
          <w:rFonts w:ascii="Noto Sans" w:hAnsi="Noto Sans" w:cs="Noto Sans"/>
          <w:color w:val="auto"/>
          <w:sz w:val="15"/>
          <w:szCs w:val="15"/>
        </w:rPr>
        <w:t>del servicio</w:t>
      </w:r>
      <w:r w:rsidRPr="00034193">
        <w:rPr>
          <w:rFonts w:ascii="Noto Sans" w:hAnsi="Noto Sans" w:cs="Noto Sans"/>
          <w:color w:val="auto"/>
          <w:sz w:val="15"/>
          <w:szCs w:val="15"/>
        </w:rPr>
        <w:t xml:space="preserve">, infrinja los derechos de terceros sobre patentes, marcas, o derechos de autor, así como que estoy de acuerdo con todo lo indicado en la convocatoria de esta </w:t>
      </w:r>
      <w:r w:rsidR="00B114EA">
        <w:rPr>
          <w:rFonts w:ascii="Noto Sans" w:hAnsi="Noto Sans" w:cs="Noto Sans"/>
          <w:color w:val="auto"/>
          <w:sz w:val="15"/>
          <w:szCs w:val="15"/>
        </w:rPr>
        <w:t>Invitación a Cuando Menos Tres Personas</w:t>
      </w:r>
      <w:r w:rsidR="00B114EA" w:rsidRPr="00034193">
        <w:rPr>
          <w:rFonts w:ascii="Noto Sans" w:hAnsi="Noto Sans" w:cs="Noto Sans"/>
          <w:color w:val="auto"/>
          <w:sz w:val="15"/>
          <w:szCs w:val="15"/>
        </w:rPr>
        <w:t xml:space="preserve"> </w:t>
      </w:r>
      <w:r w:rsidRPr="00034193">
        <w:rPr>
          <w:rFonts w:ascii="Noto Sans" w:hAnsi="Noto Sans" w:cs="Noto Sans"/>
          <w:color w:val="auto"/>
          <w:sz w:val="15"/>
          <w:szCs w:val="15"/>
        </w:rPr>
        <w:t xml:space="preserve">número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r w:rsidRPr="00034193">
        <w:rPr>
          <w:rFonts w:ascii="Noto Sans" w:hAnsi="Noto Sans" w:cs="Noto Sans"/>
          <w:b/>
          <w:color w:val="auto"/>
          <w:sz w:val="15"/>
          <w:szCs w:val="15"/>
          <w:highlight w:val="yellow"/>
        </w:rPr>
        <w:t>.</w:t>
      </w:r>
    </w:p>
    <w:p w14:paraId="60906B3A" w14:textId="7B94A3BD" w:rsidR="001B0C18" w:rsidRPr="00034193" w:rsidRDefault="001B0C18" w:rsidP="00DC78E9">
      <w:pPr>
        <w:tabs>
          <w:tab w:val="left" w:pos="0"/>
          <w:tab w:val="left" w:pos="567"/>
        </w:tabs>
        <w:spacing w:before="120"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Asimismo, a criterio de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y para efectos de lo dispuesto por el artículo 35 de la LFPA, autorizo expresamente que las notificaciones que se practiquen durante los procedimientos de otorgamiento de prórrogas, aplicación de penas convencionales y deducciones al pago, así como rescisión administrativa del contrato, se lleven a cabo en el domicilio o correo electrónico que para el efecto manifiesto en el presente escrito, así como en el que en su momento se establezca en el contrato que se suscriba. En el entendido de que las notificaciones </w:t>
      </w:r>
      <w:r w:rsidRPr="00034193">
        <w:rPr>
          <w:rFonts w:ascii="Noto Sans" w:hAnsi="Noto Sans" w:cs="Noto Sans"/>
          <w:color w:val="auto"/>
          <w:sz w:val="15"/>
          <w:szCs w:val="15"/>
        </w:rPr>
        <w:lastRenderedPageBreak/>
        <w:t xml:space="preserve">que se practiquen vía correo electrónico a mi representada, </w:t>
      </w:r>
      <w:bookmarkStart w:id="40" w:name="_Hlk304537385"/>
      <w:r w:rsidRPr="00034193">
        <w:rPr>
          <w:rFonts w:ascii="Noto Sans" w:hAnsi="Noto Sans" w:cs="Noto Sans"/>
          <w:color w:val="auto"/>
          <w:sz w:val="15"/>
          <w:szCs w:val="15"/>
        </w:rPr>
        <w:t xml:space="preserve">acepto se consideren como legalmente practicadas, cuando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obtenga el acuse de envío que genera automáticamente el sistema de correo electrónico con el que cuenta ésta última</w:t>
      </w:r>
      <w:bookmarkEnd w:id="40"/>
      <w:r w:rsidRPr="00034193">
        <w:rPr>
          <w:rFonts w:ascii="Noto Sans" w:hAnsi="Noto Sans" w:cs="Noto Sans"/>
          <w:color w:val="auto"/>
          <w:sz w:val="15"/>
          <w:szCs w:val="15"/>
        </w:rPr>
        <w:t>.</w:t>
      </w:r>
    </w:p>
    <w:p w14:paraId="1F6E7839" w14:textId="77777777" w:rsidR="001B0C18" w:rsidRPr="00034193" w:rsidRDefault="001B0C18" w:rsidP="00DC78E9">
      <w:pPr>
        <w:tabs>
          <w:tab w:val="left" w:pos="0"/>
          <w:tab w:val="left" w:pos="567"/>
        </w:tabs>
        <w:spacing w:before="120" w:after="0" w:line="240" w:lineRule="auto"/>
        <w:ind w:left="0"/>
        <w:jc w:val="both"/>
        <w:rPr>
          <w:rFonts w:ascii="Noto Sans" w:hAnsi="Noto Sans" w:cs="Noto Sans"/>
          <w:color w:val="auto"/>
          <w:sz w:val="15"/>
          <w:szCs w:val="15"/>
        </w:rPr>
      </w:pPr>
    </w:p>
    <w:p w14:paraId="6C06E89D"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6016BAEE"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630E2BE1"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1B63466"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60508D8"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7A310D7F"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46DFC8D5"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w:t>
      </w:r>
    </w:p>
    <w:p w14:paraId="12286B6C"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33ADD21F"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2E62B878"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1C4B98D4" w14:textId="77777777" w:rsidR="001B0C18" w:rsidRPr="00034193" w:rsidRDefault="001B0C18" w:rsidP="00DC78E9">
      <w:pPr>
        <w:tabs>
          <w:tab w:val="left" w:pos="567"/>
        </w:tabs>
        <w:spacing w:after="0" w:line="240" w:lineRule="auto"/>
        <w:ind w:left="0" w:firstLine="0"/>
        <w:jc w:val="center"/>
        <w:rPr>
          <w:rFonts w:ascii="Noto Sans" w:hAnsi="Noto Sans" w:cs="Noto Sans"/>
          <w:color w:val="auto"/>
          <w:sz w:val="15"/>
          <w:szCs w:val="15"/>
        </w:rPr>
      </w:pPr>
      <w:r w:rsidRPr="00034193">
        <w:rPr>
          <w:rFonts w:ascii="Noto Sans" w:hAnsi="Noto Sans" w:cs="Noto Sans"/>
          <w:b/>
          <w:bCs/>
          <w:color w:val="auto"/>
          <w:sz w:val="15"/>
          <w:szCs w:val="15"/>
        </w:rPr>
        <w:t>FECHA</w:t>
      </w:r>
    </w:p>
    <w:p w14:paraId="1B32D090" w14:textId="77777777" w:rsidR="001B0C18" w:rsidRPr="00034193" w:rsidRDefault="001B0C18" w:rsidP="00DC78E9">
      <w:pPr>
        <w:tabs>
          <w:tab w:val="left" w:pos="567"/>
        </w:tabs>
        <w:spacing w:after="0" w:line="240" w:lineRule="auto"/>
        <w:ind w:left="0"/>
        <w:rPr>
          <w:rFonts w:ascii="Noto Sans" w:hAnsi="Noto Sans" w:cs="Noto Sans"/>
          <w:b/>
          <w:color w:val="auto"/>
          <w:sz w:val="15"/>
          <w:szCs w:val="15"/>
        </w:rPr>
      </w:pPr>
    </w:p>
    <w:p w14:paraId="0777EC19" w14:textId="77777777" w:rsidR="001B0C18" w:rsidRPr="00034193" w:rsidRDefault="001B0C18" w:rsidP="00DC78E9">
      <w:pPr>
        <w:pStyle w:val="Ttulo3"/>
        <w:tabs>
          <w:tab w:val="left" w:pos="567"/>
        </w:tabs>
        <w:jc w:val="center"/>
        <w:rPr>
          <w:rFonts w:ascii="Noto Sans" w:hAnsi="Noto Sans" w:cs="Noto Sans"/>
          <w:b/>
          <w:sz w:val="15"/>
          <w:szCs w:val="15"/>
        </w:rPr>
      </w:pPr>
      <w:r w:rsidRPr="00034193">
        <w:rPr>
          <w:rFonts w:ascii="Noto Sans" w:hAnsi="Noto Sans" w:cs="Noto Sans"/>
          <w:sz w:val="15"/>
          <w:szCs w:val="15"/>
        </w:rPr>
        <w:t>(EL PRESENTE FORMATO DEBERÁ DE PRESENTARSE POR CADA PERSONA FÍSICA Y/O MORAL QUE PARTICIPEN EN LA PRESENTACIÓN DE LA PROPUESTA EN CONJUNTO, DE SER APLICABLE AL CASO)</w:t>
      </w:r>
    </w:p>
    <w:p w14:paraId="1EA92F02" w14:textId="3D9F6657" w:rsidR="001B0C18" w:rsidRPr="00034193" w:rsidRDefault="001B0C18" w:rsidP="00DC78E9">
      <w:pPr>
        <w:tabs>
          <w:tab w:val="left" w:pos="567"/>
        </w:tabs>
        <w:spacing w:after="0" w:line="240" w:lineRule="auto"/>
        <w:ind w:left="0"/>
        <w:jc w:val="center"/>
        <w:rPr>
          <w:rFonts w:ascii="Noto Sans" w:hAnsi="Noto Sans" w:cs="Noto Sans"/>
          <w:b/>
          <w:bCs/>
          <w:color w:val="auto"/>
          <w:sz w:val="15"/>
          <w:szCs w:val="15"/>
        </w:rPr>
      </w:pPr>
    </w:p>
    <w:p w14:paraId="2725E2D6" w14:textId="737BED4D"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744BA0B3" w14:textId="3CF2F071"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4EFEE88E" w14:textId="1889EBDA"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7E29D665" w14:textId="0E4FB2E0"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228DFBE4" w14:textId="3919B924"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2AE066E2" w14:textId="57F193FB"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69C6FC37" w14:textId="3C98836F"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41F7054D" w14:textId="087175EA"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03C536CD" w14:textId="16170F48"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0DB2089D" w14:textId="2B8FBFA7"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44B83E08" w14:textId="4FC83604"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4ECD2718" w14:textId="1A415513"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57696A4E" w14:textId="146A4E30"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4D463AC3" w14:textId="36D891C4"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2D5CDF00" w14:textId="35C1DEC2"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698B75FE" w14:textId="764AF289"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34475859" w14:textId="4F2B4202"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499021FD" w14:textId="040C80CB"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6EB595A1" w14:textId="473A2FEF"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1E4DB3C6" w14:textId="25F68581"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7D6C5FC8" w14:textId="41A36528"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346C7FC8" w14:textId="416EE3BD"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56239975" w14:textId="2EC30881"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0B29FF07" w14:textId="652971ED"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02048EC2" w14:textId="03E54D0C"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0EC96B0E" w14:textId="601CAA34"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46BA6B56" w14:textId="78B4ADB0"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467824E9" w14:textId="0A2CCEBF"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74042F87" w14:textId="5FA04C72"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23A19BBD" w14:textId="77777777" w:rsidR="009F10CE" w:rsidRPr="00034193" w:rsidRDefault="009F10CE" w:rsidP="00DC78E9">
      <w:pPr>
        <w:tabs>
          <w:tab w:val="left" w:pos="567"/>
        </w:tabs>
        <w:spacing w:after="0" w:line="240" w:lineRule="auto"/>
        <w:ind w:left="0"/>
        <w:jc w:val="center"/>
        <w:rPr>
          <w:rFonts w:ascii="Noto Sans" w:hAnsi="Noto Sans" w:cs="Noto Sans"/>
          <w:b/>
          <w:bCs/>
          <w:color w:val="auto"/>
          <w:sz w:val="15"/>
          <w:szCs w:val="15"/>
        </w:rPr>
      </w:pPr>
    </w:p>
    <w:p w14:paraId="1CA93817" w14:textId="4755E0B5" w:rsidR="00E145F3" w:rsidRPr="00034193" w:rsidRDefault="00E145F3" w:rsidP="00DC78E9">
      <w:pPr>
        <w:tabs>
          <w:tab w:val="left" w:pos="567"/>
        </w:tabs>
        <w:spacing w:after="0" w:line="240" w:lineRule="auto"/>
        <w:ind w:left="0"/>
        <w:jc w:val="center"/>
        <w:rPr>
          <w:rFonts w:ascii="Noto Sans" w:hAnsi="Noto Sans" w:cs="Noto Sans"/>
          <w:b/>
          <w:bCs/>
          <w:color w:val="auto"/>
          <w:sz w:val="15"/>
          <w:szCs w:val="15"/>
        </w:rPr>
      </w:pPr>
    </w:p>
    <w:p w14:paraId="449A4DAE" w14:textId="6EA2E273"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79D65899" w14:textId="1C68AC41"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76A4F9D3" w14:textId="2F421785"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158D2435" w14:textId="0D8A8E39"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177EE1AC" w14:textId="49D17D17"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04B8C05D" w14:textId="56F883CA"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16E4B480" w14:textId="08211E0E"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798AA8BE" w14:textId="4E090DB8"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4C603AD0" w14:textId="56CC0932" w:rsidR="005B53CC" w:rsidRPr="00034193" w:rsidRDefault="005B53CC" w:rsidP="00DC78E9">
      <w:pPr>
        <w:tabs>
          <w:tab w:val="left" w:pos="567"/>
        </w:tabs>
        <w:spacing w:after="0" w:line="240" w:lineRule="auto"/>
        <w:ind w:left="0"/>
        <w:jc w:val="center"/>
        <w:rPr>
          <w:rFonts w:ascii="Noto Sans" w:hAnsi="Noto Sans" w:cs="Noto Sans"/>
          <w:b/>
          <w:bCs/>
          <w:color w:val="auto"/>
          <w:sz w:val="15"/>
          <w:szCs w:val="15"/>
        </w:rPr>
      </w:pPr>
    </w:p>
    <w:p w14:paraId="6C89B9A0" w14:textId="1F91BC73" w:rsidR="005B53CC" w:rsidRDefault="005B53CC" w:rsidP="00DC78E9">
      <w:pPr>
        <w:tabs>
          <w:tab w:val="left" w:pos="567"/>
        </w:tabs>
        <w:spacing w:after="0" w:line="240" w:lineRule="auto"/>
        <w:ind w:left="0"/>
        <w:jc w:val="center"/>
        <w:rPr>
          <w:rFonts w:ascii="Noto Sans" w:hAnsi="Noto Sans" w:cs="Noto Sans"/>
          <w:b/>
          <w:bCs/>
          <w:color w:val="auto"/>
          <w:sz w:val="15"/>
          <w:szCs w:val="15"/>
        </w:rPr>
      </w:pPr>
    </w:p>
    <w:p w14:paraId="34F737E2" w14:textId="0B27A41C" w:rsidR="00B114EA" w:rsidRDefault="00B114EA" w:rsidP="00DC78E9">
      <w:pPr>
        <w:tabs>
          <w:tab w:val="left" w:pos="567"/>
        </w:tabs>
        <w:spacing w:after="0" w:line="240" w:lineRule="auto"/>
        <w:ind w:left="0"/>
        <w:jc w:val="center"/>
        <w:rPr>
          <w:rFonts w:ascii="Noto Sans" w:hAnsi="Noto Sans" w:cs="Noto Sans"/>
          <w:b/>
          <w:bCs/>
          <w:color w:val="auto"/>
          <w:sz w:val="15"/>
          <w:szCs w:val="15"/>
        </w:rPr>
      </w:pPr>
    </w:p>
    <w:p w14:paraId="0ACF72D5" w14:textId="77777777" w:rsidR="00B114EA" w:rsidRPr="00034193" w:rsidRDefault="00B114EA" w:rsidP="00DC78E9">
      <w:pPr>
        <w:tabs>
          <w:tab w:val="left" w:pos="567"/>
        </w:tabs>
        <w:spacing w:after="0" w:line="240" w:lineRule="auto"/>
        <w:ind w:left="0"/>
        <w:jc w:val="center"/>
        <w:rPr>
          <w:rFonts w:ascii="Noto Sans" w:hAnsi="Noto Sans" w:cs="Noto Sans"/>
          <w:b/>
          <w:bCs/>
          <w:color w:val="auto"/>
          <w:sz w:val="15"/>
          <w:szCs w:val="15"/>
        </w:rPr>
      </w:pPr>
    </w:p>
    <w:p w14:paraId="0638FCC6"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
          <w:color w:val="auto"/>
          <w:sz w:val="15"/>
          <w:szCs w:val="15"/>
        </w:rPr>
      </w:pPr>
      <w:bookmarkStart w:id="41" w:name="ANEXO8"/>
      <w:r w:rsidRPr="00034193">
        <w:rPr>
          <w:rFonts w:ascii="Noto Sans" w:hAnsi="Noto Sans" w:cs="Noto Sans"/>
          <w:b/>
          <w:bCs/>
          <w:color w:val="auto"/>
          <w:sz w:val="15"/>
          <w:szCs w:val="15"/>
        </w:rPr>
        <w:lastRenderedPageBreak/>
        <w:t xml:space="preserve">ANEXO </w:t>
      </w:r>
      <w:bookmarkEnd w:id="41"/>
      <w:r w:rsidRPr="00034193">
        <w:rPr>
          <w:rFonts w:ascii="Noto Sans" w:hAnsi="Noto Sans" w:cs="Noto Sans"/>
          <w:b/>
          <w:bCs/>
          <w:color w:val="auto"/>
          <w:sz w:val="15"/>
          <w:szCs w:val="15"/>
        </w:rPr>
        <w:t>6</w:t>
      </w:r>
    </w:p>
    <w:p w14:paraId="5345E0EA"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r w:rsidRPr="00034193">
        <w:rPr>
          <w:rFonts w:ascii="Noto Sans" w:hAnsi="Noto Sans" w:cs="Noto Sans"/>
          <w:color w:val="auto"/>
          <w:sz w:val="15"/>
          <w:szCs w:val="15"/>
        </w:rPr>
        <w:t xml:space="preserve">“MANIFESTACIÓN DE NACIONALIDAD </w:t>
      </w:r>
    </w:p>
    <w:p w14:paraId="3AD2588F"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329C40D7"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2F70383F" w14:textId="77777777" w:rsidR="001B0C18" w:rsidRPr="00034193" w:rsidRDefault="001B0C18" w:rsidP="00DC78E9">
      <w:pPr>
        <w:pStyle w:val="Textoindependiente"/>
        <w:tabs>
          <w:tab w:val="left" w:pos="567"/>
        </w:tabs>
        <w:jc w:val="right"/>
        <w:rPr>
          <w:rFonts w:ascii="Noto Sans" w:hAnsi="Noto Sans" w:cs="Noto Sans"/>
          <w:sz w:val="15"/>
          <w:szCs w:val="15"/>
        </w:rPr>
      </w:pPr>
      <w:r w:rsidRPr="00034193">
        <w:rPr>
          <w:rFonts w:ascii="Noto Sans" w:hAnsi="Noto Sans" w:cs="Noto Sans"/>
          <w:sz w:val="15"/>
          <w:szCs w:val="15"/>
        </w:rPr>
        <w:t xml:space="preserve">Población a, __ de______ </w:t>
      </w:r>
      <w:proofErr w:type="spellStart"/>
      <w:r w:rsidRPr="00034193">
        <w:rPr>
          <w:rFonts w:ascii="Noto Sans" w:hAnsi="Noto Sans" w:cs="Noto Sans"/>
          <w:sz w:val="15"/>
          <w:szCs w:val="15"/>
        </w:rPr>
        <w:t>de</w:t>
      </w:r>
      <w:proofErr w:type="spellEnd"/>
      <w:r w:rsidRPr="00034193">
        <w:rPr>
          <w:rFonts w:ascii="Noto Sans" w:hAnsi="Noto Sans" w:cs="Noto Sans"/>
          <w:sz w:val="15"/>
          <w:szCs w:val="15"/>
        </w:rPr>
        <w:t xml:space="preserve"> 20__.</w:t>
      </w:r>
    </w:p>
    <w:p w14:paraId="7F2A8EF1"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1EBAAD63"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7A9A6FED" w14:textId="77777777" w:rsidR="001B0C18" w:rsidRPr="00034193" w:rsidRDefault="001B0C18" w:rsidP="00DC78E9">
      <w:pPr>
        <w:tabs>
          <w:tab w:val="left" w:pos="567"/>
        </w:tabs>
        <w:spacing w:after="0" w:line="240" w:lineRule="auto"/>
        <w:ind w:left="0"/>
        <w:rPr>
          <w:rFonts w:ascii="Noto Sans" w:hAnsi="Noto Sans" w:cs="Noto Sans"/>
          <w:color w:val="auto"/>
          <w:sz w:val="15"/>
          <w:szCs w:val="15"/>
          <w:lang w:val="es-ES"/>
        </w:rPr>
      </w:pPr>
    </w:p>
    <w:p w14:paraId="11C4C372"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p>
    <w:p w14:paraId="448AB911" w14:textId="2AB27345"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r w:rsidRPr="00034193">
        <w:rPr>
          <w:rFonts w:ascii="Noto Sans" w:hAnsi="Noto Sans" w:cs="Noto Sans"/>
          <w:color w:val="auto"/>
          <w:sz w:val="15"/>
          <w:szCs w:val="15"/>
        </w:rPr>
        <w:t xml:space="preserve">Me refiero a la </w:t>
      </w:r>
      <w:r w:rsidR="00362F6D">
        <w:rPr>
          <w:rFonts w:ascii="Noto Sans" w:hAnsi="Noto Sans" w:cs="Noto Sans"/>
          <w:color w:val="auto"/>
          <w:sz w:val="15"/>
          <w:szCs w:val="15"/>
        </w:rPr>
        <w:t>Invitación a Cuando Menos Tres Personas</w:t>
      </w:r>
      <w:r w:rsidRPr="00034193">
        <w:rPr>
          <w:rFonts w:ascii="Noto Sans" w:hAnsi="Noto Sans" w:cs="Noto Sans"/>
          <w:color w:val="auto"/>
          <w:sz w:val="15"/>
          <w:szCs w:val="15"/>
        </w:rPr>
        <w:t xml:space="preserve"> Electrónica Nacional número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r w:rsidRPr="00034193">
        <w:rPr>
          <w:rFonts w:ascii="Noto Sans" w:hAnsi="Noto Sans" w:cs="Noto Sans"/>
          <w:color w:val="auto"/>
          <w:sz w:val="15"/>
          <w:szCs w:val="15"/>
        </w:rPr>
        <w:t xml:space="preserve"> en la que mi representada, la empresa </w:t>
      </w:r>
      <w:r w:rsidRPr="00034193">
        <w:rPr>
          <w:rFonts w:ascii="Noto Sans" w:hAnsi="Noto Sans" w:cs="Noto Sans"/>
          <w:b/>
          <w:color w:val="auto"/>
          <w:sz w:val="15"/>
          <w:szCs w:val="15"/>
          <w:u w:val="single"/>
        </w:rPr>
        <w:t>nombre de la empresa</w:t>
      </w:r>
      <w:r w:rsidRPr="00034193">
        <w:rPr>
          <w:rFonts w:ascii="Noto Sans" w:hAnsi="Noto Sans" w:cs="Noto Sans"/>
          <w:color w:val="auto"/>
          <w:sz w:val="15"/>
          <w:szCs w:val="15"/>
        </w:rPr>
        <w:t xml:space="preserve"> participa a través de la proposición que se contiene en el presente sobre</w:t>
      </w:r>
      <w:r w:rsidR="00C542F8" w:rsidRPr="00034193">
        <w:rPr>
          <w:rFonts w:ascii="Noto Sans" w:hAnsi="Noto Sans" w:cs="Noto Sans"/>
          <w:color w:val="auto"/>
          <w:sz w:val="15"/>
          <w:szCs w:val="15"/>
        </w:rPr>
        <w:t xml:space="preserve"> digital</w:t>
      </w:r>
      <w:r w:rsidRPr="00034193">
        <w:rPr>
          <w:rFonts w:ascii="Noto Sans" w:hAnsi="Noto Sans" w:cs="Noto Sans"/>
          <w:color w:val="auto"/>
          <w:sz w:val="15"/>
          <w:szCs w:val="15"/>
        </w:rPr>
        <w:t>.</w:t>
      </w:r>
    </w:p>
    <w:p w14:paraId="18EA940D"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p>
    <w:p w14:paraId="7A3E6626" w14:textId="77777777" w:rsidR="001B0C18" w:rsidRPr="00034193" w:rsidRDefault="001B0C18" w:rsidP="00DC78E9">
      <w:pPr>
        <w:tabs>
          <w:tab w:val="left" w:pos="567"/>
        </w:tabs>
        <w:spacing w:after="0" w:line="240" w:lineRule="auto"/>
        <w:ind w:left="0" w:right="-2"/>
        <w:jc w:val="center"/>
        <w:rPr>
          <w:rFonts w:ascii="Noto Sans" w:hAnsi="Noto Sans" w:cs="Noto Sans"/>
          <w:b/>
          <w:color w:val="auto"/>
          <w:sz w:val="15"/>
          <w:szCs w:val="15"/>
        </w:rPr>
      </w:pPr>
      <w:r w:rsidRPr="00034193">
        <w:rPr>
          <w:rFonts w:ascii="Noto Sans" w:hAnsi="Noto Sans" w:cs="Noto Sans"/>
          <w:b/>
          <w:color w:val="auto"/>
          <w:sz w:val="15"/>
          <w:szCs w:val="15"/>
        </w:rPr>
        <w:t>(Aplica sólo para personas morales)</w:t>
      </w:r>
    </w:p>
    <w:p w14:paraId="46E1BF2F" w14:textId="77777777" w:rsidR="001B0C18" w:rsidRPr="00034193" w:rsidRDefault="001B0C18" w:rsidP="00DC78E9">
      <w:pPr>
        <w:tabs>
          <w:tab w:val="left" w:pos="567"/>
        </w:tabs>
        <w:spacing w:after="0" w:line="240" w:lineRule="auto"/>
        <w:ind w:left="0" w:right="-2"/>
        <w:jc w:val="center"/>
        <w:rPr>
          <w:rFonts w:ascii="Noto Sans" w:hAnsi="Noto Sans" w:cs="Noto Sans"/>
          <w:b/>
          <w:color w:val="auto"/>
          <w:sz w:val="15"/>
          <w:szCs w:val="15"/>
        </w:rPr>
      </w:pPr>
    </w:p>
    <w:p w14:paraId="5D703FD2"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r w:rsidRPr="00034193">
        <w:rPr>
          <w:rFonts w:ascii="Noto Sans" w:hAnsi="Noto Sans" w:cs="Noto Sans"/>
          <w:color w:val="auto"/>
          <w:sz w:val="15"/>
          <w:szCs w:val="15"/>
        </w:rPr>
        <w:t xml:space="preserve">Sobre el particular, manifiesto que el que suscribe, declara </w:t>
      </w:r>
      <w:r w:rsidRPr="00034193">
        <w:rPr>
          <w:rFonts w:ascii="Noto Sans" w:hAnsi="Noto Sans" w:cs="Noto Sans"/>
          <w:b/>
          <w:color w:val="auto"/>
          <w:sz w:val="15"/>
          <w:szCs w:val="15"/>
        </w:rPr>
        <w:t>bajo protesta de decir verdad</w:t>
      </w:r>
      <w:r w:rsidRPr="00034193">
        <w:rPr>
          <w:rFonts w:ascii="Noto Sans" w:hAnsi="Noto Sans" w:cs="Noto Sans"/>
          <w:color w:val="auto"/>
          <w:sz w:val="15"/>
          <w:szCs w:val="15"/>
        </w:rPr>
        <w:t>, que mi representada es originaria de los Estados Unidos Mexicanos, siendo una empresa nacional y se encuentra debidamente constituida conforme a la legislación aplicable en la materia.</w:t>
      </w:r>
    </w:p>
    <w:p w14:paraId="364D3BA6"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p>
    <w:p w14:paraId="4BF61969" w14:textId="77777777" w:rsidR="001B0C18" w:rsidRPr="00034193" w:rsidRDefault="001B0C18" w:rsidP="00DC78E9">
      <w:pPr>
        <w:tabs>
          <w:tab w:val="left" w:pos="567"/>
        </w:tabs>
        <w:spacing w:after="0" w:line="240" w:lineRule="auto"/>
        <w:ind w:left="0" w:right="-2"/>
        <w:jc w:val="center"/>
        <w:rPr>
          <w:rFonts w:ascii="Noto Sans" w:hAnsi="Noto Sans" w:cs="Noto Sans"/>
          <w:b/>
          <w:color w:val="auto"/>
          <w:sz w:val="15"/>
          <w:szCs w:val="15"/>
        </w:rPr>
      </w:pPr>
      <w:r w:rsidRPr="00034193">
        <w:rPr>
          <w:rFonts w:ascii="Noto Sans" w:hAnsi="Noto Sans" w:cs="Noto Sans"/>
          <w:b/>
          <w:color w:val="auto"/>
          <w:sz w:val="15"/>
          <w:szCs w:val="15"/>
        </w:rPr>
        <w:t>(Aplica sólo para personas físicas)</w:t>
      </w:r>
    </w:p>
    <w:p w14:paraId="3B399D46" w14:textId="77777777" w:rsidR="001B0C18" w:rsidRPr="00034193" w:rsidRDefault="001B0C18" w:rsidP="00DC78E9">
      <w:pPr>
        <w:tabs>
          <w:tab w:val="left" w:pos="567"/>
        </w:tabs>
        <w:spacing w:after="0" w:line="240" w:lineRule="auto"/>
        <w:ind w:left="0" w:right="-2"/>
        <w:jc w:val="center"/>
        <w:rPr>
          <w:rFonts w:ascii="Noto Sans" w:hAnsi="Noto Sans" w:cs="Noto Sans"/>
          <w:b/>
          <w:color w:val="auto"/>
          <w:sz w:val="15"/>
          <w:szCs w:val="15"/>
        </w:rPr>
      </w:pPr>
    </w:p>
    <w:p w14:paraId="2C534EE3"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r w:rsidRPr="00034193">
        <w:rPr>
          <w:rFonts w:ascii="Noto Sans" w:hAnsi="Noto Sans" w:cs="Noto Sans"/>
          <w:color w:val="auto"/>
          <w:sz w:val="15"/>
          <w:szCs w:val="15"/>
        </w:rPr>
        <w:t xml:space="preserve">Sobre el particular, manifiesto que el que suscribe, declara </w:t>
      </w:r>
      <w:r w:rsidRPr="00034193">
        <w:rPr>
          <w:rFonts w:ascii="Noto Sans" w:hAnsi="Noto Sans" w:cs="Noto Sans"/>
          <w:b/>
          <w:color w:val="auto"/>
          <w:sz w:val="15"/>
          <w:szCs w:val="15"/>
        </w:rPr>
        <w:t>bajo protesta de decir verdad</w:t>
      </w:r>
      <w:r w:rsidRPr="00034193">
        <w:rPr>
          <w:rFonts w:ascii="Noto Sans" w:hAnsi="Noto Sans" w:cs="Noto Sans"/>
          <w:color w:val="auto"/>
          <w:sz w:val="15"/>
          <w:szCs w:val="15"/>
        </w:rPr>
        <w:t>, que soy originario de los Estados Unidos Mexicanos.</w:t>
      </w:r>
    </w:p>
    <w:p w14:paraId="130626BF"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p>
    <w:p w14:paraId="6E091D6A"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p>
    <w:p w14:paraId="6EBA55E7" w14:textId="77777777" w:rsidR="001B0C18" w:rsidRPr="00034193" w:rsidRDefault="001B0C18" w:rsidP="00DC78E9">
      <w:pPr>
        <w:tabs>
          <w:tab w:val="left" w:pos="567"/>
        </w:tabs>
        <w:spacing w:after="0" w:line="240" w:lineRule="auto"/>
        <w:ind w:left="0" w:right="-2"/>
        <w:jc w:val="both"/>
        <w:rPr>
          <w:rFonts w:ascii="Noto Sans" w:hAnsi="Noto Sans" w:cs="Noto Sans"/>
          <w:color w:val="auto"/>
          <w:sz w:val="15"/>
          <w:szCs w:val="15"/>
        </w:rPr>
      </w:pPr>
    </w:p>
    <w:p w14:paraId="7D7E7C6B"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78781EA9"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33D3B19"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4F10F1BE"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___________________________________</w:t>
      </w:r>
    </w:p>
    <w:p w14:paraId="5816E0AF"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00B6918A"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76FA0730"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70F2B525"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color w:val="auto"/>
          <w:sz w:val="15"/>
          <w:szCs w:val="15"/>
        </w:rPr>
      </w:pPr>
    </w:p>
    <w:p w14:paraId="2A1C49CC"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color w:val="auto"/>
          <w:sz w:val="15"/>
          <w:szCs w:val="15"/>
        </w:rPr>
      </w:pPr>
    </w:p>
    <w:p w14:paraId="1A47EC9B"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p>
    <w:p w14:paraId="544CB373" w14:textId="77777777" w:rsidR="001B0C18" w:rsidRPr="00034193" w:rsidRDefault="001B0C18" w:rsidP="00DC78E9">
      <w:pPr>
        <w:tabs>
          <w:tab w:val="left" w:pos="567"/>
        </w:tabs>
        <w:spacing w:after="0" w:line="240" w:lineRule="auto"/>
        <w:ind w:left="0"/>
        <w:rPr>
          <w:rFonts w:ascii="Noto Sans" w:hAnsi="Noto Sans" w:cs="Noto Sans"/>
          <w:b/>
          <w:color w:val="auto"/>
          <w:sz w:val="15"/>
          <w:szCs w:val="15"/>
        </w:rPr>
      </w:pPr>
      <w:r w:rsidRPr="00034193">
        <w:rPr>
          <w:rFonts w:ascii="Noto Sans" w:hAnsi="Noto Sans" w:cs="Noto Sans"/>
          <w:b/>
          <w:color w:val="auto"/>
          <w:sz w:val="15"/>
          <w:szCs w:val="15"/>
        </w:rPr>
        <w:br w:type="page"/>
      </w:r>
    </w:p>
    <w:p w14:paraId="4AD19C96"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lastRenderedPageBreak/>
        <w:t>ANEXO 7</w:t>
      </w:r>
    </w:p>
    <w:p w14:paraId="6670FEAE"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r w:rsidRPr="00034193">
        <w:rPr>
          <w:rFonts w:ascii="Noto Sans" w:hAnsi="Noto Sans" w:cs="Noto Sans"/>
          <w:bCs/>
          <w:color w:val="auto"/>
          <w:sz w:val="15"/>
          <w:szCs w:val="15"/>
        </w:rPr>
        <w:t>“MANIFESTACIÓN DE MIPYME”</w:t>
      </w:r>
    </w:p>
    <w:p w14:paraId="202A7705" w14:textId="77777777" w:rsidR="001B0C18" w:rsidRPr="00034193" w:rsidRDefault="001B0C18" w:rsidP="00DC78E9">
      <w:pPr>
        <w:pStyle w:val="Textosinformato"/>
        <w:tabs>
          <w:tab w:val="left" w:pos="567"/>
        </w:tabs>
        <w:spacing w:before="120"/>
        <w:jc w:val="right"/>
        <w:rPr>
          <w:rFonts w:ascii="Noto Sans" w:eastAsia="MS Mincho" w:hAnsi="Noto Sans" w:cs="Noto Sans"/>
          <w:sz w:val="15"/>
          <w:szCs w:val="15"/>
        </w:rPr>
      </w:pPr>
      <w:r w:rsidRPr="00034193">
        <w:rPr>
          <w:rFonts w:ascii="Noto Sans" w:eastAsia="MS Mincho" w:hAnsi="Noto Sans" w:cs="Noto Sans"/>
          <w:sz w:val="15"/>
          <w:szCs w:val="15"/>
        </w:rPr>
        <w:t>Anexo al Oficio Circular No. UNCP/309/TU/ 00427 /2009</w:t>
      </w:r>
    </w:p>
    <w:p w14:paraId="550544F9" w14:textId="77777777" w:rsidR="00773308" w:rsidRPr="00034193" w:rsidRDefault="00773308" w:rsidP="00DC78E9">
      <w:pPr>
        <w:tabs>
          <w:tab w:val="left" w:pos="567"/>
          <w:tab w:val="center" w:pos="4844"/>
          <w:tab w:val="center" w:pos="6210"/>
        </w:tabs>
        <w:autoSpaceDE w:val="0"/>
        <w:autoSpaceDN w:val="0"/>
        <w:adjustRightInd w:val="0"/>
        <w:spacing w:after="0" w:line="240" w:lineRule="auto"/>
        <w:ind w:left="0"/>
        <w:rPr>
          <w:rFonts w:ascii="Noto Sans" w:hAnsi="Noto Sans" w:cs="Noto Sans"/>
          <w:b/>
          <w:color w:val="auto"/>
          <w:sz w:val="15"/>
          <w:szCs w:val="15"/>
        </w:rPr>
      </w:pPr>
    </w:p>
    <w:p w14:paraId="4633EFC1"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both"/>
        <w:rPr>
          <w:rFonts w:ascii="Noto Sans" w:hAnsi="Noto Sans" w:cs="Noto Sans"/>
          <w:b/>
          <w:bCs/>
          <w:color w:val="auto"/>
          <w:sz w:val="15"/>
          <w:szCs w:val="15"/>
        </w:rPr>
      </w:pPr>
      <w:r w:rsidRPr="00034193">
        <w:rPr>
          <w:rFonts w:ascii="Noto Sans" w:hAnsi="Noto Sans" w:cs="Noto Sans"/>
          <w:b/>
          <w:bCs/>
          <w:color w:val="auto"/>
          <w:sz w:val="15"/>
          <w:szCs w:val="15"/>
        </w:rPr>
        <w:t xml:space="preserve">FORMATO PARA LA MANIFESTACIÓN QUE DEBERÁN PRESENTAR LOS </w:t>
      </w:r>
      <w:r w:rsidR="007C4EF1" w:rsidRPr="00034193">
        <w:rPr>
          <w:rFonts w:ascii="Noto Sans" w:hAnsi="Noto Sans" w:cs="Noto Sans"/>
          <w:b/>
          <w:bCs/>
          <w:color w:val="auto"/>
          <w:sz w:val="15"/>
          <w:szCs w:val="15"/>
        </w:rPr>
        <w:t>LICITANTES</w:t>
      </w:r>
      <w:r w:rsidRPr="00034193">
        <w:rPr>
          <w:rFonts w:ascii="Noto Sans" w:hAnsi="Noto Sans" w:cs="Noto Sans"/>
          <w:b/>
          <w:bCs/>
          <w:color w:val="auto"/>
          <w:sz w:val="15"/>
          <w:szCs w:val="15"/>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w:t>
      </w:r>
      <w:r w:rsidR="006E216D" w:rsidRPr="00034193">
        <w:rPr>
          <w:rFonts w:ascii="Noto Sans" w:hAnsi="Noto Sans" w:cs="Noto Sans"/>
          <w:b/>
          <w:bCs/>
          <w:color w:val="auto"/>
          <w:sz w:val="15"/>
          <w:szCs w:val="15"/>
        </w:rPr>
        <w:t>DEL SERVICIO</w:t>
      </w:r>
      <w:r w:rsidRPr="00034193">
        <w:rPr>
          <w:rFonts w:ascii="Noto Sans" w:hAnsi="Noto Sans" w:cs="Noto Sans"/>
          <w:b/>
          <w:bCs/>
          <w:color w:val="auto"/>
          <w:sz w:val="15"/>
          <w:szCs w:val="15"/>
        </w:rPr>
        <w:t xml:space="preserve"> QUE REALICEN LAS DEPENDENCIAS Y ENTIDADES DE LA ADMINISTRACIÓN PÚBLICA FEDERAL.</w:t>
      </w:r>
    </w:p>
    <w:p w14:paraId="74769311" w14:textId="77777777" w:rsidR="00773308" w:rsidRPr="00034193" w:rsidRDefault="00773308" w:rsidP="00DC78E9">
      <w:pPr>
        <w:tabs>
          <w:tab w:val="left" w:pos="567"/>
        </w:tabs>
        <w:spacing w:after="0" w:line="240" w:lineRule="auto"/>
        <w:ind w:left="0"/>
        <w:jc w:val="center"/>
        <w:rPr>
          <w:rFonts w:ascii="Noto Sans" w:hAnsi="Noto Sans" w:cs="Noto Sans"/>
          <w:color w:val="auto"/>
          <w:sz w:val="15"/>
          <w:szCs w:val="15"/>
        </w:rPr>
      </w:pPr>
    </w:p>
    <w:p w14:paraId="03F4F255" w14:textId="77777777" w:rsidR="001B0C18" w:rsidRPr="00034193" w:rsidRDefault="001B0C18" w:rsidP="00DC78E9">
      <w:pPr>
        <w:pStyle w:val="Textoindependiente"/>
        <w:tabs>
          <w:tab w:val="left" w:pos="567"/>
        </w:tabs>
        <w:jc w:val="right"/>
        <w:rPr>
          <w:rFonts w:ascii="Noto Sans" w:hAnsi="Noto Sans" w:cs="Noto Sans"/>
          <w:sz w:val="15"/>
          <w:szCs w:val="15"/>
        </w:rPr>
      </w:pPr>
      <w:r w:rsidRPr="00034193">
        <w:rPr>
          <w:rFonts w:ascii="Noto Sans" w:hAnsi="Noto Sans" w:cs="Noto Sans"/>
          <w:sz w:val="15"/>
          <w:szCs w:val="15"/>
        </w:rPr>
        <w:t xml:space="preserve">Población a, __ de______ </w:t>
      </w:r>
      <w:proofErr w:type="spellStart"/>
      <w:r w:rsidRPr="00034193">
        <w:rPr>
          <w:rFonts w:ascii="Noto Sans" w:hAnsi="Noto Sans" w:cs="Noto Sans"/>
          <w:sz w:val="15"/>
          <w:szCs w:val="15"/>
        </w:rPr>
        <w:t>de</w:t>
      </w:r>
      <w:proofErr w:type="spellEnd"/>
      <w:r w:rsidRPr="00034193">
        <w:rPr>
          <w:rFonts w:ascii="Noto Sans" w:hAnsi="Noto Sans" w:cs="Noto Sans"/>
          <w:sz w:val="15"/>
          <w:szCs w:val="15"/>
        </w:rPr>
        <w:t xml:space="preserve"> 20__. (1)</w:t>
      </w:r>
    </w:p>
    <w:p w14:paraId="670163CB"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3B5E5670"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2D26CB8C"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lang w:val="es-ES"/>
        </w:rPr>
      </w:pPr>
    </w:p>
    <w:p w14:paraId="445B90ED"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Me refiero al procedimiento </w:t>
      </w:r>
      <w:r w:rsidRPr="00034193">
        <w:rPr>
          <w:rFonts w:ascii="Noto Sans" w:hAnsi="Noto Sans" w:cs="Noto Sans"/>
          <w:color w:val="auto"/>
          <w:sz w:val="15"/>
          <w:szCs w:val="15"/>
          <w:u w:val="single"/>
        </w:rPr>
        <w:t>_________(3)_________</w:t>
      </w:r>
      <w:r w:rsidRPr="00034193">
        <w:rPr>
          <w:rFonts w:ascii="Noto Sans" w:hAnsi="Noto Sans" w:cs="Noto Sans"/>
          <w:color w:val="auto"/>
          <w:sz w:val="15"/>
          <w:szCs w:val="15"/>
        </w:rPr>
        <w:t xml:space="preserve"> No. </w:t>
      </w:r>
      <w:r w:rsidRPr="00034193">
        <w:rPr>
          <w:rFonts w:ascii="Noto Sans" w:hAnsi="Noto Sans" w:cs="Noto Sans"/>
          <w:b/>
          <w:color w:val="auto"/>
          <w:sz w:val="15"/>
          <w:szCs w:val="15"/>
        </w:rPr>
        <w:t>__________________________</w:t>
      </w:r>
      <w:r w:rsidRPr="00034193">
        <w:rPr>
          <w:rFonts w:ascii="Noto Sans" w:hAnsi="Noto Sans" w:cs="Noto Sans"/>
          <w:color w:val="auto"/>
          <w:sz w:val="15"/>
          <w:szCs w:val="15"/>
        </w:rPr>
        <w:t xml:space="preserve">(4) en el que mi representada, la empresa </w:t>
      </w:r>
      <w:r w:rsidRPr="00034193">
        <w:rPr>
          <w:rFonts w:ascii="Noto Sans" w:hAnsi="Noto Sans" w:cs="Noto Sans"/>
          <w:color w:val="auto"/>
          <w:sz w:val="15"/>
          <w:szCs w:val="15"/>
          <w:u w:val="single"/>
        </w:rPr>
        <w:t>____________(5)___________</w:t>
      </w:r>
      <w:r w:rsidRPr="00034193">
        <w:rPr>
          <w:rFonts w:ascii="Noto Sans" w:hAnsi="Noto Sans" w:cs="Noto Sans"/>
          <w:color w:val="auto"/>
          <w:sz w:val="15"/>
          <w:szCs w:val="15"/>
        </w:rPr>
        <w:t xml:space="preserve"> participa a través de la propuesta que se contiene en el presente sobre.   </w:t>
      </w:r>
    </w:p>
    <w:p w14:paraId="07D3B07D"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5F265D76"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Sobre el particular, y en los términos de lo previsto por los </w:t>
      </w:r>
      <w:r w:rsidRPr="00034193">
        <w:rPr>
          <w:rFonts w:ascii="Noto Sans" w:hAnsi="Noto Sans" w:cs="Noto Sans"/>
          <w:i/>
          <w:color w:val="auto"/>
          <w:sz w:val="15"/>
          <w:szCs w:val="15"/>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034193">
        <w:rPr>
          <w:rFonts w:ascii="Noto Sans" w:hAnsi="Noto Sans" w:cs="Noto Sans"/>
          <w:color w:val="auto"/>
          <w:sz w:val="15"/>
          <w:szCs w:val="15"/>
        </w:rPr>
        <w:t xml:space="preserve">, declaro </w:t>
      </w:r>
      <w:r w:rsidRPr="00034193">
        <w:rPr>
          <w:rFonts w:ascii="Noto Sans" w:hAnsi="Noto Sans" w:cs="Noto Sans"/>
          <w:b/>
          <w:color w:val="auto"/>
          <w:sz w:val="15"/>
          <w:szCs w:val="15"/>
        </w:rPr>
        <w:t>bajo protesta decir verdad</w:t>
      </w:r>
      <w:r w:rsidRPr="00034193">
        <w:rPr>
          <w:rFonts w:ascii="Noto Sans" w:hAnsi="Noto Sans" w:cs="Noto Sans"/>
          <w:color w:val="auto"/>
          <w:sz w:val="15"/>
          <w:szCs w:val="15"/>
        </w:rPr>
        <w:t xml:space="preserve">, que mi representada pertenece al sector </w:t>
      </w:r>
      <w:r w:rsidRPr="00034193">
        <w:rPr>
          <w:rFonts w:ascii="Noto Sans" w:hAnsi="Noto Sans" w:cs="Noto Sans"/>
          <w:color w:val="auto"/>
          <w:sz w:val="15"/>
          <w:szCs w:val="15"/>
          <w:u w:val="single"/>
        </w:rPr>
        <w:t>___(6)___,</w:t>
      </w:r>
      <w:r w:rsidRPr="00034193">
        <w:rPr>
          <w:rFonts w:ascii="Noto Sans" w:hAnsi="Noto Sans" w:cs="Noto Sans"/>
          <w:color w:val="auto"/>
          <w:sz w:val="15"/>
          <w:szCs w:val="15"/>
        </w:rPr>
        <w:t xml:space="preserve"> cuenta con </w:t>
      </w:r>
      <w:r w:rsidRPr="00034193">
        <w:rPr>
          <w:rFonts w:ascii="Noto Sans" w:hAnsi="Noto Sans" w:cs="Noto Sans"/>
          <w:color w:val="auto"/>
          <w:sz w:val="15"/>
          <w:szCs w:val="15"/>
          <w:u w:val="single"/>
        </w:rPr>
        <w:t>____(7)___</w:t>
      </w:r>
      <w:r w:rsidRPr="00034193">
        <w:rPr>
          <w:rFonts w:ascii="Noto Sans" w:hAnsi="Noto Sans" w:cs="Noto Sans"/>
          <w:color w:val="auto"/>
          <w:sz w:val="15"/>
          <w:szCs w:val="15"/>
        </w:rPr>
        <w:t xml:space="preserve"> empleados de planta registrados antes el IMSS y con </w:t>
      </w:r>
      <w:r w:rsidRPr="00034193">
        <w:rPr>
          <w:rFonts w:ascii="Noto Sans" w:hAnsi="Noto Sans" w:cs="Noto Sans"/>
          <w:color w:val="auto"/>
          <w:sz w:val="15"/>
          <w:szCs w:val="15"/>
          <w:u w:val="single"/>
        </w:rPr>
        <w:t>____(8)____</w:t>
      </w:r>
      <w:r w:rsidRPr="00034193">
        <w:rPr>
          <w:rFonts w:ascii="Noto Sans" w:hAnsi="Noto Sans" w:cs="Noto Sans"/>
          <w:color w:val="auto"/>
          <w:sz w:val="15"/>
          <w:szCs w:val="15"/>
        </w:rPr>
        <w:t xml:space="preserve"> personas subcontratadas y que el monto de las ventas anuales de mi representada es de </w:t>
      </w:r>
      <w:r w:rsidRPr="00034193">
        <w:rPr>
          <w:rFonts w:ascii="Noto Sans" w:hAnsi="Noto Sans" w:cs="Noto Sans"/>
          <w:color w:val="auto"/>
          <w:sz w:val="15"/>
          <w:szCs w:val="15"/>
          <w:u w:val="single"/>
        </w:rPr>
        <w:t>______(9)______</w:t>
      </w:r>
      <w:r w:rsidRPr="00034193">
        <w:rPr>
          <w:rFonts w:ascii="Noto Sans" w:hAnsi="Noto Sans" w:cs="Noto Sans"/>
          <w:color w:val="auto"/>
          <w:sz w:val="15"/>
          <w:szCs w:val="15"/>
        </w:rPr>
        <w:t xml:space="preserve"> obtenido en el ejercicio fiscal correspondiente a la última declaración anual de impuestos federales. Considerando lo anterior, mi representada se encuentra en el rango de una empresa </w:t>
      </w:r>
      <w:r w:rsidRPr="00034193">
        <w:rPr>
          <w:rFonts w:ascii="Noto Sans" w:hAnsi="Noto Sans" w:cs="Noto Sans"/>
          <w:color w:val="auto"/>
          <w:sz w:val="15"/>
          <w:szCs w:val="15"/>
          <w:u w:val="single"/>
        </w:rPr>
        <w:t>__(10)__,</w:t>
      </w:r>
      <w:r w:rsidRPr="00034193">
        <w:rPr>
          <w:rFonts w:ascii="Noto Sans" w:hAnsi="Noto Sans" w:cs="Noto Sans"/>
          <w:color w:val="auto"/>
          <w:sz w:val="15"/>
          <w:szCs w:val="15"/>
        </w:rPr>
        <w:t xml:space="preserve"> atendiendo a lo siguiente: </w:t>
      </w:r>
    </w:p>
    <w:p w14:paraId="6A25C82E"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tbl>
      <w:tblPr>
        <w:tblW w:w="5000" w:type="pct"/>
        <w:jc w:val="center"/>
        <w:tblCellMar>
          <w:left w:w="70" w:type="dxa"/>
          <w:right w:w="70" w:type="dxa"/>
        </w:tblCellMar>
        <w:tblLook w:val="0000" w:firstRow="0" w:lastRow="0" w:firstColumn="0" w:lastColumn="0" w:noHBand="0" w:noVBand="0"/>
      </w:tblPr>
      <w:tblGrid>
        <w:gridCol w:w="1327"/>
        <w:gridCol w:w="1889"/>
        <w:gridCol w:w="2269"/>
        <w:gridCol w:w="2809"/>
        <w:gridCol w:w="1384"/>
      </w:tblGrid>
      <w:tr w:rsidR="001B0C18" w:rsidRPr="00034193" w14:paraId="56C51F03" w14:textId="77777777" w:rsidTr="003E5B2C">
        <w:trPr>
          <w:trHeight w:val="12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noWrap/>
            <w:vAlign w:val="bottom"/>
          </w:tcPr>
          <w:p w14:paraId="467D7A2E"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Estratificación</w:t>
            </w:r>
          </w:p>
        </w:tc>
      </w:tr>
      <w:tr w:rsidR="001B0C18" w:rsidRPr="00034193" w14:paraId="026A13D4" w14:textId="77777777" w:rsidTr="003E5B2C">
        <w:trPr>
          <w:trHeight w:val="422"/>
          <w:jc w:val="center"/>
        </w:trPr>
        <w:tc>
          <w:tcPr>
            <w:tcW w:w="686" w:type="pct"/>
            <w:tcBorders>
              <w:top w:val="nil"/>
              <w:left w:val="single" w:sz="4" w:space="0" w:color="auto"/>
              <w:bottom w:val="single" w:sz="4" w:space="0" w:color="auto"/>
              <w:right w:val="single" w:sz="4" w:space="0" w:color="auto"/>
            </w:tcBorders>
            <w:shd w:val="clear" w:color="auto" w:fill="auto"/>
            <w:vAlign w:val="center"/>
          </w:tcPr>
          <w:p w14:paraId="634389EF"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Tamaño</w:t>
            </w:r>
            <w:r w:rsidRPr="00034193">
              <w:rPr>
                <w:rFonts w:ascii="Noto Sans" w:hAnsi="Noto Sans" w:cs="Noto Sans"/>
                <w:color w:val="auto"/>
                <w:sz w:val="15"/>
                <w:szCs w:val="15"/>
              </w:rPr>
              <w:br/>
              <w:t>(10)</w:t>
            </w:r>
          </w:p>
        </w:tc>
        <w:tc>
          <w:tcPr>
            <w:tcW w:w="976" w:type="pct"/>
            <w:tcBorders>
              <w:top w:val="nil"/>
              <w:left w:val="nil"/>
              <w:bottom w:val="single" w:sz="4" w:space="0" w:color="auto"/>
              <w:right w:val="single" w:sz="4" w:space="0" w:color="auto"/>
            </w:tcBorders>
            <w:shd w:val="clear" w:color="auto" w:fill="auto"/>
            <w:vAlign w:val="center"/>
          </w:tcPr>
          <w:p w14:paraId="310F797B"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Sector</w:t>
            </w:r>
            <w:r w:rsidRPr="00034193">
              <w:rPr>
                <w:rFonts w:ascii="Noto Sans" w:hAnsi="Noto Sans" w:cs="Noto Sans"/>
                <w:color w:val="auto"/>
                <w:sz w:val="15"/>
                <w:szCs w:val="15"/>
              </w:rPr>
              <w:br/>
              <w:t>(6)</w:t>
            </w:r>
          </w:p>
        </w:tc>
        <w:tc>
          <w:tcPr>
            <w:tcW w:w="1172" w:type="pct"/>
            <w:tcBorders>
              <w:top w:val="nil"/>
              <w:left w:val="nil"/>
              <w:bottom w:val="single" w:sz="4" w:space="0" w:color="auto"/>
              <w:right w:val="single" w:sz="4" w:space="0" w:color="auto"/>
            </w:tcBorders>
            <w:shd w:val="clear" w:color="auto" w:fill="auto"/>
            <w:vAlign w:val="center"/>
          </w:tcPr>
          <w:p w14:paraId="39B42D7D"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Rango de Número de Trabajadores</w:t>
            </w:r>
            <w:r w:rsidRPr="00034193">
              <w:rPr>
                <w:rFonts w:ascii="Noto Sans" w:hAnsi="Noto Sans" w:cs="Noto Sans"/>
                <w:color w:val="auto"/>
                <w:sz w:val="15"/>
                <w:szCs w:val="15"/>
              </w:rPr>
              <w:br/>
              <w:t>(7) + (8)</w:t>
            </w:r>
          </w:p>
        </w:tc>
        <w:tc>
          <w:tcPr>
            <w:tcW w:w="1451" w:type="pct"/>
            <w:tcBorders>
              <w:top w:val="nil"/>
              <w:left w:val="nil"/>
              <w:bottom w:val="single" w:sz="4" w:space="0" w:color="auto"/>
              <w:right w:val="single" w:sz="4" w:space="0" w:color="auto"/>
            </w:tcBorders>
            <w:shd w:val="clear" w:color="auto" w:fill="auto"/>
            <w:vAlign w:val="center"/>
          </w:tcPr>
          <w:p w14:paraId="5041EB07"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Rango de Monto de Ventas Anuales (</w:t>
            </w:r>
            <w:proofErr w:type="spellStart"/>
            <w:r w:rsidRPr="00034193">
              <w:rPr>
                <w:rFonts w:ascii="Noto Sans" w:hAnsi="Noto Sans" w:cs="Noto Sans"/>
                <w:color w:val="auto"/>
                <w:sz w:val="15"/>
                <w:szCs w:val="15"/>
              </w:rPr>
              <w:t>mdp</w:t>
            </w:r>
            <w:proofErr w:type="spellEnd"/>
            <w:r w:rsidRPr="00034193">
              <w:rPr>
                <w:rFonts w:ascii="Noto Sans" w:hAnsi="Noto Sans" w:cs="Noto Sans"/>
                <w:color w:val="auto"/>
                <w:sz w:val="15"/>
                <w:szCs w:val="15"/>
              </w:rPr>
              <w:t>)</w:t>
            </w:r>
            <w:r w:rsidRPr="00034193">
              <w:rPr>
                <w:rFonts w:ascii="Noto Sans" w:hAnsi="Noto Sans" w:cs="Noto Sans"/>
                <w:color w:val="auto"/>
                <w:sz w:val="15"/>
                <w:szCs w:val="15"/>
              </w:rPr>
              <w:br/>
              <w:t>(9)</w:t>
            </w:r>
          </w:p>
        </w:tc>
        <w:tc>
          <w:tcPr>
            <w:tcW w:w="715" w:type="pct"/>
            <w:tcBorders>
              <w:top w:val="nil"/>
              <w:left w:val="nil"/>
              <w:bottom w:val="single" w:sz="4" w:space="0" w:color="auto"/>
              <w:right w:val="single" w:sz="4" w:space="0" w:color="auto"/>
            </w:tcBorders>
            <w:shd w:val="clear" w:color="auto" w:fill="auto"/>
            <w:vAlign w:val="center"/>
          </w:tcPr>
          <w:p w14:paraId="0BE2447D"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Tope máximo combinado*</w:t>
            </w:r>
          </w:p>
        </w:tc>
      </w:tr>
      <w:tr w:rsidR="001B0C18" w:rsidRPr="00034193" w14:paraId="563E0366" w14:textId="77777777" w:rsidTr="003E5B2C">
        <w:trPr>
          <w:trHeight w:val="47"/>
          <w:jc w:val="center"/>
        </w:trPr>
        <w:tc>
          <w:tcPr>
            <w:tcW w:w="686" w:type="pct"/>
            <w:tcBorders>
              <w:top w:val="nil"/>
              <w:left w:val="single" w:sz="4" w:space="0" w:color="auto"/>
              <w:bottom w:val="single" w:sz="4" w:space="0" w:color="auto"/>
              <w:right w:val="single" w:sz="4" w:space="0" w:color="auto"/>
            </w:tcBorders>
            <w:shd w:val="clear" w:color="auto" w:fill="auto"/>
            <w:noWrap/>
            <w:vAlign w:val="center"/>
          </w:tcPr>
          <w:p w14:paraId="3A876A22"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Micro</w:t>
            </w:r>
          </w:p>
        </w:tc>
        <w:tc>
          <w:tcPr>
            <w:tcW w:w="976" w:type="pct"/>
            <w:tcBorders>
              <w:top w:val="nil"/>
              <w:left w:val="nil"/>
              <w:bottom w:val="single" w:sz="4" w:space="0" w:color="auto"/>
              <w:right w:val="single" w:sz="4" w:space="0" w:color="auto"/>
            </w:tcBorders>
            <w:shd w:val="clear" w:color="auto" w:fill="auto"/>
            <w:noWrap/>
            <w:vAlign w:val="bottom"/>
          </w:tcPr>
          <w:p w14:paraId="77FF6415"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Todas</w:t>
            </w:r>
          </w:p>
        </w:tc>
        <w:tc>
          <w:tcPr>
            <w:tcW w:w="1172" w:type="pct"/>
            <w:tcBorders>
              <w:top w:val="nil"/>
              <w:left w:val="nil"/>
              <w:bottom w:val="single" w:sz="4" w:space="0" w:color="auto"/>
              <w:right w:val="single" w:sz="4" w:space="0" w:color="auto"/>
            </w:tcBorders>
            <w:shd w:val="clear" w:color="auto" w:fill="auto"/>
            <w:noWrap/>
            <w:vAlign w:val="bottom"/>
          </w:tcPr>
          <w:p w14:paraId="1BAF6049"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Hasta 10</w:t>
            </w:r>
          </w:p>
        </w:tc>
        <w:tc>
          <w:tcPr>
            <w:tcW w:w="1451" w:type="pct"/>
            <w:tcBorders>
              <w:top w:val="nil"/>
              <w:left w:val="nil"/>
              <w:bottom w:val="single" w:sz="4" w:space="0" w:color="auto"/>
              <w:right w:val="single" w:sz="4" w:space="0" w:color="auto"/>
            </w:tcBorders>
            <w:shd w:val="clear" w:color="auto" w:fill="auto"/>
            <w:noWrap/>
            <w:vAlign w:val="bottom"/>
          </w:tcPr>
          <w:p w14:paraId="320D7E4D"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Hasta $4</w:t>
            </w:r>
          </w:p>
        </w:tc>
        <w:tc>
          <w:tcPr>
            <w:tcW w:w="715" w:type="pct"/>
            <w:tcBorders>
              <w:top w:val="nil"/>
              <w:left w:val="nil"/>
              <w:bottom w:val="single" w:sz="4" w:space="0" w:color="auto"/>
              <w:right w:val="single" w:sz="4" w:space="0" w:color="auto"/>
            </w:tcBorders>
            <w:shd w:val="clear" w:color="auto" w:fill="auto"/>
            <w:noWrap/>
            <w:vAlign w:val="bottom"/>
          </w:tcPr>
          <w:p w14:paraId="4AB32923"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4.6</w:t>
            </w:r>
          </w:p>
        </w:tc>
      </w:tr>
      <w:tr w:rsidR="001B0C18" w:rsidRPr="00034193" w14:paraId="58FCB729" w14:textId="77777777" w:rsidTr="003E5B2C">
        <w:trPr>
          <w:trHeight w:val="47"/>
          <w:jc w:val="center"/>
        </w:trPr>
        <w:tc>
          <w:tcPr>
            <w:tcW w:w="686" w:type="pct"/>
            <w:vMerge w:val="restart"/>
            <w:tcBorders>
              <w:top w:val="nil"/>
              <w:left w:val="single" w:sz="4" w:space="0" w:color="auto"/>
              <w:bottom w:val="single" w:sz="4" w:space="0" w:color="auto"/>
              <w:right w:val="single" w:sz="4" w:space="0" w:color="auto"/>
            </w:tcBorders>
            <w:shd w:val="clear" w:color="auto" w:fill="auto"/>
            <w:noWrap/>
            <w:vAlign w:val="center"/>
          </w:tcPr>
          <w:p w14:paraId="2415382C"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Pequeña</w:t>
            </w:r>
          </w:p>
        </w:tc>
        <w:tc>
          <w:tcPr>
            <w:tcW w:w="976" w:type="pct"/>
            <w:tcBorders>
              <w:top w:val="nil"/>
              <w:left w:val="nil"/>
              <w:bottom w:val="single" w:sz="4" w:space="0" w:color="auto"/>
              <w:right w:val="single" w:sz="4" w:space="0" w:color="auto"/>
            </w:tcBorders>
            <w:shd w:val="clear" w:color="auto" w:fill="auto"/>
            <w:noWrap/>
            <w:vAlign w:val="bottom"/>
          </w:tcPr>
          <w:p w14:paraId="5D18BAD6"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Comercio</w:t>
            </w:r>
          </w:p>
        </w:tc>
        <w:tc>
          <w:tcPr>
            <w:tcW w:w="1172" w:type="pct"/>
            <w:tcBorders>
              <w:top w:val="nil"/>
              <w:left w:val="nil"/>
              <w:bottom w:val="single" w:sz="4" w:space="0" w:color="auto"/>
              <w:right w:val="single" w:sz="4" w:space="0" w:color="auto"/>
            </w:tcBorders>
            <w:shd w:val="clear" w:color="auto" w:fill="auto"/>
            <w:noWrap/>
            <w:vAlign w:val="bottom"/>
          </w:tcPr>
          <w:p w14:paraId="18C48F31"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11 hasta 30</w:t>
            </w:r>
          </w:p>
        </w:tc>
        <w:tc>
          <w:tcPr>
            <w:tcW w:w="1451" w:type="pct"/>
            <w:tcBorders>
              <w:top w:val="nil"/>
              <w:left w:val="nil"/>
              <w:bottom w:val="single" w:sz="4" w:space="0" w:color="auto"/>
              <w:right w:val="single" w:sz="4" w:space="0" w:color="auto"/>
            </w:tcBorders>
            <w:shd w:val="clear" w:color="auto" w:fill="auto"/>
            <w:noWrap/>
            <w:vAlign w:val="bottom"/>
          </w:tcPr>
          <w:p w14:paraId="47B61069"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$4.01 hasta %100</w:t>
            </w:r>
          </w:p>
        </w:tc>
        <w:tc>
          <w:tcPr>
            <w:tcW w:w="715" w:type="pct"/>
            <w:tcBorders>
              <w:top w:val="nil"/>
              <w:left w:val="nil"/>
              <w:bottom w:val="single" w:sz="4" w:space="0" w:color="auto"/>
              <w:right w:val="single" w:sz="4" w:space="0" w:color="auto"/>
            </w:tcBorders>
            <w:shd w:val="clear" w:color="auto" w:fill="auto"/>
            <w:noWrap/>
            <w:vAlign w:val="bottom"/>
          </w:tcPr>
          <w:p w14:paraId="2EA05C2B"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93</w:t>
            </w:r>
          </w:p>
        </w:tc>
      </w:tr>
      <w:tr w:rsidR="001B0C18" w:rsidRPr="00034193" w14:paraId="20D8225B" w14:textId="77777777" w:rsidTr="003E5B2C">
        <w:trPr>
          <w:trHeight w:val="54"/>
          <w:jc w:val="center"/>
        </w:trPr>
        <w:tc>
          <w:tcPr>
            <w:tcW w:w="686" w:type="pct"/>
            <w:vMerge/>
            <w:tcBorders>
              <w:top w:val="nil"/>
              <w:left w:val="single" w:sz="4" w:space="0" w:color="auto"/>
              <w:bottom w:val="single" w:sz="4" w:space="0" w:color="auto"/>
              <w:right w:val="single" w:sz="4" w:space="0" w:color="auto"/>
            </w:tcBorders>
            <w:vAlign w:val="center"/>
          </w:tcPr>
          <w:p w14:paraId="720B7C0E"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tc>
        <w:tc>
          <w:tcPr>
            <w:tcW w:w="976" w:type="pct"/>
            <w:tcBorders>
              <w:top w:val="nil"/>
              <w:left w:val="nil"/>
              <w:bottom w:val="single" w:sz="4" w:space="0" w:color="auto"/>
              <w:right w:val="single" w:sz="4" w:space="0" w:color="auto"/>
            </w:tcBorders>
            <w:shd w:val="clear" w:color="auto" w:fill="auto"/>
            <w:noWrap/>
            <w:vAlign w:val="bottom"/>
          </w:tcPr>
          <w:p w14:paraId="3DA30EF6"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Industria y Servicios</w:t>
            </w:r>
          </w:p>
        </w:tc>
        <w:tc>
          <w:tcPr>
            <w:tcW w:w="1172" w:type="pct"/>
            <w:tcBorders>
              <w:top w:val="nil"/>
              <w:left w:val="nil"/>
              <w:bottom w:val="single" w:sz="4" w:space="0" w:color="auto"/>
              <w:right w:val="single" w:sz="4" w:space="0" w:color="auto"/>
            </w:tcBorders>
            <w:shd w:val="clear" w:color="auto" w:fill="auto"/>
            <w:noWrap/>
            <w:vAlign w:val="bottom"/>
          </w:tcPr>
          <w:p w14:paraId="3381C02B"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11 hasta 50</w:t>
            </w:r>
          </w:p>
        </w:tc>
        <w:tc>
          <w:tcPr>
            <w:tcW w:w="1451" w:type="pct"/>
            <w:tcBorders>
              <w:top w:val="nil"/>
              <w:left w:val="nil"/>
              <w:bottom w:val="single" w:sz="4" w:space="0" w:color="auto"/>
              <w:right w:val="single" w:sz="4" w:space="0" w:color="auto"/>
            </w:tcBorders>
            <w:shd w:val="clear" w:color="auto" w:fill="auto"/>
            <w:noWrap/>
            <w:vAlign w:val="bottom"/>
          </w:tcPr>
          <w:p w14:paraId="13B6126E"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$4.01 hasta %100</w:t>
            </w:r>
          </w:p>
        </w:tc>
        <w:tc>
          <w:tcPr>
            <w:tcW w:w="715" w:type="pct"/>
            <w:tcBorders>
              <w:top w:val="nil"/>
              <w:left w:val="nil"/>
              <w:bottom w:val="single" w:sz="4" w:space="0" w:color="auto"/>
              <w:right w:val="single" w:sz="4" w:space="0" w:color="auto"/>
            </w:tcBorders>
            <w:shd w:val="clear" w:color="auto" w:fill="auto"/>
            <w:noWrap/>
            <w:vAlign w:val="bottom"/>
          </w:tcPr>
          <w:p w14:paraId="4AEDD383"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95</w:t>
            </w:r>
          </w:p>
        </w:tc>
      </w:tr>
      <w:tr w:rsidR="001B0C18" w:rsidRPr="00034193" w14:paraId="0CF904D6" w14:textId="77777777" w:rsidTr="003E5B2C">
        <w:trPr>
          <w:trHeight w:val="47"/>
          <w:jc w:val="center"/>
        </w:trPr>
        <w:tc>
          <w:tcPr>
            <w:tcW w:w="686" w:type="pct"/>
            <w:vMerge w:val="restart"/>
            <w:tcBorders>
              <w:top w:val="nil"/>
              <w:left w:val="single" w:sz="4" w:space="0" w:color="auto"/>
              <w:bottom w:val="single" w:sz="4" w:space="0" w:color="auto"/>
              <w:right w:val="single" w:sz="4" w:space="0" w:color="auto"/>
            </w:tcBorders>
            <w:shd w:val="clear" w:color="auto" w:fill="auto"/>
            <w:noWrap/>
            <w:vAlign w:val="center"/>
          </w:tcPr>
          <w:p w14:paraId="1EAAC7C4"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Mediana</w:t>
            </w:r>
          </w:p>
        </w:tc>
        <w:tc>
          <w:tcPr>
            <w:tcW w:w="976" w:type="pct"/>
            <w:tcBorders>
              <w:top w:val="nil"/>
              <w:left w:val="nil"/>
              <w:bottom w:val="single" w:sz="4" w:space="0" w:color="auto"/>
              <w:right w:val="single" w:sz="4" w:space="0" w:color="auto"/>
            </w:tcBorders>
            <w:shd w:val="clear" w:color="auto" w:fill="auto"/>
            <w:noWrap/>
            <w:vAlign w:val="bottom"/>
          </w:tcPr>
          <w:p w14:paraId="18BE615A"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Comercio</w:t>
            </w:r>
          </w:p>
        </w:tc>
        <w:tc>
          <w:tcPr>
            <w:tcW w:w="1172" w:type="pct"/>
            <w:tcBorders>
              <w:top w:val="nil"/>
              <w:left w:val="nil"/>
              <w:bottom w:val="single" w:sz="4" w:space="0" w:color="auto"/>
              <w:right w:val="single" w:sz="4" w:space="0" w:color="auto"/>
            </w:tcBorders>
            <w:shd w:val="clear" w:color="auto" w:fill="auto"/>
            <w:noWrap/>
            <w:vAlign w:val="bottom"/>
          </w:tcPr>
          <w:p w14:paraId="5AA9878B"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31 hasta 100</w:t>
            </w:r>
          </w:p>
        </w:tc>
        <w:tc>
          <w:tcPr>
            <w:tcW w:w="1451" w:type="pct"/>
            <w:vMerge w:val="restart"/>
            <w:tcBorders>
              <w:top w:val="nil"/>
              <w:left w:val="single" w:sz="4" w:space="0" w:color="auto"/>
              <w:bottom w:val="single" w:sz="4" w:space="0" w:color="auto"/>
              <w:right w:val="single" w:sz="4" w:space="0" w:color="auto"/>
            </w:tcBorders>
            <w:shd w:val="clear" w:color="auto" w:fill="auto"/>
            <w:noWrap/>
            <w:vAlign w:val="center"/>
          </w:tcPr>
          <w:p w14:paraId="34C1D522"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$100.01 hasta %250</w:t>
            </w:r>
          </w:p>
        </w:tc>
        <w:tc>
          <w:tcPr>
            <w:tcW w:w="715" w:type="pct"/>
            <w:vMerge w:val="restart"/>
            <w:tcBorders>
              <w:top w:val="nil"/>
              <w:left w:val="single" w:sz="4" w:space="0" w:color="auto"/>
              <w:bottom w:val="single" w:sz="4" w:space="0" w:color="auto"/>
              <w:right w:val="single" w:sz="4" w:space="0" w:color="auto"/>
            </w:tcBorders>
            <w:shd w:val="clear" w:color="auto" w:fill="auto"/>
            <w:noWrap/>
            <w:vAlign w:val="center"/>
          </w:tcPr>
          <w:p w14:paraId="0B1A59F0"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235</w:t>
            </w:r>
          </w:p>
        </w:tc>
      </w:tr>
      <w:tr w:rsidR="001B0C18" w:rsidRPr="00034193" w14:paraId="37C7EA81" w14:textId="77777777" w:rsidTr="003E5B2C">
        <w:trPr>
          <w:trHeight w:val="47"/>
          <w:jc w:val="center"/>
        </w:trPr>
        <w:tc>
          <w:tcPr>
            <w:tcW w:w="686" w:type="pct"/>
            <w:vMerge/>
            <w:tcBorders>
              <w:top w:val="nil"/>
              <w:left w:val="single" w:sz="4" w:space="0" w:color="auto"/>
              <w:bottom w:val="single" w:sz="4" w:space="0" w:color="auto"/>
              <w:right w:val="single" w:sz="4" w:space="0" w:color="auto"/>
            </w:tcBorders>
            <w:vAlign w:val="center"/>
          </w:tcPr>
          <w:p w14:paraId="483B4582"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tc>
        <w:tc>
          <w:tcPr>
            <w:tcW w:w="976" w:type="pct"/>
            <w:tcBorders>
              <w:top w:val="nil"/>
              <w:left w:val="nil"/>
              <w:bottom w:val="single" w:sz="4" w:space="0" w:color="auto"/>
              <w:right w:val="single" w:sz="4" w:space="0" w:color="auto"/>
            </w:tcBorders>
            <w:shd w:val="clear" w:color="auto" w:fill="auto"/>
            <w:noWrap/>
            <w:vAlign w:val="bottom"/>
          </w:tcPr>
          <w:p w14:paraId="24E655CF"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Servicios</w:t>
            </w:r>
          </w:p>
        </w:tc>
        <w:tc>
          <w:tcPr>
            <w:tcW w:w="1172" w:type="pct"/>
            <w:tcBorders>
              <w:top w:val="nil"/>
              <w:left w:val="nil"/>
              <w:bottom w:val="single" w:sz="4" w:space="0" w:color="auto"/>
              <w:right w:val="single" w:sz="4" w:space="0" w:color="auto"/>
            </w:tcBorders>
            <w:shd w:val="clear" w:color="auto" w:fill="auto"/>
            <w:noWrap/>
            <w:vAlign w:val="bottom"/>
          </w:tcPr>
          <w:p w14:paraId="3376A7EA"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51 hasta 100</w:t>
            </w:r>
          </w:p>
        </w:tc>
        <w:tc>
          <w:tcPr>
            <w:tcW w:w="1451" w:type="pct"/>
            <w:vMerge/>
            <w:tcBorders>
              <w:top w:val="nil"/>
              <w:left w:val="single" w:sz="4" w:space="0" w:color="auto"/>
              <w:bottom w:val="single" w:sz="4" w:space="0" w:color="auto"/>
              <w:right w:val="single" w:sz="4" w:space="0" w:color="auto"/>
            </w:tcBorders>
            <w:vAlign w:val="center"/>
          </w:tcPr>
          <w:p w14:paraId="6A147AF2"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tc>
        <w:tc>
          <w:tcPr>
            <w:tcW w:w="715" w:type="pct"/>
            <w:vMerge/>
            <w:tcBorders>
              <w:top w:val="nil"/>
              <w:left w:val="single" w:sz="4" w:space="0" w:color="auto"/>
              <w:bottom w:val="single" w:sz="4" w:space="0" w:color="auto"/>
              <w:right w:val="single" w:sz="4" w:space="0" w:color="auto"/>
            </w:tcBorders>
            <w:vAlign w:val="center"/>
          </w:tcPr>
          <w:p w14:paraId="2EBD85EF"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tc>
      </w:tr>
      <w:tr w:rsidR="001B0C18" w:rsidRPr="00034193" w14:paraId="3896D88D" w14:textId="77777777" w:rsidTr="003E5B2C">
        <w:trPr>
          <w:trHeight w:val="47"/>
          <w:jc w:val="center"/>
        </w:trPr>
        <w:tc>
          <w:tcPr>
            <w:tcW w:w="686" w:type="pct"/>
            <w:vMerge/>
            <w:tcBorders>
              <w:top w:val="nil"/>
              <w:left w:val="single" w:sz="4" w:space="0" w:color="auto"/>
              <w:bottom w:val="single" w:sz="4" w:space="0" w:color="auto"/>
              <w:right w:val="single" w:sz="4" w:space="0" w:color="auto"/>
            </w:tcBorders>
            <w:vAlign w:val="center"/>
          </w:tcPr>
          <w:p w14:paraId="0B7C380C"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tc>
        <w:tc>
          <w:tcPr>
            <w:tcW w:w="976" w:type="pct"/>
            <w:tcBorders>
              <w:top w:val="nil"/>
              <w:left w:val="nil"/>
              <w:bottom w:val="single" w:sz="4" w:space="0" w:color="auto"/>
              <w:right w:val="single" w:sz="4" w:space="0" w:color="auto"/>
            </w:tcBorders>
            <w:shd w:val="clear" w:color="auto" w:fill="auto"/>
            <w:noWrap/>
            <w:vAlign w:val="bottom"/>
          </w:tcPr>
          <w:p w14:paraId="377EEE64"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Industria</w:t>
            </w:r>
          </w:p>
        </w:tc>
        <w:tc>
          <w:tcPr>
            <w:tcW w:w="1172" w:type="pct"/>
            <w:tcBorders>
              <w:top w:val="nil"/>
              <w:left w:val="nil"/>
              <w:bottom w:val="single" w:sz="4" w:space="0" w:color="auto"/>
              <w:right w:val="single" w:sz="4" w:space="0" w:color="auto"/>
            </w:tcBorders>
            <w:shd w:val="clear" w:color="auto" w:fill="auto"/>
            <w:noWrap/>
            <w:vAlign w:val="bottom"/>
          </w:tcPr>
          <w:p w14:paraId="1B8C377D"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51 hasta 250</w:t>
            </w:r>
          </w:p>
        </w:tc>
        <w:tc>
          <w:tcPr>
            <w:tcW w:w="1451" w:type="pct"/>
            <w:tcBorders>
              <w:top w:val="nil"/>
              <w:left w:val="nil"/>
              <w:bottom w:val="single" w:sz="4" w:space="0" w:color="auto"/>
              <w:right w:val="single" w:sz="4" w:space="0" w:color="auto"/>
            </w:tcBorders>
            <w:shd w:val="clear" w:color="auto" w:fill="auto"/>
            <w:noWrap/>
            <w:vAlign w:val="bottom"/>
          </w:tcPr>
          <w:p w14:paraId="6D3982FC"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Desde $100.01 hasta %250</w:t>
            </w:r>
          </w:p>
        </w:tc>
        <w:tc>
          <w:tcPr>
            <w:tcW w:w="715" w:type="pct"/>
            <w:tcBorders>
              <w:top w:val="nil"/>
              <w:left w:val="nil"/>
              <w:bottom w:val="single" w:sz="4" w:space="0" w:color="auto"/>
              <w:right w:val="single" w:sz="4" w:space="0" w:color="auto"/>
            </w:tcBorders>
            <w:shd w:val="clear" w:color="auto" w:fill="auto"/>
            <w:noWrap/>
            <w:vAlign w:val="center"/>
          </w:tcPr>
          <w:p w14:paraId="5262EFD0"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250</w:t>
            </w:r>
          </w:p>
        </w:tc>
      </w:tr>
      <w:tr w:rsidR="001B0C18" w:rsidRPr="00034193" w14:paraId="01AD8E06" w14:textId="77777777" w:rsidTr="003E5B2C">
        <w:trPr>
          <w:trHeight w:val="255"/>
          <w:jc w:val="center"/>
        </w:trPr>
        <w:tc>
          <w:tcPr>
            <w:tcW w:w="5000" w:type="pct"/>
            <w:gridSpan w:val="5"/>
            <w:tcBorders>
              <w:top w:val="nil"/>
              <w:left w:val="nil"/>
              <w:bottom w:val="nil"/>
              <w:right w:val="nil"/>
            </w:tcBorders>
            <w:shd w:val="clear" w:color="auto" w:fill="auto"/>
            <w:noWrap/>
            <w:vAlign w:val="center"/>
          </w:tcPr>
          <w:p w14:paraId="0DFE78D6"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p w14:paraId="766E5486"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color w:val="auto"/>
                <w:sz w:val="15"/>
                <w:szCs w:val="15"/>
              </w:rPr>
              <w:t>*Tope Máximo combinado = ((Trabajadores) X 10% + (Ventas Anuales) X 90%)</w:t>
            </w:r>
          </w:p>
        </w:tc>
      </w:tr>
      <w:tr w:rsidR="001B0C18" w:rsidRPr="00034193" w14:paraId="55C235EA" w14:textId="77777777" w:rsidTr="003E5B2C">
        <w:trPr>
          <w:trHeight w:val="255"/>
          <w:jc w:val="center"/>
        </w:trPr>
        <w:tc>
          <w:tcPr>
            <w:tcW w:w="5000" w:type="pct"/>
            <w:gridSpan w:val="5"/>
            <w:tcBorders>
              <w:top w:val="nil"/>
              <w:left w:val="nil"/>
              <w:bottom w:val="nil"/>
              <w:right w:val="nil"/>
            </w:tcBorders>
            <w:shd w:val="clear" w:color="auto" w:fill="auto"/>
            <w:noWrap/>
            <w:vAlign w:val="center"/>
          </w:tcPr>
          <w:p w14:paraId="7A2E1AAC"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color w:val="auto"/>
                <w:sz w:val="15"/>
                <w:szCs w:val="15"/>
              </w:rPr>
              <w:t>(7) (8) El número de trabajadores será el que resulte de la sumatoria de los puntos (7) y (8)</w:t>
            </w:r>
          </w:p>
        </w:tc>
      </w:tr>
    </w:tbl>
    <w:p w14:paraId="5DC50946" w14:textId="77777777" w:rsidR="00773308" w:rsidRPr="00034193" w:rsidRDefault="00773308" w:rsidP="00DC78E9">
      <w:pPr>
        <w:tabs>
          <w:tab w:val="left" w:pos="567"/>
        </w:tabs>
        <w:spacing w:after="0" w:line="240" w:lineRule="auto"/>
        <w:ind w:left="0"/>
        <w:jc w:val="both"/>
        <w:rPr>
          <w:rFonts w:ascii="Noto Sans" w:hAnsi="Noto Sans" w:cs="Noto Sans"/>
          <w:color w:val="auto"/>
          <w:sz w:val="15"/>
          <w:szCs w:val="15"/>
        </w:rPr>
      </w:pPr>
    </w:p>
    <w:p w14:paraId="6B01A5DB" w14:textId="77777777" w:rsidR="001B0C18" w:rsidRPr="00034193" w:rsidRDefault="001B0C18" w:rsidP="00DC78E9">
      <w:pPr>
        <w:tabs>
          <w:tab w:val="left" w:pos="567"/>
        </w:tabs>
        <w:spacing w:after="0" w:line="240" w:lineRule="auto"/>
        <w:ind w:left="0" w:hanging="708"/>
        <w:jc w:val="both"/>
        <w:rPr>
          <w:rFonts w:ascii="Noto Sans" w:hAnsi="Noto Sans" w:cs="Noto Sans"/>
          <w:color w:val="auto"/>
          <w:sz w:val="15"/>
          <w:szCs w:val="15"/>
        </w:rPr>
      </w:pPr>
      <w:r w:rsidRPr="00034193">
        <w:rPr>
          <w:rFonts w:ascii="Noto Sans" w:hAnsi="Noto Sans" w:cs="Noto Sans"/>
          <w:color w:val="auto"/>
          <w:sz w:val="15"/>
          <w:szCs w:val="15"/>
        </w:rPr>
        <w:t>(10)</w:t>
      </w:r>
      <w:r w:rsidRPr="00034193">
        <w:rPr>
          <w:rFonts w:ascii="Noto Sans" w:hAnsi="Noto Sans" w:cs="Noto Sans"/>
          <w:color w:val="auto"/>
          <w:sz w:val="15"/>
          <w:szCs w:val="15"/>
        </w:rPr>
        <w:tab/>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E272235" w14:textId="77777777" w:rsidR="00773308" w:rsidRPr="00034193" w:rsidRDefault="00773308" w:rsidP="00DC78E9">
      <w:pPr>
        <w:tabs>
          <w:tab w:val="left" w:pos="567"/>
        </w:tabs>
        <w:spacing w:after="0" w:line="240" w:lineRule="auto"/>
        <w:ind w:left="0" w:hanging="708"/>
        <w:jc w:val="both"/>
        <w:rPr>
          <w:rFonts w:ascii="Noto Sans" w:hAnsi="Noto Sans" w:cs="Noto Sans"/>
          <w:color w:val="auto"/>
          <w:sz w:val="15"/>
          <w:szCs w:val="15"/>
        </w:rPr>
      </w:pPr>
    </w:p>
    <w:p w14:paraId="5E580AA4" w14:textId="4A134521"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Asimismo, manifiesto, bajo protesta de decir verdad, que el Registro Federal de Contribuyentes de mi representada es </w:t>
      </w:r>
      <w:r w:rsidRPr="00034193">
        <w:rPr>
          <w:rFonts w:ascii="Noto Sans" w:hAnsi="Noto Sans" w:cs="Noto Sans"/>
          <w:color w:val="auto"/>
          <w:sz w:val="15"/>
          <w:szCs w:val="15"/>
          <w:u w:val="single"/>
        </w:rPr>
        <w:t>_________(11)_________</w:t>
      </w:r>
      <w:r w:rsidRPr="00034193">
        <w:rPr>
          <w:rFonts w:ascii="Noto Sans" w:hAnsi="Noto Sans" w:cs="Noto Sans"/>
          <w:color w:val="auto"/>
          <w:sz w:val="15"/>
          <w:szCs w:val="15"/>
        </w:rPr>
        <w:t xml:space="preserve"> </w:t>
      </w:r>
    </w:p>
    <w:p w14:paraId="604FD110" w14:textId="711436FD" w:rsidR="00533DEF" w:rsidRPr="00034193" w:rsidRDefault="00533DEF" w:rsidP="00DC78E9">
      <w:pPr>
        <w:tabs>
          <w:tab w:val="left" w:pos="567"/>
        </w:tabs>
        <w:spacing w:after="0" w:line="240" w:lineRule="auto"/>
        <w:ind w:left="0"/>
        <w:jc w:val="both"/>
        <w:rPr>
          <w:rFonts w:ascii="Noto Sans" w:hAnsi="Noto Sans" w:cs="Noto Sans"/>
          <w:color w:val="auto"/>
          <w:sz w:val="15"/>
          <w:szCs w:val="15"/>
        </w:rPr>
      </w:pPr>
    </w:p>
    <w:p w14:paraId="2F8E827F" w14:textId="0930FBE9" w:rsidR="00533DEF" w:rsidRPr="00034193" w:rsidRDefault="00533DEF" w:rsidP="00DC78E9">
      <w:pPr>
        <w:tabs>
          <w:tab w:val="left" w:pos="567"/>
        </w:tabs>
        <w:spacing w:after="0" w:line="240" w:lineRule="auto"/>
        <w:ind w:left="0"/>
        <w:jc w:val="both"/>
        <w:rPr>
          <w:rFonts w:ascii="Noto Sans" w:hAnsi="Noto Sans" w:cs="Noto Sans"/>
          <w:color w:val="auto"/>
          <w:sz w:val="15"/>
          <w:szCs w:val="15"/>
        </w:rPr>
      </w:pPr>
    </w:p>
    <w:p w14:paraId="373CCED8" w14:textId="32D80CF6" w:rsidR="00533DEF" w:rsidRPr="00034193" w:rsidRDefault="00533DEF" w:rsidP="00DC78E9">
      <w:pPr>
        <w:tabs>
          <w:tab w:val="left" w:pos="567"/>
        </w:tabs>
        <w:spacing w:after="0" w:line="240" w:lineRule="auto"/>
        <w:ind w:left="0"/>
        <w:jc w:val="both"/>
        <w:rPr>
          <w:rFonts w:ascii="Noto Sans" w:hAnsi="Noto Sans" w:cs="Noto Sans"/>
          <w:color w:val="auto"/>
          <w:sz w:val="15"/>
          <w:szCs w:val="15"/>
        </w:rPr>
      </w:pPr>
    </w:p>
    <w:p w14:paraId="257600B3" w14:textId="3B05A9DF" w:rsidR="00533DEF" w:rsidRPr="00034193" w:rsidRDefault="00533DEF" w:rsidP="00DC78E9">
      <w:pPr>
        <w:tabs>
          <w:tab w:val="left" w:pos="567"/>
        </w:tabs>
        <w:spacing w:after="0" w:line="240" w:lineRule="auto"/>
        <w:ind w:left="0"/>
        <w:jc w:val="both"/>
        <w:rPr>
          <w:rFonts w:ascii="Noto Sans" w:hAnsi="Noto Sans" w:cs="Noto Sans"/>
          <w:color w:val="auto"/>
          <w:sz w:val="15"/>
          <w:szCs w:val="15"/>
        </w:rPr>
      </w:pPr>
    </w:p>
    <w:p w14:paraId="6352977E" w14:textId="728AA18D" w:rsidR="00533DEF" w:rsidRPr="00034193" w:rsidRDefault="00533DEF" w:rsidP="00DC78E9">
      <w:pPr>
        <w:tabs>
          <w:tab w:val="left" w:pos="567"/>
        </w:tabs>
        <w:spacing w:after="0" w:line="240" w:lineRule="auto"/>
        <w:ind w:left="0"/>
        <w:jc w:val="both"/>
        <w:rPr>
          <w:rFonts w:ascii="Noto Sans" w:hAnsi="Noto Sans" w:cs="Noto Sans"/>
          <w:color w:val="auto"/>
          <w:sz w:val="15"/>
          <w:szCs w:val="15"/>
        </w:rPr>
      </w:pPr>
    </w:p>
    <w:p w14:paraId="4B6483D3" w14:textId="77777777" w:rsidR="00533DEF" w:rsidRPr="00034193" w:rsidRDefault="00533DEF" w:rsidP="00DC78E9">
      <w:pPr>
        <w:tabs>
          <w:tab w:val="left" w:pos="567"/>
        </w:tabs>
        <w:spacing w:after="0" w:line="240" w:lineRule="auto"/>
        <w:ind w:left="0"/>
        <w:jc w:val="both"/>
        <w:rPr>
          <w:rFonts w:ascii="Noto Sans" w:hAnsi="Noto Sans" w:cs="Noto Sans"/>
          <w:color w:val="auto"/>
          <w:sz w:val="15"/>
          <w:szCs w:val="15"/>
        </w:rPr>
      </w:pPr>
    </w:p>
    <w:p w14:paraId="6981AA3F"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2E6D3111"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___________________________________</w:t>
      </w:r>
    </w:p>
    <w:p w14:paraId="2E002E85"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580579E2"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Cs/>
          <w:color w:val="auto"/>
          <w:sz w:val="15"/>
          <w:szCs w:val="15"/>
        </w:rPr>
      </w:pPr>
      <w:r w:rsidRPr="00034193">
        <w:rPr>
          <w:rFonts w:ascii="Noto Sans" w:hAnsi="Noto Sans" w:cs="Noto Sans"/>
          <w:b/>
          <w:bCs/>
          <w:color w:val="auto"/>
          <w:sz w:val="15"/>
          <w:szCs w:val="15"/>
        </w:rPr>
        <w:t xml:space="preserve">REPRESENTANTE LEGAL </w:t>
      </w:r>
      <w:r w:rsidRPr="00034193">
        <w:rPr>
          <w:rFonts w:ascii="Noto Sans" w:hAnsi="Noto Sans" w:cs="Noto Sans"/>
          <w:bCs/>
          <w:color w:val="auto"/>
          <w:sz w:val="15"/>
          <w:szCs w:val="15"/>
        </w:rPr>
        <w:t>(13)</w:t>
      </w:r>
    </w:p>
    <w:p w14:paraId="6521BD93" w14:textId="64A12B82" w:rsidR="00DD30E5" w:rsidRPr="00034193" w:rsidRDefault="001B0C18" w:rsidP="00DC78E9">
      <w:pPr>
        <w:tabs>
          <w:tab w:val="left" w:pos="567"/>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5A728E83"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u w:val="single"/>
        </w:rPr>
      </w:pPr>
      <w:r w:rsidRPr="0003419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p>
    <w:p w14:paraId="77D216D2"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br w:type="page"/>
      </w:r>
      <w:r w:rsidRPr="00034193">
        <w:rPr>
          <w:rFonts w:ascii="Noto Sans" w:hAnsi="Noto Sans" w:cs="Noto Sans"/>
          <w:color w:val="auto"/>
          <w:sz w:val="15"/>
          <w:szCs w:val="15"/>
        </w:rPr>
        <w:lastRenderedPageBreak/>
        <w:t>INSTRUCTIVO DE LLENADO</w:t>
      </w:r>
    </w:p>
    <w:p w14:paraId="51C27152"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p>
    <w:p w14:paraId="2B823A85"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INSTRUCTIVO PARA EL LLENADO DEL FORMATO PARA LA MANIFESTACIÓN QUE DEBERÁN PRESENTAR LOS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 xml:space="preserve"> PARA DAR CUMPLIMIENTO A LO DISPUESTO EN LOS LINEAMIENTOS PARA FOMENTAR LA PARTICIPACIÓN DE LAS MICRO, PEQUEÑAS Y MEDIANAS EMPRESAS EN LOS PROCEDIMIENTOS DE ADQUISICIÓN Y ARRENDAMIENTO DE BIENES </w:t>
      </w:r>
      <w:r w:rsidR="007D1A1F" w:rsidRPr="00034193">
        <w:rPr>
          <w:rFonts w:ascii="Noto Sans" w:hAnsi="Noto Sans" w:cs="Noto Sans"/>
          <w:color w:val="auto"/>
          <w:sz w:val="15"/>
          <w:szCs w:val="15"/>
        </w:rPr>
        <w:t>MUEBLES,</w:t>
      </w:r>
      <w:r w:rsidRPr="00034193">
        <w:rPr>
          <w:rFonts w:ascii="Noto Sans" w:hAnsi="Noto Sans" w:cs="Noto Sans"/>
          <w:color w:val="auto"/>
          <w:sz w:val="15"/>
          <w:szCs w:val="15"/>
        </w:rPr>
        <w:t xml:space="preserve"> ASÍ COMO LA CONTRATACIÓN DE SERVICIOS QUE REALICEN LAS DEPENDENCIAS Y ENTIDADES DE LA ADMINISTRACIÓN PÚBLICA FEDERAL.</w:t>
      </w:r>
    </w:p>
    <w:p w14:paraId="3E0BD117"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tbl>
      <w:tblPr>
        <w:tblW w:w="5000" w:type="pct"/>
        <w:jc w:val="center"/>
        <w:tblCellMar>
          <w:left w:w="70" w:type="dxa"/>
          <w:right w:w="70" w:type="dxa"/>
        </w:tblCellMar>
        <w:tblLook w:val="0000" w:firstRow="0" w:lastRow="0" w:firstColumn="0" w:lastColumn="0" w:noHBand="0" w:noVBand="0"/>
      </w:tblPr>
      <w:tblGrid>
        <w:gridCol w:w="1134"/>
        <w:gridCol w:w="8544"/>
      </w:tblGrid>
      <w:tr w:rsidR="001B0C18" w:rsidRPr="00034193" w14:paraId="6EBDD5D8" w14:textId="77777777" w:rsidTr="003E5B2C">
        <w:trPr>
          <w:trHeight w:val="20"/>
          <w:jc w:val="center"/>
        </w:trPr>
        <w:tc>
          <w:tcPr>
            <w:tcW w:w="586"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66131D9"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highlight w:val="lightGray"/>
              </w:rPr>
            </w:pPr>
            <w:r w:rsidRPr="00034193">
              <w:rPr>
                <w:rFonts w:ascii="Noto Sans" w:hAnsi="Noto Sans" w:cs="Noto Sans"/>
                <w:b/>
                <w:color w:val="auto"/>
                <w:sz w:val="15"/>
                <w:szCs w:val="15"/>
                <w:highlight w:val="lightGray"/>
              </w:rPr>
              <w:t>NUMERO</w:t>
            </w:r>
          </w:p>
        </w:tc>
        <w:tc>
          <w:tcPr>
            <w:tcW w:w="4414" w:type="pct"/>
            <w:tcBorders>
              <w:top w:val="single" w:sz="4" w:space="0" w:color="auto"/>
              <w:left w:val="nil"/>
              <w:bottom w:val="single" w:sz="4" w:space="0" w:color="auto"/>
              <w:right w:val="single" w:sz="4" w:space="0" w:color="auto"/>
            </w:tcBorders>
            <w:shd w:val="clear" w:color="auto" w:fill="BFBFBF"/>
            <w:noWrap/>
            <w:vAlign w:val="center"/>
          </w:tcPr>
          <w:p w14:paraId="39C25183"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highlight w:val="lightGray"/>
              </w:rPr>
              <w:t>DESCRIPCIÓN</w:t>
            </w:r>
          </w:p>
        </w:tc>
      </w:tr>
      <w:tr w:rsidR="001B0C18" w:rsidRPr="00034193" w14:paraId="663AC334"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03C1B5B6"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1</w:t>
            </w:r>
          </w:p>
        </w:tc>
        <w:tc>
          <w:tcPr>
            <w:tcW w:w="4414" w:type="pct"/>
            <w:tcBorders>
              <w:top w:val="single" w:sz="4" w:space="0" w:color="auto"/>
              <w:left w:val="nil"/>
              <w:bottom w:val="single" w:sz="4" w:space="0" w:color="auto"/>
              <w:right w:val="single" w:sz="4" w:space="0" w:color="auto"/>
            </w:tcBorders>
            <w:shd w:val="clear" w:color="auto" w:fill="auto"/>
            <w:vAlign w:val="center"/>
          </w:tcPr>
          <w:p w14:paraId="3964AC82"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Señalar la fecha de suscripción del documento.</w:t>
            </w:r>
          </w:p>
        </w:tc>
      </w:tr>
      <w:tr w:rsidR="001B0C18" w:rsidRPr="00034193" w14:paraId="0385A36D"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775F82C5"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2</w:t>
            </w:r>
          </w:p>
        </w:tc>
        <w:tc>
          <w:tcPr>
            <w:tcW w:w="4414" w:type="pct"/>
            <w:tcBorders>
              <w:top w:val="single" w:sz="4" w:space="0" w:color="auto"/>
              <w:left w:val="nil"/>
              <w:bottom w:val="single" w:sz="4" w:space="0" w:color="auto"/>
              <w:right w:val="single" w:sz="4" w:space="0" w:color="auto"/>
            </w:tcBorders>
            <w:shd w:val="clear" w:color="auto" w:fill="auto"/>
            <w:vAlign w:val="center"/>
          </w:tcPr>
          <w:p w14:paraId="2628BA73"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Anotar el nombre de la dependencia o entidad convocante.</w:t>
            </w:r>
          </w:p>
        </w:tc>
      </w:tr>
      <w:tr w:rsidR="001B0C18" w:rsidRPr="00034193" w14:paraId="29456655"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8DB3150"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3</w:t>
            </w:r>
          </w:p>
        </w:tc>
        <w:tc>
          <w:tcPr>
            <w:tcW w:w="4414" w:type="pct"/>
            <w:tcBorders>
              <w:top w:val="single" w:sz="4" w:space="0" w:color="auto"/>
              <w:left w:val="nil"/>
              <w:bottom w:val="single" w:sz="4" w:space="0" w:color="auto"/>
              <w:right w:val="single" w:sz="4" w:space="0" w:color="auto"/>
            </w:tcBorders>
            <w:shd w:val="clear" w:color="auto" w:fill="auto"/>
            <w:vAlign w:val="center"/>
          </w:tcPr>
          <w:p w14:paraId="4BFFA40D" w14:textId="3B214566"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Precisar el procedimiento de que se trate, </w:t>
            </w:r>
            <w:r w:rsidR="00362F6D">
              <w:rPr>
                <w:rFonts w:ascii="Noto Sans" w:hAnsi="Noto Sans" w:cs="Noto Sans"/>
                <w:color w:val="auto"/>
                <w:sz w:val="15"/>
                <w:szCs w:val="15"/>
              </w:rPr>
              <w:t>Invitación a Cuando Menos Tres Personas</w:t>
            </w:r>
            <w:r w:rsidRPr="00034193">
              <w:rPr>
                <w:rFonts w:ascii="Noto Sans" w:hAnsi="Noto Sans" w:cs="Noto Sans"/>
                <w:color w:val="auto"/>
                <w:sz w:val="15"/>
                <w:szCs w:val="15"/>
              </w:rPr>
              <w:t>, invitación a cuando menos tres personas o adjudicación directa.</w:t>
            </w:r>
          </w:p>
        </w:tc>
      </w:tr>
      <w:tr w:rsidR="001B0C18" w:rsidRPr="00034193" w14:paraId="2C9CBE07"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66739C06"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4</w:t>
            </w:r>
          </w:p>
        </w:tc>
        <w:tc>
          <w:tcPr>
            <w:tcW w:w="4414" w:type="pct"/>
            <w:tcBorders>
              <w:top w:val="single" w:sz="4" w:space="0" w:color="auto"/>
              <w:left w:val="nil"/>
              <w:bottom w:val="single" w:sz="4" w:space="0" w:color="auto"/>
              <w:right w:val="single" w:sz="4" w:space="0" w:color="auto"/>
            </w:tcBorders>
            <w:shd w:val="clear" w:color="auto" w:fill="auto"/>
            <w:vAlign w:val="center"/>
          </w:tcPr>
          <w:p w14:paraId="7C358784"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Indicar el número respectivo del procedimiento.</w:t>
            </w:r>
          </w:p>
        </w:tc>
      </w:tr>
      <w:tr w:rsidR="001B0C18" w:rsidRPr="00034193" w14:paraId="7062AC17"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1432DBC0"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5</w:t>
            </w:r>
          </w:p>
        </w:tc>
        <w:tc>
          <w:tcPr>
            <w:tcW w:w="4414" w:type="pct"/>
            <w:tcBorders>
              <w:top w:val="single" w:sz="4" w:space="0" w:color="auto"/>
              <w:left w:val="nil"/>
              <w:bottom w:val="single" w:sz="4" w:space="0" w:color="auto"/>
              <w:right w:val="single" w:sz="4" w:space="0" w:color="auto"/>
            </w:tcBorders>
            <w:shd w:val="clear" w:color="auto" w:fill="auto"/>
            <w:vAlign w:val="center"/>
          </w:tcPr>
          <w:p w14:paraId="7E2519FB"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Citar el nombre o razón social o denominación de la empresa.</w:t>
            </w:r>
          </w:p>
        </w:tc>
      </w:tr>
      <w:tr w:rsidR="001B0C18" w:rsidRPr="00034193" w14:paraId="28500844"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1470DC94"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6</w:t>
            </w:r>
          </w:p>
        </w:tc>
        <w:tc>
          <w:tcPr>
            <w:tcW w:w="4414" w:type="pct"/>
            <w:tcBorders>
              <w:top w:val="single" w:sz="4" w:space="0" w:color="auto"/>
              <w:left w:val="nil"/>
              <w:bottom w:val="single" w:sz="4" w:space="0" w:color="auto"/>
              <w:right w:val="single" w:sz="4" w:space="0" w:color="auto"/>
            </w:tcBorders>
            <w:shd w:val="clear" w:color="auto" w:fill="auto"/>
            <w:vAlign w:val="center"/>
          </w:tcPr>
          <w:p w14:paraId="48CAD4BC"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Indicar con letra el sector al que pertenece (Industria, Comercio o Servicios)</w:t>
            </w:r>
          </w:p>
        </w:tc>
      </w:tr>
      <w:tr w:rsidR="001B0C18" w:rsidRPr="00034193" w14:paraId="540DF137"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2159D59F"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7</w:t>
            </w:r>
          </w:p>
        </w:tc>
        <w:tc>
          <w:tcPr>
            <w:tcW w:w="4414" w:type="pct"/>
            <w:tcBorders>
              <w:top w:val="single" w:sz="4" w:space="0" w:color="auto"/>
              <w:left w:val="nil"/>
              <w:bottom w:val="single" w:sz="4" w:space="0" w:color="auto"/>
              <w:right w:val="single" w:sz="4" w:space="0" w:color="auto"/>
            </w:tcBorders>
            <w:shd w:val="clear" w:color="auto" w:fill="auto"/>
            <w:vAlign w:val="center"/>
          </w:tcPr>
          <w:p w14:paraId="0E650217"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Anotar el número de trabajadores de planta inscritos en el IMSS.</w:t>
            </w:r>
          </w:p>
        </w:tc>
      </w:tr>
      <w:tr w:rsidR="001B0C18" w:rsidRPr="00034193" w14:paraId="4708B1CD"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5EBA20C"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8</w:t>
            </w:r>
          </w:p>
        </w:tc>
        <w:tc>
          <w:tcPr>
            <w:tcW w:w="4414" w:type="pct"/>
            <w:tcBorders>
              <w:top w:val="single" w:sz="4" w:space="0" w:color="auto"/>
              <w:left w:val="nil"/>
              <w:bottom w:val="single" w:sz="4" w:space="0" w:color="auto"/>
              <w:right w:val="single" w:sz="4" w:space="0" w:color="auto"/>
            </w:tcBorders>
            <w:shd w:val="clear" w:color="auto" w:fill="auto"/>
            <w:vAlign w:val="center"/>
          </w:tcPr>
          <w:p w14:paraId="2BB482BF"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En su caso, anotar el número de personas subcontratadas.</w:t>
            </w:r>
          </w:p>
        </w:tc>
      </w:tr>
      <w:tr w:rsidR="001B0C18" w:rsidRPr="00034193" w14:paraId="378217E2"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399EC33"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9</w:t>
            </w:r>
          </w:p>
        </w:tc>
        <w:tc>
          <w:tcPr>
            <w:tcW w:w="4414" w:type="pct"/>
            <w:tcBorders>
              <w:top w:val="single" w:sz="4" w:space="0" w:color="auto"/>
              <w:left w:val="nil"/>
              <w:bottom w:val="single" w:sz="4" w:space="0" w:color="auto"/>
              <w:right w:val="single" w:sz="4" w:space="0" w:color="auto"/>
            </w:tcBorders>
            <w:shd w:val="clear" w:color="auto" w:fill="auto"/>
            <w:vAlign w:val="center"/>
          </w:tcPr>
          <w:p w14:paraId="33073B7E"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Señalar el rango de monto de ventas anuales en millones de pesos (</w:t>
            </w:r>
            <w:proofErr w:type="spellStart"/>
            <w:r w:rsidRPr="00034193">
              <w:rPr>
                <w:rFonts w:ascii="Noto Sans" w:hAnsi="Noto Sans" w:cs="Noto Sans"/>
                <w:color w:val="auto"/>
                <w:sz w:val="15"/>
                <w:szCs w:val="15"/>
              </w:rPr>
              <w:t>mdp</w:t>
            </w:r>
            <w:proofErr w:type="spellEnd"/>
            <w:r w:rsidRPr="00034193">
              <w:rPr>
                <w:rFonts w:ascii="Noto Sans" w:hAnsi="Noto Sans" w:cs="Noto Sans"/>
                <w:color w:val="auto"/>
                <w:sz w:val="15"/>
                <w:szCs w:val="15"/>
              </w:rPr>
              <w:t>), conforme al reporte de su ejercicio fiscal correspondiente a la última declaración anual de impuestos federales.</w:t>
            </w:r>
          </w:p>
        </w:tc>
      </w:tr>
      <w:tr w:rsidR="001B0C18" w:rsidRPr="00034193" w14:paraId="5FE365F9"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14DAFB0B"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10</w:t>
            </w:r>
          </w:p>
        </w:tc>
        <w:tc>
          <w:tcPr>
            <w:tcW w:w="4414" w:type="pct"/>
            <w:tcBorders>
              <w:top w:val="single" w:sz="4" w:space="0" w:color="auto"/>
              <w:left w:val="nil"/>
              <w:bottom w:val="single" w:sz="4" w:space="0" w:color="auto"/>
              <w:right w:val="single" w:sz="4" w:space="0" w:color="auto"/>
            </w:tcBorders>
            <w:shd w:val="clear" w:color="auto" w:fill="auto"/>
            <w:vAlign w:val="center"/>
          </w:tcPr>
          <w:p w14:paraId="2FDD827B"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Señalar con letra el tamaño de la empresa (Micro, Pequeña o Mediana), conforme a la fórmula anotada al pie del cuadro de estratificación.</w:t>
            </w:r>
          </w:p>
        </w:tc>
      </w:tr>
      <w:tr w:rsidR="001B0C18" w:rsidRPr="00034193" w14:paraId="67761AF6"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1CBF1A0"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11</w:t>
            </w:r>
          </w:p>
        </w:tc>
        <w:tc>
          <w:tcPr>
            <w:tcW w:w="4414" w:type="pct"/>
            <w:tcBorders>
              <w:top w:val="single" w:sz="4" w:space="0" w:color="auto"/>
              <w:left w:val="nil"/>
              <w:bottom w:val="single" w:sz="4" w:space="0" w:color="auto"/>
              <w:right w:val="single" w:sz="4" w:space="0" w:color="auto"/>
            </w:tcBorders>
            <w:shd w:val="clear" w:color="auto" w:fill="auto"/>
            <w:vAlign w:val="center"/>
          </w:tcPr>
          <w:p w14:paraId="78015DBD"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Indicar el Registro Federal de Contribuyentes del licitante.</w:t>
            </w:r>
          </w:p>
        </w:tc>
      </w:tr>
      <w:tr w:rsidR="001B0C18" w:rsidRPr="00034193" w14:paraId="3B1A1660"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8F54096"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12</w:t>
            </w:r>
          </w:p>
        </w:tc>
        <w:tc>
          <w:tcPr>
            <w:tcW w:w="4414" w:type="pct"/>
            <w:tcBorders>
              <w:top w:val="single" w:sz="4" w:space="0" w:color="auto"/>
              <w:left w:val="nil"/>
              <w:bottom w:val="single" w:sz="4" w:space="0" w:color="auto"/>
              <w:right w:val="single" w:sz="4" w:space="0" w:color="auto"/>
            </w:tcBorders>
            <w:shd w:val="clear" w:color="auto" w:fill="auto"/>
            <w:vAlign w:val="center"/>
          </w:tcPr>
          <w:p w14:paraId="33BB7F94"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Cuando el procedimiento tenga por objeto la adquisición de bienes y el licitante y fabricante sean personas distintas, indicar el Registro Federal de Contribuyentes del (los) fabricante(s) de los bienes que integran la oferta.</w:t>
            </w:r>
          </w:p>
        </w:tc>
      </w:tr>
      <w:tr w:rsidR="001B0C18" w:rsidRPr="00034193" w14:paraId="563D91F4"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72D930E5"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13</w:t>
            </w:r>
          </w:p>
        </w:tc>
        <w:tc>
          <w:tcPr>
            <w:tcW w:w="4414" w:type="pct"/>
            <w:tcBorders>
              <w:top w:val="single" w:sz="4" w:space="0" w:color="auto"/>
              <w:left w:val="nil"/>
              <w:bottom w:val="single" w:sz="4" w:space="0" w:color="auto"/>
              <w:right w:val="single" w:sz="4" w:space="0" w:color="auto"/>
            </w:tcBorders>
            <w:shd w:val="clear" w:color="auto" w:fill="auto"/>
            <w:vAlign w:val="center"/>
          </w:tcPr>
          <w:p w14:paraId="1135C119"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Anotar el nombre y firma del representante de la empresa licitante.</w:t>
            </w:r>
          </w:p>
        </w:tc>
      </w:tr>
    </w:tbl>
    <w:p w14:paraId="13152E7C" w14:textId="77777777" w:rsidR="001B0C18" w:rsidRPr="00034193" w:rsidRDefault="001B0C18" w:rsidP="00DC78E9">
      <w:pPr>
        <w:tabs>
          <w:tab w:val="left" w:pos="567"/>
        </w:tabs>
        <w:spacing w:after="0" w:line="240" w:lineRule="auto"/>
        <w:ind w:left="0"/>
        <w:rPr>
          <w:rFonts w:ascii="Noto Sans" w:hAnsi="Noto Sans" w:cs="Noto Sans"/>
          <w:b/>
          <w:color w:val="auto"/>
          <w:sz w:val="15"/>
          <w:szCs w:val="15"/>
        </w:rPr>
      </w:pPr>
      <w:r w:rsidRPr="00034193">
        <w:rPr>
          <w:rFonts w:ascii="Noto Sans" w:hAnsi="Noto Sans" w:cs="Noto Sans"/>
          <w:b/>
          <w:color w:val="auto"/>
          <w:sz w:val="15"/>
          <w:szCs w:val="15"/>
        </w:rPr>
        <w:br w:type="page"/>
      </w:r>
    </w:p>
    <w:p w14:paraId="2EA513A7" w14:textId="77777777" w:rsidR="001B0C18" w:rsidRPr="00034193" w:rsidRDefault="001B0C18" w:rsidP="00DC78E9">
      <w:pPr>
        <w:pStyle w:val="Ttulo3"/>
        <w:tabs>
          <w:tab w:val="left" w:pos="567"/>
        </w:tabs>
        <w:jc w:val="center"/>
        <w:rPr>
          <w:rFonts w:ascii="Noto Sans" w:hAnsi="Noto Sans" w:cs="Noto Sans"/>
          <w:b/>
          <w:sz w:val="15"/>
          <w:szCs w:val="15"/>
        </w:rPr>
      </w:pPr>
      <w:bookmarkStart w:id="42" w:name="ANEXO5"/>
      <w:r w:rsidRPr="00034193">
        <w:rPr>
          <w:rFonts w:ascii="Noto Sans" w:hAnsi="Noto Sans" w:cs="Noto Sans"/>
          <w:b/>
          <w:sz w:val="15"/>
          <w:szCs w:val="15"/>
        </w:rPr>
        <w:lastRenderedPageBreak/>
        <w:t xml:space="preserve">ANEXO </w:t>
      </w:r>
      <w:bookmarkEnd w:id="42"/>
      <w:r w:rsidRPr="00034193">
        <w:rPr>
          <w:rFonts w:ascii="Noto Sans" w:hAnsi="Noto Sans" w:cs="Noto Sans"/>
          <w:b/>
          <w:sz w:val="15"/>
          <w:szCs w:val="15"/>
        </w:rPr>
        <w:t>8</w:t>
      </w:r>
    </w:p>
    <w:p w14:paraId="0DEFC7E3"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“CARTA DE ACEPTACIÓN DE LA CONVOCATORIA”</w:t>
      </w:r>
    </w:p>
    <w:p w14:paraId="42D3F740"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58C13D65"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085D4228"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7CBFB2AC"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61366EE3"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0048E4CB" w14:textId="02EDF429"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Mediante este escrito, hago constar que el que suscribe en calidad de representante o apoderado legal de la persona </w:t>
      </w:r>
      <w:r w:rsidRPr="00034193">
        <w:rPr>
          <w:rFonts w:ascii="Noto Sans" w:hAnsi="Noto Sans" w:cs="Noto Sans"/>
          <w:b/>
          <w:color w:val="auto"/>
          <w:sz w:val="15"/>
          <w:szCs w:val="15"/>
          <w:u w:val="single"/>
        </w:rPr>
        <w:t>física</w:t>
      </w:r>
      <w:r w:rsidRPr="00034193">
        <w:rPr>
          <w:rFonts w:ascii="Noto Sans" w:hAnsi="Noto Sans" w:cs="Noto Sans"/>
          <w:color w:val="auto"/>
          <w:sz w:val="15"/>
          <w:szCs w:val="15"/>
        </w:rPr>
        <w:t xml:space="preserve"> </w:t>
      </w:r>
      <w:r w:rsidRPr="00034193">
        <w:rPr>
          <w:rFonts w:ascii="Noto Sans" w:hAnsi="Noto Sans" w:cs="Noto Sans"/>
          <w:b/>
          <w:color w:val="auto"/>
          <w:sz w:val="15"/>
          <w:szCs w:val="15"/>
        </w:rPr>
        <w:t xml:space="preserve">o </w:t>
      </w:r>
      <w:r w:rsidRPr="00034193">
        <w:rPr>
          <w:rFonts w:ascii="Noto Sans" w:hAnsi="Noto Sans" w:cs="Noto Sans"/>
          <w:b/>
          <w:color w:val="auto"/>
          <w:sz w:val="15"/>
          <w:szCs w:val="15"/>
          <w:u w:val="single"/>
        </w:rPr>
        <w:t>moral</w:t>
      </w:r>
      <w:r w:rsidRPr="00034193">
        <w:rPr>
          <w:rFonts w:ascii="Noto Sans" w:hAnsi="Noto Sans" w:cs="Noto Sans"/>
          <w:color w:val="auto"/>
          <w:sz w:val="15"/>
          <w:szCs w:val="15"/>
        </w:rPr>
        <w:t xml:space="preserve"> denominada ________________________, con relación a la </w:t>
      </w:r>
      <w:r w:rsidR="00843667">
        <w:rPr>
          <w:rFonts w:ascii="Noto Sans" w:hAnsi="Noto Sans" w:cs="Noto Sans"/>
          <w:b/>
          <w:color w:val="auto"/>
          <w:sz w:val="15"/>
          <w:szCs w:val="15"/>
        </w:rPr>
        <w:t>INVITACIÓN A CUANDO MENOS TRES PERSONAS</w:t>
      </w:r>
      <w:r w:rsidRPr="00034193">
        <w:rPr>
          <w:rFonts w:ascii="Noto Sans" w:hAnsi="Noto Sans" w:cs="Noto Sans"/>
          <w:color w:val="auto"/>
          <w:sz w:val="15"/>
          <w:szCs w:val="15"/>
        </w:rPr>
        <w:t xml:space="preserve"> número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 xml:space="preserve">para la contratación del </w:t>
      </w:r>
      <w:r w:rsidR="00F61B1D" w:rsidRPr="00B114EA">
        <w:rPr>
          <w:rFonts w:ascii="Noto Sans" w:hAnsi="Noto Sans" w:cs="Noto Sans"/>
          <w:b/>
          <w:color w:val="auto"/>
          <w:sz w:val="15"/>
          <w:szCs w:val="15"/>
        </w:rPr>
        <w:t xml:space="preserve">SERVICIO DE RENOVACIÓN E INSTALACIÓN DE </w:t>
      </w:r>
      <w:r w:rsidR="00334092">
        <w:rPr>
          <w:rFonts w:ascii="Noto Sans" w:hAnsi="Noto Sans" w:cs="Noto Sans"/>
          <w:b/>
          <w:color w:val="auto"/>
          <w:sz w:val="15"/>
          <w:szCs w:val="15"/>
        </w:rPr>
        <w:t>INFRAESTRUCTURA</w:t>
      </w:r>
      <w:r w:rsidR="00F61B1D" w:rsidRPr="00B114EA">
        <w:rPr>
          <w:rFonts w:ascii="Noto Sans" w:hAnsi="Noto Sans" w:cs="Noto Sans"/>
          <w:b/>
          <w:color w:val="auto"/>
          <w:sz w:val="15"/>
          <w:szCs w:val="15"/>
        </w:rPr>
        <w:t xml:space="preserve"> CABLEADO DE TELECOMUNICACIONES</w:t>
      </w:r>
      <w:r w:rsidR="00DC3015" w:rsidRPr="00034193">
        <w:rPr>
          <w:rFonts w:ascii="Noto Sans" w:hAnsi="Noto Sans" w:cs="Noto Sans"/>
          <w:color w:val="auto"/>
          <w:sz w:val="15"/>
          <w:szCs w:val="15"/>
        </w:rPr>
        <w:t xml:space="preserve"> </w:t>
      </w:r>
      <w:r w:rsidRPr="00034193">
        <w:rPr>
          <w:rFonts w:ascii="Noto Sans" w:hAnsi="Noto Sans" w:cs="Noto Sans"/>
          <w:color w:val="auto"/>
          <w:sz w:val="15"/>
          <w:szCs w:val="15"/>
        </w:rPr>
        <w:t xml:space="preserve">he leído íntegramente el contenido de la convocatoria de la referida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sus anexos y el contenido de su(s) junta(s) de aclaraciones y acepto participar en esta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077DE98F"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0475D411" w14:textId="19FD5EFE"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Asimismo, acepto que se tendrá como no presentada mi proposición y, en su caso, la documentación requerida por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cuando opte por envío mediante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 xml:space="preserve"> y el archivo electrónico en el que se contenga la proposición y/o demás información no pueda abrirse por tener algún virus informático o por cualquier otra causa ajena al</w:t>
      </w:r>
      <w:r w:rsidRPr="00034193">
        <w:rPr>
          <w:rFonts w:ascii="Noto Sans" w:hAnsi="Noto Sans" w:cs="Noto Sans"/>
          <w:b/>
          <w:color w:val="auto"/>
          <w:sz w:val="15"/>
          <w:szCs w:val="15"/>
        </w:rPr>
        <w:t xml:space="preserve"> CETI</w:t>
      </w:r>
    </w:p>
    <w:p w14:paraId="37554C1C"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p>
    <w:p w14:paraId="5E55A4BE"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p>
    <w:p w14:paraId="169DE66A"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429D3EBC"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257C7E0D"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3FC84B3"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___________________________________</w:t>
      </w:r>
    </w:p>
    <w:p w14:paraId="797BA7E8"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17E56A2B"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5726A2E6"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00444300" w14:textId="77777777" w:rsidR="001B0C18" w:rsidRPr="00034193" w:rsidRDefault="001B0C18" w:rsidP="00DC78E9">
      <w:pPr>
        <w:pStyle w:val="Ttulo3"/>
        <w:tabs>
          <w:tab w:val="left" w:pos="567"/>
        </w:tabs>
        <w:jc w:val="center"/>
        <w:rPr>
          <w:rFonts w:ascii="Noto Sans" w:hAnsi="Noto Sans" w:cs="Noto Sans"/>
          <w:sz w:val="15"/>
          <w:szCs w:val="15"/>
        </w:rPr>
      </w:pPr>
    </w:p>
    <w:p w14:paraId="55CB0AA0"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p>
    <w:p w14:paraId="69637BBC" w14:textId="77777777" w:rsidR="001B0C18" w:rsidRPr="00034193" w:rsidRDefault="001B0C18" w:rsidP="00DC78E9">
      <w:pPr>
        <w:pStyle w:val="Ttulo3"/>
        <w:tabs>
          <w:tab w:val="left" w:pos="567"/>
        </w:tabs>
        <w:jc w:val="center"/>
        <w:rPr>
          <w:rFonts w:ascii="Noto Sans" w:hAnsi="Noto Sans" w:cs="Noto Sans"/>
          <w:sz w:val="15"/>
          <w:szCs w:val="15"/>
        </w:rPr>
      </w:pPr>
    </w:p>
    <w:p w14:paraId="288EBAD5" w14:textId="77777777" w:rsidR="001B0C18" w:rsidRPr="00034193" w:rsidRDefault="001B0C18" w:rsidP="00DC78E9">
      <w:pPr>
        <w:tabs>
          <w:tab w:val="left" w:pos="567"/>
        </w:tabs>
        <w:rPr>
          <w:rFonts w:ascii="Noto Sans" w:hAnsi="Noto Sans" w:cs="Noto Sans"/>
          <w:sz w:val="15"/>
          <w:szCs w:val="15"/>
          <w:lang w:eastAsia="es-ES"/>
        </w:rPr>
      </w:pPr>
    </w:p>
    <w:p w14:paraId="06A24790" w14:textId="77777777" w:rsidR="001B0C18" w:rsidRPr="00034193" w:rsidRDefault="001B0C18" w:rsidP="00DC78E9">
      <w:pPr>
        <w:tabs>
          <w:tab w:val="left" w:pos="567"/>
        </w:tabs>
        <w:rPr>
          <w:rFonts w:ascii="Noto Sans" w:hAnsi="Noto Sans" w:cs="Noto Sans"/>
          <w:sz w:val="15"/>
          <w:szCs w:val="15"/>
          <w:lang w:eastAsia="es-ES"/>
        </w:rPr>
      </w:pPr>
    </w:p>
    <w:p w14:paraId="1AA00C0C" w14:textId="77777777" w:rsidR="001B0C18" w:rsidRPr="00034193" w:rsidRDefault="001B0C18" w:rsidP="00DC78E9">
      <w:pPr>
        <w:tabs>
          <w:tab w:val="left" w:pos="567"/>
        </w:tabs>
        <w:rPr>
          <w:rFonts w:ascii="Noto Sans" w:hAnsi="Noto Sans" w:cs="Noto Sans"/>
          <w:sz w:val="15"/>
          <w:szCs w:val="15"/>
          <w:lang w:eastAsia="es-ES"/>
        </w:rPr>
      </w:pPr>
    </w:p>
    <w:p w14:paraId="08FAECB3" w14:textId="77777777" w:rsidR="001B0C18" w:rsidRPr="00034193" w:rsidRDefault="001B0C18" w:rsidP="00DC78E9">
      <w:pPr>
        <w:tabs>
          <w:tab w:val="left" w:pos="567"/>
        </w:tabs>
        <w:rPr>
          <w:rFonts w:ascii="Noto Sans" w:hAnsi="Noto Sans" w:cs="Noto Sans"/>
          <w:sz w:val="15"/>
          <w:szCs w:val="15"/>
          <w:lang w:eastAsia="es-ES"/>
        </w:rPr>
      </w:pPr>
    </w:p>
    <w:p w14:paraId="1D573551" w14:textId="77777777" w:rsidR="001B0C18" w:rsidRPr="00034193" w:rsidRDefault="001B0C18" w:rsidP="00DC78E9">
      <w:pPr>
        <w:tabs>
          <w:tab w:val="left" w:pos="567"/>
        </w:tabs>
        <w:rPr>
          <w:rFonts w:ascii="Noto Sans" w:hAnsi="Noto Sans" w:cs="Noto Sans"/>
          <w:sz w:val="15"/>
          <w:szCs w:val="15"/>
          <w:lang w:eastAsia="es-ES"/>
        </w:rPr>
      </w:pPr>
    </w:p>
    <w:p w14:paraId="35A5374C" w14:textId="77777777" w:rsidR="001B0C18" w:rsidRPr="00034193" w:rsidRDefault="001B0C18" w:rsidP="00DC78E9">
      <w:pPr>
        <w:tabs>
          <w:tab w:val="left" w:pos="567"/>
        </w:tabs>
        <w:rPr>
          <w:rFonts w:ascii="Noto Sans" w:hAnsi="Noto Sans" w:cs="Noto Sans"/>
          <w:sz w:val="15"/>
          <w:szCs w:val="15"/>
          <w:lang w:eastAsia="es-ES"/>
        </w:rPr>
      </w:pPr>
    </w:p>
    <w:p w14:paraId="1E473468" w14:textId="70796DD6" w:rsidR="001B0C18" w:rsidRPr="00034193" w:rsidRDefault="001B0C18" w:rsidP="00DC78E9">
      <w:pPr>
        <w:tabs>
          <w:tab w:val="left" w:pos="567"/>
        </w:tabs>
        <w:rPr>
          <w:rFonts w:ascii="Noto Sans" w:hAnsi="Noto Sans" w:cs="Noto Sans"/>
          <w:sz w:val="15"/>
          <w:szCs w:val="15"/>
          <w:lang w:eastAsia="es-ES"/>
        </w:rPr>
      </w:pPr>
    </w:p>
    <w:p w14:paraId="7D77A5C5" w14:textId="7D84B80F" w:rsidR="00E145F3" w:rsidRPr="00034193" w:rsidRDefault="00E145F3" w:rsidP="00DC78E9">
      <w:pPr>
        <w:tabs>
          <w:tab w:val="left" w:pos="567"/>
        </w:tabs>
        <w:rPr>
          <w:rFonts w:ascii="Noto Sans" w:hAnsi="Noto Sans" w:cs="Noto Sans"/>
          <w:sz w:val="15"/>
          <w:szCs w:val="15"/>
          <w:lang w:eastAsia="es-ES"/>
        </w:rPr>
      </w:pPr>
    </w:p>
    <w:p w14:paraId="679619F9" w14:textId="09E071D6" w:rsidR="00E145F3" w:rsidRPr="00034193" w:rsidRDefault="00E145F3" w:rsidP="00DC78E9">
      <w:pPr>
        <w:tabs>
          <w:tab w:val="left" w:pos="567"/>
        </w:tabs>
        <w:rPr>
          <w:rFonts w:ascii="Noto Sans" w:hAnsi="Noto Sans" w:cs="Noto Sans"/>
          <w:sz w:val="15"/>
          <w:szCs w:val="15"/>
          <w:lang w:eastAsia="es-ES"/>
        </w:rPr>
      </w:pPr>
    </w:p>
    <w:p w14:paraId="027BDFDC" w14:textId="6547A87A" w:rsidR="009F10CE" w:rsidRPr="00034193" w:rsidRDefault="009F10CE" w:rsidP="00DC78E9">
      <w:pPr>
        <w:tabs>
          <w:tab w:val="left" w:pos="567"/>
        </w:tabs>
        <w:rPr>
          <w:rFonts w:ascii="Noto Sans" w:hAnsi="Noto Sans" w:cs="Noto Sans"/>
          <w:sz w:val="15"/>
          <w:szCs w:val="15"/>
          <w:lang w:eastAsia="es-ES"/>
        </w:rPr>
      </w:pPr>
    </w:p>
    <w:p w14:paraId="25855265" w14:textId="50126BCB" w:rsidR="009F10CE" w:rsidRPr="00034193" w:rsidRDefault="009F10CE" w:rsidP="00DC78E9">
      <w:pPr>
        <w:tabs>
          <w:tab w:val="left" w:pos="567"/>
        </w:tabs>
        <w:rPr>
          <w:rFonts w:ascii="Noto Sans" w:hAnsi="Noto Sans" w:cs="Noto Sans"/>
          <w:sz w:val="15"/>
          <w:szCs w:val="15"/>
          <w:lang w:eastAsia="es-ES"/>
        </w:rPr>
      </w:pPr>
    </w:p>
    <w:p w14:paraId="6DBE2ABA" w14:textId="458CD328" w:rsidR="005B53CC" w:rsidRPr="00034193" w:rsidRDefault="005B53CC" w:rsidP="00DC78E9">
      <w:pPr>
        <w:tabs>
          <w:tab w:val="left" w:pos="567"/>
        </w:tabs>
        <w:rPr>
          <w:rFonts w:ascii="Noto Sans" w:hAnsi="Noto Sans" w:cs="Noto Sans"/>
          <w:sz w:val="15"/>
          <w:szCs w:val="15"/>
          <w:lang w:eastAsia="es-ES"/>
        </w:rPr>
      </w:pPr>
    </w:p>
    <w:p w14:paraId="2CB22C6F" w14:textId="77777777" w:rsidR="001B0C18" w:rsidRPr="00034193" w:rsidRDefault="001B0C18" w:rsidP="00DC78E9">
      <w:pPr>
        <w:pStyle w:val="Ttulo3"/>
        <w:tabs>
          <w:tab w:val="left" w:pos="567"/>
        </w:tabs>
        <w:jc w:val="center"/>
        <w:rPr>
          <w:rFonts w:ascii="Noto Sans" w:hAnsi="Noto Sans" w:cs="Noto Sans"/>
          <w:b/>
          <w:sz w:val="15"/>
          <w:szCs w:val="15"/>
        </w:rPr>
      </w:pPr>
      <w:bookmarkStart w:id="43" w:name="ANEXO6"/>
      <w:r w:rsidRPr="00034193">
        <w:rPr>
          <w:rFonts w:ascii="Noto Sans" w:hAnsi="Noto Sans" w:cs="Noto Sans"/>
          <w:b/>
          <w:sz w:val="15"/>
          <w:szCs w:val="15"/>
        </w:rPr>
        <w:lastRenderedPageBreak/>
        <w:t xml:space="preserve">ANEXO </w:t>
      </w:r>
      <w:bookmarkEnd w:id="43"/>
      <w:r w:rsidRPr="00034193">
        <w:rPr>
          <w:rFonts w:ascii="Noto Sans" w:hAnsi="Noto Sans" w:cs="Noto Sans"/>
          <w:b/>
          <w:sz w:val="15"/>
          <w:szCs w:val="15"/>
        </w:rPr>
        <w:t>9</w:t>
      </w:r>
    </w:p>
    <w:p w14:paraId="4A5F7012" w14:textId="6F173582"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 xml:space="preserve">“ESCRITO DE LOS ARTÍCULOS </w:t>
      </w:r>
      <w:r w:rsidR="004E0D7A" w:rsidRPr="00034193">
        <w:rPr>
          <w:rFonts w:ascii="Noto Sans" w:hAnsi="Noto Sans" w:cs="Noto Sans"/>
          <w:b/>
          <w:color w:val="auto"/>
          <w:sz w:val="15"/>
          <w:szCs w:val="15"/>
        </w:rPr>
        <w:t>71</w:t>
      </w:r>
      <w:r w:rsidRPr="00034193">
        <w:rPr>
          <w:rFonts w:ascii="Noto Sans" w:hAnsi="Noto Sans" w:cs="Noto Sans"/>
          <w:b/>
          <w:color w:val="auto"/>
          <w:sz w:val="15"/>
          <w:szCs w:val="15"/>
        </w:rPr>
        <w:t xml:space="preserve"> y </w:t>
      </w:r>
      <w:r w:rsidR="00390591" w:rsidRPr="00034193">
        <w:rPr>
          <w:rFonts w:ascii="Noto Sans" w:hAnsi="Noto Sans" w:cs="Noto Sans"/>
          <w:b/>
          <w:color w:val="auto"/>
          <w:sz w:val="15"/>
          <w:szCs w:val="15"/>
        </w:rPr>
        <w:t>9</w:t>
      </w:r>
      <w:r w:rsidRPr="00034193">
        <w:rPr>
          <w:rFonts w:ascii="Noto Sans" w:hAnsi="Noto Sans" w:cs="Noto Sans"/>
          <w:b/>
          <w:color w:val="auto"/>
          <w:sz w:val="15"/>
          <w:szCs w:val="15"/>
        </w:rPr>
        <w:t>0 DE LA LAASSP”</w:t>
      </w:r>
    </w:p>
    <w:p w14:paraId="4A5B42E6"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2A223BA9"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 xml:space="preserve"> (Aplica para personas físicas o morales)</w:t>
      </w:r>
    </w:p>
    <w:p w14:paraId="7E578E85"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p>
    <w:p w14:paraId="00037324" w14:textId="77777777" w:rsidR="001B0C18" w:rsidRPr="00034193" w:rsidRDefault="001B0C18" w:rsidP="00DC78E9">
      <w:pPr>
        <w:pStyle w:val="Textoindependiente"/>
        <w:tabs>
          <w:tab w:val="left" w:pos="567"/>
        </w:tabs>
        <w:jc w:val="right"/>
        <w:rPr>
          <w:rFonts w:ascii="Noto Sans" w:hAnsi="Noto Sans" w:cs="Noto Sans"/>
          <w:sz w:val="15"/>
          <w:szCs w:val="15"/>
        </w:rPr>
      </w:pPr>
      <w:r w:rsidRPr="00034193">
        <w:rPr>
          <w:rFonts w:ascii="Noto Sans" w:hAnsi="Noto Sans" w:cs="Noto Sans"/>
          <w:sz w:val="15"/>
          <w:szCs w:val="15"/>
        </w:rPr>
        <w:t xml:space="preserve">Población a, __ de______ </w:t>
      </w:r>
      <w:proofErr w:type="spellStart"/>
      <w:r w:rsidRPr="00034193">
        <w:rPr>
          <w:rFonts w:ascii="Noto Sans" w:hAnsi="Noto Sans" w:cs="Noto Sans"/>
          <w:sz w:val="15"/>
          <w:szCs w:val="15"/>
        </w:rPr>
        <w:t>de</w:t>
      </w:r>
      <w:proofErr w:type="spellEnd"/>
      <w:r w:rsidRPr="00034193">
        <w:rPr>
          <w:rFonts w:ascii="Noto Sans" w:hAnsi="Noto Sans" w:cs="Noto Sans"/>
          <w:sz w:val="15"/>
          <w:szCs w:val="15"/>
        </w:rPr>
        <w:t xml:space="preserve"> 20__.</w:t>
      </w:r>
    </w:p>
    <w:p w14:paraId="1F64D212"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79DBB389"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7C8382DE" w14:textId="4301A430" w:rsidR="001B0C18" w:rsidRPr="00034193" w:rsidRDefault="00843667" w:rsidP="00DC78E9">
      <w:pPr>
        <w:tabs>
          <w:tab w:val="left" w:pos="567"/>
        </w:tabs>
        <w:spacing w:after="0" w:line="240" w:lineRule="auto"/>
        <w:ind w:left="0" w:right="22"/>
        <w:jc w:val="right"/>
        <w:rPr>
          <w:rFonts w:ascii="Noto Sans" w:hAnsi="Noto Sans" w:cs="Noto Sans"/>
          <w:b/>
          <w:color w:val="auto"/>
          <w:sz w:val="15"/>
          <w:szCs w:val="15"/>
        </w:rPr>
      </w:pPr>
      <w:r>
        <w:rPr>
          <w:rFonts w:ascii="Noto Sans" w:hAnsi="Noto Sans" w:cs="Noto Sans"/>
          <w:color w:val="auto"/>
          <w:sz w:val="15"/>
          <w:szCs w:val="15"/>
        </w:rPr>
        <w:t>INVITACIÓN A CUANDO MENOS TRES PERSONAS</w:t>
      </w:r>
      <w:r w:rsidR="001B0C18" w:rsidRPr="00034193">
        <w:rPr>
          <w:rFonts w:ascii="Noto Sans" w:hAnsi="Noto Sans" w:cs="Noto Sans"/>
          <w:color w:val="auto"/>
          <w:sz w:val="15"/>
          <w:szCs w:val="15"/>
        </w:rPr>
        <w:t xml:space="preserve">: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p>
    <w:p w14:paraId="5C407D0D" w14:textId="77777777" w:rsidR="001B0C18" w:rsidRPr="00034193" w:rsidRDefault="001B0C18" w:rsidP="00DC78E9">
      <w:pPr>
        <w:tabs>
          <w:tab w:val="left" w:pos="567"/>
        </w:tabs>
        <w:spacing w:after="0" w:line="240" w:lineRule="auto"/>
        <w:ind w:left="0" w:right="22"/>
        <w:jc w:val="right"/>
        <w:rPr>
          <w:rFonts w:ascii="Noto Sans" w:hAnsi="Noto Sans" w:cs="Noto Sans"/>
          <w:color w:val="auto"/>
          <w:sz w:val="15"/>
          <w:szCs w:val="15"/>
        </w:rPr>
      </w:pPr>
    </w:p>
    <w:p w14:paraId="310A460C"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Yo </w:t>
      </w:r>
      <w:r w:rsidRPr="00034193">
        <w:rPr>
          <w:rFonts w:ascii="Noto Sans" w:hAnsi="Noto Sans" w:cs="Noto Sans"/>
          <w:b/>
          <w:color w:val="auto"/>
          <w:sz w:val="15"/>
          <w:szCs w:val="15"/>
          <w:u w:val="single"/>
        </w:rPr>
        <w:t>nombre del representante o apoderado legal</w:t>
      </w:r>
      <w:r w:rsidRPr="00034193">
        <w:rPr>
          <w:rFonts w:ascii="Noto Sans" w:hAnsi="Noto Sans" w:cs="Noto Sans"/>
          <w:color w:val="auto"/>
          <w:sz w:val="15"/>
          <w:szCs w:val="15"/>
        </w:rPr>
        <w:t xml:space="preserve"> como representante o apoderado legal de la empresa </w:t>
      </w:r>
      <w:r w:rsidRPr="00034193">
        <w:rPr>
          <w:rFonts w:ascii="Noto Sans" w:hAnsi="Noto Sans" w:cs="Noto Sans"/>
          <w:b/>
          <w:color w:val="auto"/>
          <w:sz w:val="15"/>
          <w:szCs w:val="15"/>
          <w:u w:val="single"/>
        </w:rPr>
        <w:t>nombre de la empresa</w:t>
      </w:r>
      <w:r w:rsidRPr="00034193">
        <w:rPr>
          <w:rFonts w:ascii="Noto Sans" w:hAnsi="Noto Sans" w:cs="Noto Sans"/>
          <w:color w:val="auto"/>
          <w:sz w:val="15"/>
          <w:szCs w:val="15"/>
        </w:rPr>
        <w:t xml:space="preserve"> manifiesto </w:t>
      </w:r>
      <w:r w:rsidRPr="00034193">
        <w:rPr>
          <w:rFonts w:ascii="Noto Sans" w:hAnsi="Noto Sans" w:cs="Noto Sans"/>
          <w:b/>
          <w:color w:val="auto"/>
          <w:sz w:val="15"/>
          <w:szCs w:val="15"/>
        </w:rPr>
        <w:t>bajo protesta de decir verdad</w:t>
      </w:r>
      <w:r w:rsidRPr="00034193">
        <w:rPr>
          <w:rFonts w:ascii="Noto Sans" w:hAnsi="Noto Sans" w:cs="Noto Sans"/>
          <w:color w:val="auto"/>
          <w:sz w:val="15"/>
          <w:szCs w:val="15"/>
        </w:rPr>
        <w:t xml:space="preserve"> lo siguiente:</w:t>
      </w:r>
    </w:p>
    <w:p w14:paraId="722E0A88"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6B56EAE1" w14:textId="0932F39F"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Que en la empresa que represento no participan personas físicas o morales inhabilitadas por resolución de la </w:t>
      </w:r>
      <w:r w:rsidR="00297124" w:rsidRPr="00034193">
        <w:rPr>
          <w:rFonts w:ascii="Noto Sans" w:hAnsi="Noto Sans" w:cs="Noto Sans"/>
          <w:color w:val="auto"/>
          <w:sz w:val="15"/>
          <w:szCs w:val="15"/>
        </w:rPr>
        <w:t>Secretaría Anticorrupción y Buen Gobierno</w:t>
      </w:r>
      <w:r w:rsidRPr="00034193">
        <w:rPr>
          <w:rFonts w:ascii="Noto Sans" w:hAnsi="Noto Sans" w:cs="Noto Sans"/>
          <w:color w:val="auto"/>
          <w:sz w:val="15"/>
          <w:szCs w:val="15"/>
        </w:rPr>
        <w:t xml:space="preserve">, en los términos de la Ley de Adquisiciones, Arrendamientos y Servicios del Sector Público y su Reglamento. </w:t>
      </w:r>
    </w:p>
    <w:p w14:paraId="007DB41A"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7172EE62"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Asimismo, manifestó por mi conducto, que no participan en el presente procedimiento de contratación, personas físicas o morales que se encuentren inhabilitadas en los términos del párrafo anterior, con el propósito de evadir los efectos de la inhabilitación, tomando en consideración, entre otros, los supuestos siguientes: </w:t>
      </w:r>
    </w:p>
    <w:p w14:paraId="6130147F"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0C8F2AED" w14:textId="77777777" w:rsidR="001B0C18" w:rsidRPr="00034193" w:rsidRDefault="001B0C18" w:rsidP="00D023B7">
      <w:pPr>
        <w:numPr>
          <w:ilvl w:val="1"/>
          <w:numId w:val="35"/>
        </w:num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Que no participan personas físicas o morales que se encuentren inhabilitadas en términos del segundo párrafo de este escrito; </w:t>
      </w:r>
    </w:p>
    <w:p w14:paraId="6B6E70F4"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06F03CF3" w14:textId="77777777" w:rsidR="001B0C18" w:rsidRPr="00034193" w:rsidRDefault="001B0C18" w:rsidP="00D023B7">
      <w:pPr>
        <w:numPr>
          <w:ilvl w:val="1"/>
          <w:numId w:val="35"/>
        </w:num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Que en el capital social de mi representada no participan personas morales en cuyo capital social, a su vez, participen personas físicas o morales que se encuentren inhabilitadas en términos del segundo párrafo de este escrito, y </w:t>
      </w:r>
    </w:p>
    <w:p w14:paraId="495EF6F1"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5B344C06" w14:textId="77777777" w:rsidR="001B0C18" w:rsidRPr="00034193" w:rsidRDefault="001B0C18" w:rsidP="00D023B7">
      <w:pPr>
        <w:numPr>
          <w:ilvl w:val="1"/>
          <w:numId w:val="35"/>
        </w:num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Personas físicas que participen en el capital social de personas morales que se encuentren inhabilitadas. </w:t>
      </w:r>
    </w:p>
    <w:p w14:paraId="00555F2B"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6630B80E" w14:textId="1A4199FF" w:rsidR="001B0C18" w:rsidRPr="00034193" w:rsidRDefault="001B0C18" w:rsidP="00DC78E9">
      <w:pPr>
        <w:tabs>
          <w:tab w:val="left" w:pos="567"/>
        </w:tabs>
        <w:spacing w:after="0" w:line="240" w:lineRule="auto"/>
        <w:ind w:left="0" w:right="22"/>
        <w:jc w:val="both"/>
        <w:rPr>
          <w:rFonts w:ascii="Noto Sans" w:hAnsi="Noto Sans" w:cs="Noto Sans"/>
          <w:color w:val="auto"/>
          <w:sz w:val="15"/>
          <w:szCs w:val="15"/>
        </w:rPr>
      </w:pPr>
      <w:r w:rsidRPr="00034193">
        <w:rPr>
          <w:rFonts w:ascii="Noto Sans" w:hAnsi="Noto Sans" w:cs="Noto Sans"/>
          <w:color w:val="auto"/>
          <w:sz w:val="15"/>
          <w:szCs w:val="15"/>
        </w:rPr>
        <w:t xml:space="preserve">De igual forma, que mi representada no se encuentra dentro de los supuestos de los artículos </w:t>
      </w:r>
      <w:r w:rsidR="004E0D7A" w:rsidRPr="00034193">
        <w:rPr>
          <w:rFonts w:ascii="Noto Sans" w:hAnsi="Noto Sans" w:cs="Noto Sans"/>
          <w:color w:val="auto"/>
          <w:sz w:val="15"/>
          <w:szCs w:val="15"/>
        </w:rPr>
        <w:t>71</w:t>
      </w:r>
      <w:r w:rsidRPr="00034193">
        <w:rPr>
          <w:rFonts w:ascii="Noto Sans" w:hAnsi="Noto Sans" w:cs="Noto Sans"/>
          <w:color w:val="auto"/>
          <w:sz w:val="15"/>
          <w:szCs w:val="15"/>
        </w:rPr>
        <w:t xml:space="preserve"> y </w:t>
      </w:r>
      <w:r w:rsidR="0028289F" w:rsidRPr="00034193">
        <w:rPr>
          <w:rFonts w:ascii="Noto Sans" w:hAnsi="Noto Sans" w:cs="Noto Sans"/>
          <w:color w:val="auto"/>
          <w:sz w:val="15"/>
          <w:szCs w:val="15"/>
        </w:rPr>
        <w:t>9</w:t>
      </w:r>
      <w:r w:rsidRPr="00034193">
        <w:rPr>
          <w:rFonts w:ascii="Noto Sans" w:hAnsi="Noto Sans" w:cs="Noto Sans"/>
          <w:color w:val="auto"/>
          <w:sz w:val="15"/>
          <w:szCs w:val="15"/>
        </w:rPr>
        <w:t>0 de la Ley de Adquisiciones, Arrendamientos y Servicios del Sector Público.</w:t>
      </w:r>
    </w:p>
    <w:p w14:paraId="7611DD35" w14:textId="77777777" w:rsidR="001B0C18" w:rsidRPr="00034193" w:rsidRDefault="001B0C18" w:rsidP="00DC78E9">
      <w:pPr>
        <w:tabs>
          <w:tab w:val="left" w:pos="567"/>
        </w:tabs>
        <w:spacing w:after="0" w:line="240" w:lineRule="auto"/>
        <w:ind w:left="0" w:right="22"/>
        <w:jc w:val="both"/>
        <w:rPr>
          <w:rFonts w:ascii="Noto Sans" w:hAnsi="Noto Sans" w:cs="Noto Sans"/>
          <w:color w:val="auto"/>
          <w:sz w:val="15"/>
          <w:szCs w:val="15"/>
        </w:rPr>
      </w:pPr>
    </w:p>
    <w:p w14:paraId="2660269A"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51B5AE99"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41F7F674"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60B695EF"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57A2CAD7"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___________________________________</w:t>
      </w:r>
    </w:p>
    <w:p w14:paraId="1B4C6BDB"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5DD26A8D"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6C4E93B0"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1D84B96E"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p>
    <w:p w14:paraId="07CA796C"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p>
    <w:p w14:paraId="7DA0CA25"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(EL PRESENTE FORMATO DEBERÁ DE PRESENTARSE POR CADA PERSONA FÍSICA Y/O MORAL QUE PARTICIPEN EN LA PRESENTACIÓN DE LA PROPUESTA EN CONJUNTO, DE SER APLICABLE AL CASO)</w:t>
      </w:r>
    </w:p>
    <w:p w14:paraId="1C77EA33"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rPr>
        <w:sectPr w:rsidR="001B0C18" w:rsidRPr="00034193" w:rsidSect="0034461F">
          <w:headerReference w:type="first" r:id="rId25"/>
          <w:footerReference w:type="first" r:id="rId26"/>
          <w:pgSz w:w="12240" w:h="15840" w:code="1"/>
          <w:pgMar w:top="1610" w:right="1134" w:bottom="1412" w:left="1418" w:header="993" w:footer="227" w:gutter="0"/>
          <w:cols w:space="708"/>
          <w:docGrid w:linePitch="360"/>
        </w:sectPr>
      </w:pPr>
      <w:bookmarkStart w:id="44" w:name="_ANEXO_4"/>
      <w:bookmarkEnd w:id="44"/>
    </w:p>
    <w:p w14:paraId="3F606AA3" w14:textId="77777777" w:rsidR="001B0C18" w:rsidRPr="00034193" w:rsidRDefault="001B0C18" w:rsidP="00DC78E9">
      <w:pPr>
        <w:tabs>
          <w:tab w:val="left" w:pos="567"/>
        </w:tabs>
        <w:spacing w:after="0" w:line="240" w:lineRule="auto"/>
        <w:ind w:left="-284"/>
        <w:jc w:val="center"/>
        <w:rPr>
          <w:rFonts w:ascii="Noto Sans" w:hAnsi="Noto Sans" w:cs="Noto Sans"/>
          <w:b/>
          <w:color w:val="auto"/>
          <w:sz w:val="15"/>
          <w:szCs w:val="15"/>
        </w:rPr>
      </w:pPr>
      <w:bookmarkStart w:id="45" w:name="_ANEXO_5"/>
      <w:bookmarkStart w:id="46" w:name="_ANEXO_6"/>
      <w:bookmarkStart w:id="47" w:name="ANEXO7"/>
      <w:bookmarkEnd w:id="45"/>
      <w:bookmarkEnd w:id="46"/>
      <w:r w:rsidRPr="00034193">
        <w:rPr>
          <w:rFonts w:ascii="Noto Sans" w:hAnsi="Noto Sans" w:cs="Noto Sans"/>
          <w:b/>
          <w:color w:val="auto"/>
          <w:sz w:val="15"/>
          <w:szCs w:val="15"/>
        </w:rPr>
        <w:lastRenderedPageBreak/>
        <w:t xml:space="preserve">ANEXO </w:t>
      </w:r>
      <w:bookmarkEnd w:id="47"/>
      <w:r w:rsidRPr="00034193">
        <w:rPr>
          <w:rFonts w:ascii="Noto Sans" w:hAnsi="Noto Sans" w:cs="Noto Sans"/>
          <w:b/>
          <w:color w:val="auto"/>
          <w:sz w:val="15"/>
          <w:szCs w:val="15"/>
        </w:rPr>
        <w:t>10</w:t>
      </w:r>
    </w:p>
    <w:p w14:paraId="70E7CD52" w14:textId="77777777" w:rsidR="001B0C18" w:rsidRPr="00034193" w:rsidRDefault="001B0C18" w:rsidP="00DC78E9">
      <w:pPr>
        <w:tabs>
          <w:tab w:val="left" w:pos="567"/>
        </w:tabs>
        <w:spacing w:after="0" w:line="240" w:lineRule="auto"/>
        <w:ind w:left="-284"/>
        <w:jc w:val="center"/>
        <w:rPr>
          <w:rFonts w:ascii="Noto Sans" w:hAnsi="Noto Sans" w:cs="Noto Sans"/>
          <w:b/>
          <w:color w:val="auto"/>
          <w:sz w:val="15"/>
          <w:szCs w:val="15"/>
        </w:rPr>
      </w:pPr>
      <w:r w:rsidRPr="00034193">
        <w:rPr>
          <w:rFonts w:ascii="Noto Sans" w:hAnsi="Noto Sans" w:cs="Noto Sans"/>
          <w:b/>
          <w:color w:val="auto"/>
          <w:sz w:val="15"/>
          <w:szCs w:val="15"/>
        </w:rPr>
        <w:t xml:space="preserve">“DECLARACIÓN DE INTEGRIDAD </w:t>
      </w:r>
    </w:p>
    <w:p w14:paraId="07BCC864" w14:textId="77777777" w:rsidR="001B0C18" w:rsidRPr="00034193" w:rsidRDefault="001B0C18" w:rsidP="00DC78E9">
      <w:pPr>
        <w:tabs>
          <w:tab w:val="left" w:pos="567"/>
          <w:tab w:val="left" w:pos="851"/>
        </w:tabs>
        <w:spacing w:after="0" w:line="240" w:lineRule="auto"/>
        <w:ind w:left="-284"/>
        <w:jc w:val="center"/>
        <w:rPr>
          <w:rFonts w:ascii="Noto Sans" w:hAnsi="Noto Sans" w:cs="Noto Sans"/>
          <w:b/>
          <w:color w:val="auto"/>
          <w:sz w:val="15"/>
          <w:szCs w:val="15"/>
        </w:rPr>
      </w:pPr>
    </w:p>
    <w:p w14:paraId="706052B5" w14:textId="77777777" w:rsidR="001B0C18" w:rsidRPr="00034193" w:rsidRDefault="001B0C18" w:rsidP="00DC78E9">
      <w:pPr>
        <w:tabs>
          <w:tab w:val="left" w:pos="567"/>
        </w:tabs>
        <w:spacing w:after="0" w:line="240" w:lineRule="auto"/>
        <w:ind w:left="-284"/>
        <w:jc w:val="center"/>
        <w:rPr>
          <w:rFonts w:ascii="Noto Sans" w:hAnsi="Noto Sans" w:cs="Noto Sans"/>
          <w:b/>
          <w:color w:val="auto"/>
          <w:sz w:val="15"/>
          <w:szCs w:val="15"/>
        </w:rPr>
      </w:pPr>
    </w:p>
    <w:p w14:paraId="3A51D44D" w14:textId="77777777" w:rsidR="001B0C18" w:rsidRPr="00034193" w:rsidRDefault="001B0C18" w:rsidP="00DC78E9">
      <w:pPr>
        <w:pStyle w:val="Textoindependiente"/>
        <w:tabs>
          <w:tab w:val="left" w:pos="567"/>
        </w:tabs>
        <w:ind w:left="-284"/>
        <w:jc w:val="right"/>
        <w:rPr>
          <w:rFonts w:ascii="Noto Sans" w:hAnsi="Noto Sans" w:cs="Noto Sans"/>
          <w:sz w:val="15"/>
          <w:szCs w:val="15"/>
        </w:rPr>
      </w:pPr>
      <w:r w:rsidRPr="00034193">
        <w:rPr>
          <w:rFonts w:ascii="Noto Sans" w:hAnsi="Noto Sans" w:cs="Noto Sans"/>
          <w:sz w:val="15"/>
          <w:szCs w:val="15"/>
        </w:rPr>
        <w:t xml:space="preserve">Población a, __ de______ </w:t>
      </w:r>
      <w:proofErr w:type="spellStart"/>
      <w:r w:rsidRPr="00034193">
        <w:rPr>
          <w:rFonts w:ascii="Noto Sans" w:hAnsi="Noto Sans" w:cs="Noto Sans"/>
          <w:sz w:val="15"/>
          <w:szCs w:val="15"/>
        </w:rPr>
        <w:t>de</w:t>
      </w:r>
      <w:proofErr w:type="spellEnd"/>
      <w:r w:rsidRPr="00034193">
        <w:rPr>
          <w:rFonts w:ascii="Noto Sans" w:hAnsi="Noto Sans" w:cs="Noto Sans"/>
          <w:sz w:val="15"/>
          <w:szCs w:val="15"/>
        </w:rPr>
        <w:t xml:space="preserve"> 20__.</w:t>
      </w:r>
    </w:p>
    <w:p w14:paraId="704A7333" w14:textId="77777777" w:rsidR="001B0C18" w:rsidRPr="00034193" w:rsidRDefault="001B0C18" w:rsidP="00DC78E9">
      <w:pPr>
        <w:tabs>
          <w:tab w:val="left" w:pos="567"/>
        </w:tabs>
        <w:spacing w:after="0" w:line="240" w:lineRule="auto"/>
        <w:ind w:left="-284"/>
        <w:jc w:val="both"/>
        <w:rPr>
          <w:rFonts w:ascii="Noto Sans" w:hAnsi="Noto Sans" w:cs="Noto Sans"/>
          <w:b/>
          <w:color w:val="auto"/>
          <w:sz w:val="15"/>
          <w:szCs w:val="15"/>
          <w:lang w:val="es-ES"/>
        </w:rPr>
      </w:pPr>
    </w:p>
    <w:p w14:paraId="73325493" w14:textId="77777777" w:rsidR="001B0C18" w:rsidRPr="00034193" w:rsidRDefault="001B0C18" w:rsidP="00DC78E9">
      <w:pPr>
        <w:tabs>
          <w:tab w:val="left" w:pos="567"/>
        </w:tabs>
        <w:spacing w:after="0" w:line="240" w:lineRule="auto"/>
        <w:ind w:left="-284"/>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6CE37EB7" w14:textId="77777777" w:rsidR="001B0C18" w:rsidRPr="00034193" w:rsidRDefault="001B0C18" w:rsidP="00DC78E9">
      <w:pPr>
        <w:tabs>
          <w:tab w:val="left" w:pos="567"/>
        </w:tabs>
        <w:spacing w:after="0" w:line="240" w:lineRule="auto"/>
        <w:ind w:left="-284"/>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6E81214C" w14:textId="77777777" w:rsidR="001B0C18" w:rsidRPr="00034193" w:rsidRDefault="001B0C18" w:rsidP="00DC78E9">
      <w:pPr>
        <w:tabs>
          <w:tab w:val="left" w:pos="567"/>
        </w:tabs>
        <w:spacing w:after="0" w:line="240" w:lineRule="auto"/>
        <w:ind w:left="-284" w:right="22"/>
        <w:jc w:val="right"/>
        <w:rPr>
          <w:rFonts w:ascii="Noto Sans" w:hAnsi="Noto Sans" w:cs="Noto Sans"/>
          <w:color w:val="auto"/>
          <w:sz w:val="15"/>
          <w:szCs w:val="15"/>
          <w:lang w:val="es-ES"/>
        </w:rPr>
      </w:pPr>
    </w:p>
    <w:p w14:paraId="6AE75353" w14:textId="18FD7CDD" w:rsidR="001B0C18" w:rsidRPr="00034193" w:rsidRDefault="00843667" w:rsidP="00DC78E9">
      <w:pPr>
        <w:tabs>
          <w:tab w:val="left" w:pos="567"/>
        </w:tabs>
        <w:spacing w:after="0" w:line="240" w:lineRule="auto"/>
        <w:ind w:left="-284" w:right="22"/>
        <w:jc w:val="right"/>
        <w:rPr>
          <w:rFonts w:ascii="Noto Sans" w:hAnsi="Noto Sans" w:cs="Noto Sans"/>
          <w:b/>
          <w:bCs/>
          <w:color w:val="auto"/>
          <w:sz w:val="15"/>
          <w:szCs w:val="15"/>
        </w:rPr>
      </w:pPr>
      <w:r>
        <w:rPr>
          <w:rFonts w:ascii="Noto Sans" w:hAnsi="Noto Sans" w:cs="Noto Sans"/>
          <w:color w:val="auto"/>
          <w:sz w:val="15"/>
          <w:szCs w:val="15"/>
        </w:rPr>
        <w:t>INVITACIÓN A CUANDO MENOS TRES PERSONA</w:t>
      </w:r>
      <w:r w:rsidRPr="00C2396B">
        <w:rPr>
          <w:rFonts w:ascii="Noto Sans" w:hAnsi="Noto Sans" w:cs="Noto Sans"/>
          <w:color w:val="auto"/>
          <w:sz w:val="15"/>
          <w:szCs w:val="15"/>
        </w:rPr>
        <w:t>S</w:t>
      </w:r>
      <w:r w:rsidR="001B0C18" w:rsidRPr="00C2396B">
        <w:rPr>
          <w:rFonts w:ascii="Noto Sans" w:hAnsi="Noto Sans" w:cs="Noto Sans"/>
          <w:color w:val="auto"/>
          <w:sz w:val="15"/>
          <w:szCs w:val="15"/>
        </w:rPr>
        <w:t xml:space="preserve">: </w:t>
      </w:r>
      <w:r w:rsidR="00B114EA" w:rsidRPr="00C2396B">
        <w:rPr>
          <w:rFonts w:ascii="Noto Sans" w:hAnsi="Noto Sans" w:cs="Noto Sans"/>
          <w:b/>
          <w:color w:val="auto"/>
          <w:sz w:val="15"/>
          <w:szCs w:val="15"/>
        </w:rPr>
        <w:t>IA-</w:t>
      </w:r>
      <w:r w:rsidR="0034461F" w:rsidRPr="00C2396B">
        <w:rPr>
          <w:rFonts w:ascii="Noto Sans" w:hAnsi="Noto Sans" w:cs="Noto Sans"/>
          <w:b/>
          <w:color w:val="auto"/>
          <w:sz w:val="15"/>
          <w:szCs w:val="15"/>
        </w:rPr>
        <w:t>11-L3P-011L3P001-N</w:t>
      </w:r>
      <w:r w:rsidR="00F61B1D" w:rsidRPr="00C2396B">
        <w:rPr>
          <w:rFonts w:ascii="Noto Sans" w:hAnsi="Noto Sans" w:cs="Noto Sans"/>
          <w:b/>
          <w:color w:val="auto"/>
          <w:sz w:val="15"/>
          <w:szCs w:val="15"/>
        </w:rPr>
        <w:t>-116-</w:t>
      </w:r>
      <w:r w:rsidR="00614859" w:rsidRPr="00C2396B">
        <w:rPr>
          <w:rFonts w:ascii="Noto Sans" w:hAnsi="Noto Sans" w:cs="Noto Sans"/>
          <w:b/>
          <w:color w:val="auto"/>
          <w:sz w:val="15"/>
          <w:szCs w:val="15"/>
        </w:rPr>
        <w:t>2025</w:t>
      </w:r>
    </w:p>
    <w:p w14:paraId="47747496" w14:textId="77777777" w:rsidR="001B0C18" w:rsidRPr="0003419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59A98BD0" w14:textId="77777777" w:rsidR="001B0C18" w:rsidRPr="00034193" w:rsidRDefault="001B0C18" w:rsidP="00DC78E9">
      <w:pPr>
        <w:tabs>
          <w:tab w:val="left" w:pos="567"/>
        </w:tabs>
        <w:autoSpaceDE w:val="0"/>
        <w:autoSpaceDN w:val="0"/>
        <w:adjustRightInd w:val="0"/>
        <w:spacing w:after="0" w:line="240" w:lineRule="auto"/>
        <w:ind w:left="-284" w:right="6"/>
        <w:jc w:val="both"/>
        <w:rPr>
          <w:rFonts w:ascii="Noto Sans" w:hAnsi="Noto Sans" w:cs="Noto Sans"/>
          <w:color w:val="auto"/>
          <w:sz w:val="15"/>
          <w:szCs w:val="15"/>
        </w:rPr>
      </w:pPr>
      <w:r w:rsidRPr="00034193">
        <w:rPr>
          <w:rFonts w:ascii="Noto Sans" w:hAnsi="Noto Sans" w:cs="Noto Sans"/>
          <w:color w:val="auto"/>
          <w:sz w:val="15"/>
          <w:szCs w:val="15"/>
        </w:rPr>
        <w:t xml:space="preserve">Yo </w:t>
      </w:r>
      <w:r w:rsidRPr="00034193">
        <w:rPr>
          <w:rFonts w:ascii="Noto Sans" w:hAnsi="Noto Sans" w:cs="Noto Sans"/>
          <w:b/>
          <w:color w:val="auto"/>
          <w:sz w:val="15"/>
          <w:szCs w:val="15"/>
          <w:u w:val="single"/>
        </w:rPr>
        <w:t>nombre del representante legal o persona física</w:t>
      </w:r>
      <w:r w:rsidRPr="00034193">
        <w:rPr>
          <w:rFonts w:ascii="Noto Sans" w:hAnsi="Noto Sans" w:cs="Noto Sans"/>
          <w:color w:val="auto"/>
          <w:sz w:val="15"/>
          <w:szCs w:val="15"/>
        </w:rPr>
        <w:t xml:space="preserve"> como representante legal del licitante </w:t>
      </w:r>
      <w:r w:rsidRPr="00034193">
        <w:rPr>
          <w:rFonts w:ascii="Noto Sans" w:hAnsi="Noto Sans" w:cs="Noto Sans"/>
          <w:b/>
          <w:color w:val="auto"/>
          <w:sz w:val="15"/>
          <w:szCs w:val="15"/>
          <w:u w:val="single"/>
        </w:rPr>
        <w:t>nombre de la persona física o moral licitante</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 xml:space="preserve">manifiesto </w:t>
      </w:r>
      <w:r w:rsidRPr="00034193">
        <w:rPr>
          <w:rFonts w:ascii="Noto Sans" w:hAnsi="Noto Sans" w:cs="Noto Sans"/>
          <w:b/>
          <w:color w:val="auto"/>
          <w:sz w:val="15"/>
          <w:szCs w:val="15"/>
        </w:rPr>
        <w:t xml:space="preserve">bajo protesta de decir verdad </w:t>
      </w:r>
      <w:r w:rsidRPr="00034193">
        <w:rPr>
          <w:rFonts w:ascii="Noto Sans" w:hAnsi="Noto Sans" w:cs="Noto Sans"/>
          <w:color w:val="auto"/>
          <w:sz w:val="15"/>
          <w:szCs w:val="15"/>
        </w:rPr>
        <w:t xml:space="preserve">que por mí mismo o a través de interpósita persona me abstendré de adoptar conductas para que los servidores públicos de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introduzcan o alteren las evaluaciones de las proposiciones, el resultado del presente procedimiento de contratación u otros aspectos que otorguen condiciones más ventajosas a mi representada con relación a los demás </w:t>
      </w:r>
      <w:r w:rsidR="007C4EF1" w:rsidRPr="00034193">
        <w:rPr>
          <w:rFonts w:ascii="Noto Sans" w:hAnsi="Noto Sans" w:cs="Noto Sans"/>
          <w:color w:val="auto"/>
          <w:sz w:val="15"/>
          <w:szCs w:val="15"/>
        </w:rPr>
        <w:t>licitantes</w:t>
      </w:r>
      <w:r w:rsidRPr="00034193">
        <w:rPr>
          <w:rFonts w:ascii="Noto Sans" w:hAnsi="Noto Sans" w:cs="Noto Sans"/>
          <w:color w:val="auto"/>
          <w:sz w:val="15"/>
          <w:szCs w:val="15"/>
        </w:rPr>
        <w:t>.</w:t>
      </w:r>
    </w:p>
    <w:p w14:paraId="586584ED" w14:textId="77777777" w:rsidR="001B0C18" w:rsidRPr="0003419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49A9542F" w14:textId="77777777" w:rsidR="001B0C18" w:rsidRPr="0003419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000F71FC" w14:textId="77777777" w:rsidR="001B0C18" w:rsidRPr="0003419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6B947B07" w14:textId="77777777" w:rsidR="001B0C18" w:rsidRPr="0003419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3A40BB5F" w14:textId="77777777" w:rsidR="001B0C18" w:rsidRPr="0003419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p>
    <w:p w14:paraId="60610E7E" w14:textId="77777777" w:rsidR="001B0C18" w:rsidRPr="0003419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p>
    <w:p w14:paraId="0675CF98" w14:textId="77777777" w:rsidR="001B0C18" w:rsidRPr="0003419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034193">
        <w:rPr>
          <w:rFonts w:ascii="Noto Sans" w:hAnsi="Noto Sans" w:cs="Noto Sans"/>
          <w:b/>
          <w:bCs/>
          <w:color w:val="auto"/>
          <w:sz w:val="15"/>
          <w:szCs w:val="15"/>
        </w:rPr>
        <w:t>___________________________________</w:t>
      </w:r>
    </w:p>
    <w:p w14:paraId="70A9A932" w14:textId="77777777" w:rsidR="001B0C18" w:rsidRPr="0003419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37CCDF19" w14:textId="77777777" w:rsidR="001B0C18" w:rsidRPr="0003419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49978657" w14:textId="77777777" w:rsidR="001B0C18" w:rsidRPr="0003419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5509A3A7"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284"/>
        <w:jc w:val="center"/>
        <w:rPr>
          <w:rFonts w:ascii="Noto Sans" w:hAnsi="Noto Sans" w:cs="Noto Sans"/>
          <w:b/>
          <w:color w:val="auto"/>
          <w:sz w:val="15"/>
          <w:szCs w:val="15"/>
        </w:rPr>
      </w:pPr>
    </w:p>
    <w:p w14:paraId="6DD814A8"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284"/>
        <w:jc w:val="center"/>
        <w:rPr>
          <w:rFonts w:ascii="Noto Sans" w:hAnsi="Noto Sans" w:cs="Noto Sans"/>
          <w:b/>
          <w:color w:val="auto"/>
          <w:sz w:val="15"/>
          <w:szCs w:val="15"/>
        </w:rPr>
      </w:pPr>
    </w:p>
    <w:p w14:paraId="159D6CD1" w14:textId="77777777" w:rsidR="001B0C18" w:rsidRPr="00034193" w:rsidRDefault="001B0C18" w:rsidP="00DC78E9">
      <w:pPr>
        <w:tabs>
          <w:tab w:val="left" w:pos="567"/>
        </w:tabs>
        <w:spacing w:after="0" w:line="240" w:lineRule="auto"/>
        <w:ind w:left="-284"/>
        <w:rPr>
          <w:rFonts w:ascii="Noto Sans" w:hAnsi="Noto Sans" w:cs="Noto Sans"/>
          <w:b/>
          <w:color w:val="auto"/>
          <w:sz w:val="15"/>
          <w:szCs w:val="15"/>
        </w:rPr>
      </w:pPr>
      <w:r w:rsidRPr="00034193">
        <w:rPr>
          <w:rFonts w:ascii="Noto Sans" w:hAnsi="Noto Sans" w:cs="Noto Sans"/>
          <w:b/>
          <w:color w:val="auto"/>
          <w:sz w:val="15"/>
          <w:szCs w:val="15"/>
        </w:rPr>
        <w:t>(EL PRESENTE FORMATO DEBERÁ DE PRESENTARSE POR CADA PERSONA FÍSICA Y/O MORAL QUE PARTICIPEN EN LA PRESENTACIÓN DE LA PROPUESTA EN CONJUNTO, DE SER APLICABLE AL CASO)</w:t>
      </w:r>
    </w:p>
    <w:p w14:paraId="53644419" w14:textId="77777777" w:rsidR="001B0C18" w:rsidRPr="00034193" w:rsidRDefault="001B0C18" w:rsidP="00DC78E9">
      <w:pPr>
        <w:tabs>
          <w:tab w:val="left" w:pos="567"/>
        </w:tabs>
        <w:spacing w:after="0" w:line="240" w:lineRule="auto"/>
        <w:ind w:left="-284"/>
        <w:rPr>
          <w:rFonts w:ascii="Noto Sans" w:hAnsi="Noto Sans" w:cs="Noto Sans"/>
          <w:b/>
          <w:color w:val="auto"/>
          <w:sz w:val="15"/>
          <w:szCs w:val="15"/>
        </w:rPr>
      </w:pPr>
    </w:p>
    <w:p w14:paraId="462AF1B6" w14:textId="77777777" w:rsidR="00C47E71" w:rsidRPr="00034193" w:rsidRDefault="001B0C18" w:rsidP="00C47E71">
      <w:pPr>
        <w:spacing w:after="0" w:line="240" w:lineRule="auto"/>
        <w:ind w:left="0"/>
        <w:jc w:val="center"/>
        <w:rPr>
          <w:rFonts w:ascii="Noto Sans" w:hAnsi="Noto Sans" w:cs="Noto Sans"/>
          <w:color w:val="auto"/>
          <w:sz w:val="16"/>
          <w:szCs w:val="16"/>
        </w:rPr>
      </w:pPr>
      <w:r w:rsidRPr="00034193">
        <w:rPr>
          <w:rFonts w:ascii="Noto Sans" w:hAnsi="Noto Sans" w:cs="Noto Sans"/>
          <w:b/>
          <w:color w:val="auto"/>
          <w:sz w:val="15"/>
          <w:szCs w:val="15"/>
        </w:rPr>
        <w:br w:type="page"/>
      </w:r>
      <w:bookmarkStart w:id="48" w:name="_ANEXO_2"/>
      <w:bookmarkStart w:id="49" w:name="_ANEXO_3"/>
      <w:bookmarkStart w:id="50" w:name="ANEXO10"/>
      <w:bookmarkEnd w:id="48"/>
      <w:bookmarkEnd w:id="49"/>
      <w:r w:rsidR="00C47E71" w:rsidRPr="00034193">
        <w:rPr>
          <w:rFonts w:ascii="Noto Sans" w:hAnsi="Noto Sans" w:cs="Noto Sans"/>
          <w:b/>
          <w:color w:val="auto"/>
          <w:sz w:val="16"/>
          <w:szCs w:val="16"/>
        </w:rPr>
        <w:lastRenderedPageBreak/>
        <w:t>ANEXO 11</w:t>
      </w:r>
    </w:p>
    <w:p w14:paraId="7887A9E2" w14:textId="77777777" w:rsidR="00C47E71" w:rsidRPr="00034193" w:rsidRDefault="00C47E71" w:rsidP="00C47E71">
      <w:pPr>
        <w:tabs>
          <w:tab w:val="center" w:pos="4844"/>
          <w:tab w:val="center" w:pos="6210"/>
        </w:tabs>
        <w:autoSpaceDE w:val="0"/>
        <w:autoSpaceDN w:val="0"/>
        <w:adjustRightInd w:val="0"/>
        <w:spacing w:after="0" w:line="240" w:lineRule="auto"/>
        <w:ind w:left="0"/>
        <w:jc w:val="center"/>
        <w:rPr>
          <w:rFonts w:ascii="Noto Sans" w:hAnsi="Noto Sans" w:cs="Noto Sans"/>
          <w:color w:val="auto"/>
          <w:sz w:val="16"/>
          <w:szCs w:val="16"/>
        </w:rPr>
      </w:pPr>
      <w:r w:rsidRPr="00034193">
        <w:rPr>
          <w:rFonts w:ascii="Noto Sans" w:hAnsi="Noto Sans" w:cs="Noto Sans"/>
          <w:color w:val="auto"/>
          <w:sz w:val="16"/>
          <w:szCs w:val="16"/>
        </w:rPr>
        <w:t xml:space="preserve"> “RESOLUCIÓN MISCELÁNEA FISCAL PARA EL EJERCICIO FISCAL 2025</w:t>
      </w:r>
    </w:p>
    <w:p w14:paraId="078D29FB" w14:textId="77777777" w:rsidR="00C47E71" w:rsidRPr="00034193" w:rsidRDefault="00C47E71" w:rsidP="00C47E71">
      <w:pPr>
        <w:tabs>
          <w:tab w:val="center" w:pos="4844"/>
          <w:tab w:val="center" w:pos="6210"/>
        </w:tabs>
        <w:autoSpaceDE w:val="0"/>
        <w:autoSpaceDN w:val="0"/>
        <w:adjustRightInd w:val="0"/>
        <w:spacing w:after="0" w:line="240" w:lineRule="auto"/>
        <w:ind w:left="0"/>
        <w:jc w:val="center"/>
        <w:rPr>
          <w:rFonts w:ascii="Noto Sans" w:hAnsi="Noto Sans" w:cs="Noto Sans"/>
          <w:b/>
          <w:bCs/>
          <w:color w:val="auto"/>
          <w:sz w:val="16"/>
          <w:szCs w:val="16"/>
        </w:rPr>
      </w:pPr>
      <w:r w:rsidRPr="00034193">
        <w:rPr>
          <w:rFonts w:ascii="Noto Sans" w:hAnsi="Noto Sans" w:cs="Noto Sans"/>
          <w:color w:val="auto"/>
          <w:sz w:val="16"/>
          <w:szCs w:val="16"/>
        </w:rPr>
        <w:t xml:space="preserve"> (ARTÍCULO 32-D DEL CFF)”</w:t>
      </w:r>
      <w:r w:rsidRPr="00034193">
        <w:rPr>
          <w:rFonts w:ascii="Noto Sans" w:hAnsi="Noto Sans" w:cs="Noto Sans"/>
          <w:b/>
          <w:bCs/>
          <w:color w:val="auto"/>
          <w:sz w:val="16"/>
          <w:szCs w:val="16"/>
        </w:rPr>
        <w:t xml:space="preserve"> </w:t>
      </w:r>
    </w:p>
    <w:p w14:paraId="4D9044CB" w14:textId="77777777" w:rsidR="00C47E71" w:rsidRPr="00034193" w:rsidRDefault="00C47E71" w:rsidP="00C47E71">
      <w:pPr>
        <w:pStyle w:val="Default"/>
        <w:jc w:val="center"/>
        <w:rPr>
          <w:rFonts w:ascii="Noto Sans" w:hAnsi="Noto Sans" w:cs="Noto Sans"/>
          <w:color w:val="auto"/>
          <w:sz w:val="16"/>
          <w:szCs w:val="16"/>
        </w:rPr>
      </w:pPr>
    </w:p>
    <w:p w14:paraId="32AC0BF2" w14:textId="77777777" w:rsidR="00C47E71" w:rsidRPr="00034193" w:rsidRDefault="00C47E71" w:rsidP="00C47E71">
      <w:pPr>
        <w:spacing w:after="0" w:line="240" w:lineRule="auto"/>
        <w:ind w:left="0"/>
        <w:jc w:val="both"/>
        <w:rPr>
          <w:rFonts w:ascii="Noto Sans" w:hAnsi="Noto Sans" w:cs="Noto Sans"/>
          <w:b/>
          <w:bCs/>
          <w:color w:val="auto"/>
          <w:sz w:val="16"/>
          <w:szCs w:val="16"/>
        </w:rPr>
      </w:pPr>
      <w:r w:rsidRPr="00034193">
        <w:rPr>
          <w:rFonts w:ascii="Noto Sans" w:hAnsi="Noto Sans" w:cs="Noto Sans"/>
          <w:b/>
          <w:bCs/>
          <w:color w:val="auto"/>
          <w:sz w:val="16"/>
          <w:szCs w:val="16"/>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0D53017C" w14:textId="77777777" w:rsidR="00C47E71" w:rsidRPr="00034193" w:rsidRDefault="00C47E71" w:rsidP="00C47E71">
      <w:pPr>
        <w:spacing w:after="0" w:line="240" w:lineRule="auto"/>
        <w:ind w:left="0"/>
        <w:jc w:val="both"/>
        <w:rPr>
          <w:rFonts w:ascii="Noto Sans" w:hAnsi="Noto Sans" w:cs="Noto Sans"/>
        </w:rPr>
      </w:pPr>
    </w:p>
    <w:p w14:paraId="446C98DC" w14:textId="77777777" w:rsidR="00C47E71" w:rsidRPr="00034193" w:rsidRDefault="00C47E71" w:rsidP="00C47E71">
      <w:pPr>
        <w:spacing w:after="0" w:line="240" w:lineRule="auto"/>
        <w:ind w:left="0"/>
        <w:jc w:val="both"/>
        <w:rPr>
          <w:rFonts w:ascii="Noto Sans" w:hAnsi="Noto Sans" w:cs="Noto Sans"/>
          <w:color w:val="auto"/>
          <w:sz w:val="16"/>
          <w:szCs w:val="16"/>
        </w:rPr>
      </w:pPr>
      <w:r w:rsidRPr="00034193">
        <w:rPr>
          <w:rFonts w:ascii="Noto Sans" w:hAnsi="Noto Sans" w:cs="Noto Sans"/>
          <w:b/>
          <w:color w:val="auto"/>
          <w:sz w:val="16"/>
          <w:szCs w:val="16"/>
        </w:rPr>
        <w:t>2.1.28</w:t>
      </w:r>
      <w:r w:rsidRPr="00034193">
        <w:rPr>
          <w:rFonts w:ascii="Noto Sans" w:hAnsi="Noto Sans" w:cs="Noto Sans"/>
          <w:color w:val="auto"/>
          <w:sz w:val="16"/>
          <w:szCs w:val="16"/>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w:t>
      </w:r>
    </w:p>
    <w:p w14:paraId="15310D36" w14:textId="77777777" w:rsidR="00C47E71" w:rsidRPr="00034193" w:rsidRDefault="00C47E71" w:rsidP="00C47E71">
      <w:pPr>
        <w:spacing w:after="0" w:line="240" w:lineRule="auto"/>
        <w:ind w:left="0"/>
        <w:jc w:val="both"/>
        <w:rPr>
          <w:rFonts w:ascii="Noto Sans" w:hAnsi="Noto Sans" w:cs="Noto Sans"/>
          <w:color w:val="auto"/>
          <w:sz w:val="16"/>
          <w:szCs w:val="16"/>
        </w:rPr>
      </w:pPr>
    </w:p>
    <w:p w14:paraId="15D48991" w14:textId="77777777" w:rsidR="00C47E71" w:rsidRPr="00034193" w:rsidRDefault="00C47E71" w:rsidP="00C47E71">
      <w:pPr>
        <w:spacing w:after="0" w:line="240" w:lineRule="auto"/>
        <w:ind w:left="0"/>
        <w:jc w:val="both"/>
        <w:rPr>
          <w:rFonts w:ascii="Noto Sans" w:hAnsi="Noto Sans" w:cs="Noto Sans"/>
          <w:color w:val="auto"/>
          <w:sz w:val="16"/>
          <w:szCs w:val="16"/>
        </w:rPr>
      </w:pPr>
      <w:r w:rsidRPr="00034193">
        <w:rPr>
          <w:rFonts w:ascii="Noto Sans" w:hAnsi="Noto Sans" w:cs="Noto Sans"/>
          <w:color w:val="auto"/>
          <w:sz w:val="16"/>
          <w:szCs w:val="16"/>
        </w:rPr>
        <w:t xml:space="preserve">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5AE34F4" w14:textId="77777777" w:rsidR="00C47E71" w:rsidRPr="00034193" w:rsidRDefault="00C47E71" w:rsidP="00C47E71">
      <w:pPr>
        <w:spacing w:after="0" w:line="240" w:lineRule="auto"/>
        <w:ind w:left="0"/>
        <w:jc w:val="both"/>
        <w:rPr>
          <w:rFonts w:ascii="Noto Sans" w:hAnsi="Noto Sans" w:cs="Noto Sans"/>
          <w:color w:val="auto"/>
          <w:sz w:val="16"/>
          <w:szCs w:val="16"/>
        </w:rPr>
      </w:pPr>
    </w:p>
    <w:p w14:paraId="57322DBC" w14:textId="77777777" w:rsidR="00C47E71" w:rsidRPr="00034193" w:rsidRDefault="00C47E71" w:rsidP="00C47E71">
      <w:pPr>
        <w:spacing w:after="0" w:line="240" w:lineRule="auto"/>
        <w:ind w:left="0"/>
        <w:jc w:val="both"/>
        <w:rPr>
          <w:rFonts w:ascii="Noto Sans" w:hAnsi="Noto Sans" w:cs="Noto Sans"/>
          <w:color w:val="auto"/>
          <w:sz w:val="16"/>
          <w:szCs w:val="16"/>
        </w:rPr>
      </w:pPr>
      <w:r w:rsidRPr="00034193">
        <w:rPr>
          <w:rFonts w:ascii="Noto Sans" w:hAnsi="Noto Sans" w:cs="Noto Sans"/>
          <w:color w:val="auto"/>
          <w:sz w:val="16"/>
          <w:szCs w:val="16"/>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3B116EDF" w14:textId="77777777" w:rsidR="00C47E71" w:rsidRPr="00034193" w:rsidRDefault="00C47E71" w:rsidP="00C47E71">
      <w:pPr>
        <w:spacing w:after="0" w:line="240" w:lineRule="auto"/>
        <w:ind w:left="0"/>
        <w:jc w:val="both"/>
        <w:rPr>
          <w:rFonts w:ascii="Noto Sans" w:hAnsi="Noto Sans" w:cs="Noto Sans"/>
          <w:color w:val="auto"/>
          <w:sz w:val="16"/>
          <w:szCs w:val="16"/>
        </w:rPr>
      </w:pPr>
    </w:p>
    <w:p w14:paraId="26D7383B" w14:textId="4A8E8997" w:rsidR="00C47E71" w:rsidRPr="00034193" w:rsidRDefault="00C47E71" w:rsidP="00C47E71">
      <w:pPr>
        <w:spacing w:after="0" w:line="240" w:lineRule="auto"/>
        <w:ind w:left="0"/>
        <w:jc w:val="both"/>
        <w:rPr>
          <w:rFonts w:ascii="Noto Sans" w:hAnsi="Noto Sans" w:cs="Noto Sans"/>
          <w:color w:val="auto"/>
          <w:sz w:val="16"/>
          <w:szCs w:val="16"/>
        </w:rPr>
      </w:pPr>
      <w:r w:rsidRPr="00034193">
        <w:rPr>
          <w:rFonts w:ascii="Noto Sans" w:hAnsi="Noto Sans" w:cs="Noto Sans"/>
          <w:color w:val="auto"/>
          <w:sz w:val="16"/>
          <w:szCs w:val="16"/>
        </w:rPr>
        <w:t xml:space="preserve">Para los efectos de lo señalado en el párrafo anterior, las autoridades fiscales emitirán oficio a la unidad administrativa responsable de la </w:t>
      </w:r>
      <w:r w:rsidR="000C5226">
        <w:rPr>
          <w:rFonts w:ascii="Noto Sans" w:hAnsi="Noto Sans" w:cs="Noto Sans"/>
          <w:color w:val="auto"/>
          <w:sz w:val="16"/>
          <w:szCs w:val="16"/>
        </w:rPr>
        <w:t>Invitación</w:t>
      </w:r>
      <w:r w:rsidRPr="00034193">
        <w:rPr>
          <w:rFonts w:ascii="Noto Sans" w:hAnsi="Noto Sans" w:cs="Noto Sans"/>
          <w:color w:val="auto"/>
          <w:sz w:val="16"/>
          <w:szCs w:val="16"/>
        </w:rPr>
        <w:t xml:space="preserve">,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14:paraId="2994F365" w14:textId="77777777" w:rsidR="00C47E71" w:rsidRPr="00034193" w:rsidRDefault="00C47E71" w:rsidP="00C47E71">
      <w:pPr>
        <w:spacing w:after="0" w:line="240" w:lineRule="auto"/>
        <w:ind w:left="0"/>
        <w:jc w:val="both"/>
        <w:rPr>
          <w:rFonts w:ascii="Noto Sans" w:hAnsi="Noto Sans" w:cs="Noto Sans"/>
          <w:color w:val="auto"/>
          <w:sz w:val="16"/>
          <w:szCs w:val="16"/>
        </w:rPr>
      </w:pPr>
    </w:p>
    <w:p w14:paraId="524A39DD" w14:textId="77777777" w:rsidR="00C47E71" w:rsidRPr="00034193" w:rsidRDefault="00C47E71" w:rsidP="00C47E71">
      <w:pPr>
        <w:spacing w:after="0" w:line="240" w:lineRule="auto"/>
        <w:ind w:left="0"/>
        <w:jc w:val="both"/>
        <w:rPr>
          <w:rFonts w:ascii="Noto Sans" w:hAnsi="Noto Sans" w:cs="Noto Sans"/>
          <w:color w:val="auto"/>
          <w:sz w:val="16"/>
          <w:szCs w:val="16"/>
        </w:rPr>
      </w:pPr>
      <w:r w:rsidRPr="00034193">
        <w:rPr>
          <w:rFonts w:ascii="Noto Sans" w:hAnsi="Noto Sans" w:cs="Noto Sans"/>
          <w:color w:val="auto"/>
          <w:sz w:val="16"/>
          <w:szCs w:val="16"/>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CFF 32-D, 66, 66-A, 141, RMF 2025 2.1.24., 2.1.36., 2.1.37.</w:t>
      </w:r>
    </w:p>
    <w:p w14:paraId="049ABAC4" w14:textId="77777777" w:rsidR="00C47E71" w:rsidRPr="00034193" w:rsidRDefault="00C47E71" w:rsidP="00C47E71">
      <w:pPr>
        <w:spacing w:after="0" w:line="240" w:lineRule="auto"/>
        <w:ind w:left="0"/>
        <w:jc w:val="both"/>
        <w:rPr>
          <w:rFonts w:ascii="Noto Sans" w:hAnsi="Noto Sans" w:cs="Noto Sans"/>
          <w:color w:val="auto"/>
          <w:sz w:val="16"/>
          <w:szCs w:val="16"/>
        </w:rPr>
      </w:pPr>
    </w:p>
    <w:p w14:paraId="3EFB9EC3" w14:textId="77777777" w:rsidR="00C47E71" w:rsidRPr="00034193" w:rsidRDefault="00C47E71" w:rsidP="00C47E71">
      <w:pPr>
        <w:spacing w:after="0" w:line="240" w:lineRule="auto"/>
        <w:ind w:left="0"/>
        <w:jc w:val="both"/>
        <w:rPr>
          <w:rFonts w:ascii="Noto Sans" w:hAnsi="Noto Sans" w:cs="Noto Sans"/>
        </w:rPr>
      </w:pPr>
      <w:r w:rsidRPr="00034193">
        <w:rPr>
          <w:rFonts w:ascii="Noto Sans" w:hAnsi="Noto Sans" w:cs="Noto Sans"/>
          <w:color w:val="auto"/>
          <w:sz w:val="16"/>
          <w:szCs w:val="16"/>
        </w:rPr>
        <w:t> </w:t>
      </w:r>
      <w:r w:rsidRPr="00034193">
        <w:rPr>
          <w:rFonts w:ascii="Noto Sans" w:hAnsi="Noto Sans" w:cs="Noto Sans"/>
          <w:b/>
          <w:bCs/>
          <w:color w:val="auto"/>
          <w:sz w:val="16"/>
          <w:szCs w:val="16"/>
        </w:rPr>
        <w:t>Procedimiento que debe observarse para hacer público el resultado de la opinión del cumplimiento de obligaciones fiscales</w:t>
      </w:r>
      <w:r w:rsidRPr="00034193">
        <w:rPr>
          <w:rFonts w:ascii="Noto Sans" w:hAnsi="Noto Sans" w:cs="Noto Sans"/>
        </w:rPr>
        <w:t xml:space="preserve"> </w:t>
      </w:r>
    </w:p>
    <w:p w14:paraId="56066319" w14:textId="77777777" w:rsidR="00C47E71" w:rsidRPr="00034193" w:rsidRDefault="00C47E71" w:rsidP="00C47E71">
      <w:pPr>
        <w:spacing w:after="0" w:line="240" w:lineRule="auto"/>
        <w:ind w:left="0"/>
        <w:jc w:val="both"/>
        <w:rPr>
          <w:rFonts w:ascii="Noto Sans" w:hAnsi="Noto Sans" w:cs="Noto Sans"/>
        </w:rPr>
      </w:pPr>
    </w:p>
    <w:p w14:paraId="4E14A221" w14:textId="77777777" w:rsidR="00C47E71" w:rsidRPr="00034193" w:rsidRDefault="00C47E71" w:rsidP="00C47E71">
      <w:pPr>
        <w:spacing w:after="0" w:line="240" w:lineRule="auto"/>
        <w:ind w:left="0"/>
        <w:jc w:val="both"/>
        <w:rPr>
          <w:rFonts w:ascii="Noto Sans" w:hAnsi="Noto Sans" w:cs="Noto Sans"/>
          <w:color w:val="auto"/>
          <w:sz w:val="16"/>
          <w:szCs w:val="16"/>
        </w:rPr>
      </w:pPr>
      <w:r w:rsidRPr="00034193">
        <w:rPr>
          <w:rFonts w:ascii="Noto Sans" w:hAnsi="Noto Sans" w:cs="Noto Sans"/>
          <w:b/>
          <w:color w:val="auto"/>
          <w:sz w:val="16"/>
          <w:szCs w:val="16"/>
        </w:rPr>
        <w:t>2.1.24</w:t>
      </w:r>
      <w:r w:rsidRPr="00034193">
        <w:rPr>
          <w:rFonts w:ascii="Noto Sans" w:hAnsi="Noto Sans" w:cs="Noto Sans"/>
          <w:color w:val="auto"/>
          <w:sz w:val="16"/>
          <w:szCs w:val="16"/>
        </w:rPr>
        <w:t xml:space="preserve">. Para los efectos del artículo 32-D del CFF, los contribuyentes podrán autorizar al SAT a hacer público el resultado de su opinión del cumplimiento de obligaciones fiscales, para lo cual deberán realizar el siguiente procedimiento: I. Ingresar con la </w:t>
      </w:r>
      <w:proofErr w:type="spellStart"/>
      <w:r w:rsidRPr="00034193">
        <w:rPr>
          <w:rFonts w:ascii="Noto Sans" w:hAnsi="Noto Sans" w:cs="Noto Sans"/>
          <w:color w:val="auto"/>
          <w:sz w:val="16"/>
          <w:szCs w:val="16"/>
        </w:rPr>
        <w:t>e.firma</w:t>
      </w:r>
      <w:proofErr w:type="spellEnd"/>
      <w:r w:rsidRPr="00034193">
        <w:rPr>
          <w:rFonts w:ascii="Noto Sans" w:hAnsi="Noto Sans" w:cs="Noto Sans"/>
          <w:color w:val="auto"/>
          <w:sz w:val="16"/>
          <w:szCs w:val="16"/>
        </w:rPr>
        <w:t xml:space="preserve"> o Contraseña en la funcionalidad “Autoriza que el resultado de tu Opinión del cumplimiento sea público o deja sin efectos la autorización”, en el Portal del SAT, Otros trámites y servicios: Opinión del Cumplimiento. II. Elegir la opción: “Autorizo hacer público el resultado de mi opinión del cumplimiento” en la pantalla de selección que se muestra. III. Seleccionar la opción guardar para registrar la autorización. El resultado de la opinión del cumplimiento de obligaciones fiscales de los contribuyentes que autorizaron al SAT a hacerlo público, se podrá consultar a través de la ejecución en línea “Consulta la opinión del cumplimiento de los contribuyentes que autorizaron hacerla pública”, en el Portal del SAT para lo cual se debe ingresar la clave en el RFC o CURP a consultar. 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deberán hacer público el resultado de la opinión del cumplimiento a través del procedimiento anteriormente descrito.</w:t>
      </w:r>
    </w:p>
    <w:p w14:paraId="089CA2FC" w14:textId="77777777" w:rsidR="00C47E71" w:rsidRPr="00034193" w:rsidRDefault="00C47E71" w:rsidP="00C47E71">
      <w:pPr>
        <w:spacing w:after="0" w:line="240" w:lineRule="auto"/>
        <w:ind w:left="0"/>
        <w:jc w:val="both"/>
        <w:rPr>
          <w:rFonts w:ascii="Noto Sans" w:hAnsi="Noto Sans" w:cs="Noto Sans"/>
          <w:color w:val="auto"/>
          <w:sz w:val="16"/>
          <w:szCs w:val="16"/>
        </w:rPr>
      </w:pPr>
    </w:p>
    <w:p w14:paraId="7C254C99" w14:textId="77777777" w:rsidR="00C47E71" w:rsidRPr="00034193" w:rsidRDefault="00C47E71" w:rsidP="00C47E71">
      <w:pPr>
        <w:spacing w:after="0" w:line="240" w:lineRule="auto"/>
        <w:ind w:left="0"/>
        <w:jc w:val="both"/>
        <w:rPr>
          <w:rFonts w:ascii="Noto Sans" w:hAnsi="Noto Sans" w:cs="Noto Sans"/>
          <w:color w:val="auto"/>
          <w:sz w:val="16"/>
          <w:szCs w:val="16"/>
        </w:rPr>
      </w:pPr>
      <w:r w:rsidRPr="00034193">
        <w:rPr>
          <w:rFonts w:ascii="Noto Sans" w:hAnsi="Noto Sans" w:cs="Noto Sans"/>
          <w:color w:val="auto"/>
          <w:sz w:val="16"/>
          <w:szCs w:val="16"/>
        </w:rPr>
        <w:lastRenderedPageBreak/>
        <w:t xml:space="preserve">Para cancelar la presente autorización, los contribuyentes deberán realizar el siguiente procedimiento: I. Ingresar con la </w:t>
      </w:r>
      <w:proofErr w:type="spellStart"/>
      <w:r w:rsidRPr="00034193">
        <w:rPr>
          <w:rFonts w:ascii="Noto Sans" w:hAnsi="Noto Sans" w:cs="Noto Sans"/>
          <w:color w:val="auto"/>
          <w:sz w:val="16"/>
          <w:szCs w:val="16"/>
        </w:rPr>
        <w:t>e.firma</w:t>
      </w:r>
      <w:proofErr w:type="spellEnd"/>
      <w:r w:rsidRPr="00034193">
        <w:rPr>
          <w:rFonts w:ascii="Noto Sans" w:hAnsi="Noto Sans" w:cs="Noto Sans"/>
          <w:color w:val="auto"/>
          <w:sz w:val="16"/>
          <w:szCs w:val="16"/>
        </w:rPr>
        <w:t xml:space="preserve"> o Contraseña en la funcionalidad “Autoriza que el resultado de tu Opinión del cumplimiento sea público o deja sin efectos la autorización”, en el Portal del SAT. II. Seleccionar la opción: “No Autorizo hacer público el resultado de mi opinión del cumplimiento”. III. Seleccionar la opción guardar. En el caso de que los contribuyentes con quienes se vaya a celebrar alguna operación comercial no aparezcan en la “Consulta 32-D Público”, la opinión del cumplimiento la deberá generar el propio contribuyente en términos de lo establecido en la regla 2.1.36. CFF 32-D, RMF 2025 2.1.36.</w:t>
      </w:r>
    </w:p>
    <w:p w14:paraId="6159067F" w14:textId="5D8B5AE5" w:rsidR="00C47E71" w:rsidRPr="00034193" w:rsidRDefault="00C47E71" w:rsidP="00C47E71">
      <w:pPr>
        <w:spacing w:after="0" w:line="240" w:lineRule="auto"/>
        <w:ind w:left="0"/>
        <w:jc w:val="center"/>
        <w:rPr>
          <w:rFonts w:ascii="Noto Sans" w:hAnsi="Noto Sans" w:cs="Noto Sans"/>
          <w:color w:val="auto"/>
          <w:sz w:val="16"/>
          <w:szCs w:val="16"/>
        </w:rPr>
      </w:pPr>
    </w:p>
    <w:p w14:paraId="167204D7" w14:textId="59AA0B80" w:rsidR="005B53CC" w:rsidRPr="00034193" w:rsidRDefault="005B53CC" w:rsidP="005B53CC">
      <w:pPr>
        <w:spacing w:after="0" w:line="240" w:lineRule="auto"/>
        <w:ind w:left="0"/>
        <w:jc w:val="both"/>
        <w:rPr>
          <w:rFonts w:ascii="Noto Sans" w:hAnsi="Noto Sans" w:cs="Noto Sans"/>
          <w:color w:val="auto"/>
          <w:sz w:val="16"/>
          <w:szCs w:val="16"/>
        </w:rPr>
      </w:pPr>
    </w:p>
    <w:p w14:paraId="2F307C0E" w14:textId="77777777" w:rsidR="005B53CC" w:rsidRPr="00034193" w:rsidRDefault="005B53CC" w:rsidP="005B53CC">
      <w:pPr>
        <w:spacing w:after="0" w:line="240" w:lineRule="auto"/>
        <w:ind w:left="0"/>
        <w:jc w:val="both"/>
        <w:rPr>
          <w:rFonts w:ascii="Noto Sans" w:hAnsi="Noto Sans" w:cs="Noto Sans"/>
          <w:color w:val="auto"/>
          <w:sz w:val="16"/>
          <w:szCs w:val="16"/>
        </w:rPr>
      </w:pPr>
    </w:p>
    <w:p w14:paraId="7213F7A7" w14:textId="77777777" w:rsidR="005B53CC" w:rsidRPr="00034193" w:rsidRDefault="005B53CC" w:rsidP="005B53CC">
      <w:pPr>
        <w:spacing w:after="0" w:line="240" w:lineRule="auto"/>
        <w:ind w:left="0"/>
        <w:jc w:val="center"/>
        <w:rPr>
          <w:rFonts w:ascii="Noto Sans" w:hAnsi="Noto Sans" w:cs="Noto Sans"/>
          <w:b/>
          <w:color w:val="auto"/>
          <w:sz w:val="16"/>
          <w:szCs w:val="16"/>
        </w:rPr>
      </w:pPr>
    </w:p>
    <w:p w14:paraId="0310C851" w14:textId="77777777" w:rsidR="005B53CC" w:rsidRPr="00034193" w:rsidRDefault="005B53CC" w:rsidP="005B53CC">
      <w:pPr>
        <w:spacing w:after="0" w:line="240" w:lineRule="auto"/>
        <w:ind w:left="0"/>
        <w:jc w:val="center"/>
        <w:rPr>
          <w:rFonts w:ascii="Noto Sans" w:hAnsi="Noto Sans" w:cs="Noto Sans"/>
          <w:b/>
          <w:color w:val="auto"/>
          <w:sz w:val="18"/>
          <w:szCs w:val="18"/>
        </w:rPr>
      </w:pPr>
    </w:p>
    <w:p w14:paraId="35E18EA3" w14:textId="77777777" w:rsidR="005B53CC" w:rsidRPr="00034193" w:rsidRDefault="005B53CC" w:rsidP="005B53CC">
      <w:pPr>
        <w:spacing w:after="0" w:line="240" w:lineRule="auto"/>
        <w:ind w:left="0"/>
        <w:jc w:val="center"/>
        <w:rPr>
          <w:rFonts w:ascii="Noto Sans" w:hAnsi="Noto Sans" w:cs="Noto Sans"/>
          <w:b/>
          <w:color w:val="auto"/>
          <w:sz w:val="18"/>
          <w:szCs w:val="18"/>
        </w:rPr>
      </w:pPr>
    </w:p>
    <w:p w14:paraId="2929DA6F" w14:textId="77777777" w:rsidR="005B53CC" w:rsidRPr="00034193" w:rsidRDefault="005B53CC" w:rsidP="005B53CC">
      <w:pPr>
        <w:spacing w:after="0" w:line="240" w:lineRule="auto"/>
        <w:ind w:left="0"/>
        <w:jc w:val="center"/>
        <w:rPr>
          <w:rFonts w:ascii="Noto Sans" w:hAnsi="Noto Sans" w:cs="Noto Sans"/>
          <w:b/>
          <w:color w:val="auto"/>
          <w:sz w:val="18"/>
          <w:szCs w:val="18"/>
        </w:rPr>
      </w:pPr>
    </w:p>
    <w:p w14:paraId="64CDEA6F" w14:textId="62A4A4F4" w:rsidR="001B0C18" w:rsidRPr="00034193" w:rsidRDefault="001B0C18" w:rsidP="005B53CC">
      <w:pPr>
        <w:tabs>
          <w:tab w:val="left" w:pos="567"/>
        </w:tabs>
        <w:spacing w:after="0" w:line="240" w:lineRule="auto"/>
        <w:ind w:left="-284"/>
        <w:jc w:val="center"/>
        <w:rPr>
          <w:rFonts w:ascii="Noto Sans" w:hAnsi="Noto Sans" w:cs="Noto Sans"/>
          <w:b/>
          <w:color w:val="auto"/>
          <w:sz w:val="15"/>
          <w:szCs w:val="15"/>
          <w:lang w:val="en-US"/>
        </w:rPr>
      </w:pPr>
    </w:p>
    <w:p w14:paraId="4AA79EFB"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1B8AEA4A"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3B4AC9F6"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3F32BB3C"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1845B09C"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449512E9"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26033E00"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656E592B"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555FB849"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542DB76A"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78E230C0"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18752E63"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62815086"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15FB063D" w14:textId="448A8F49"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12A7B4BF" w14:textId="46CDB2F7" w:rsidR="00775727" w:rsidRPr="00034193" w:rsidRDefault="00775727" w:rsidP="00DC78E9">
      <w:pPr>
        <w:tabs>
          <w:tab w:val="left" w:pos="567"/>
        </w:tabs>
        <w:spacing w:after="0" w:line="240" w:lineRule="auto"/>
        <w:ind w:left="0"/>
        <w:jc w:val="center"/>
        <w:rPr>
          <w:rFonts w:ascii="Noto Sans" w:hAnsi="Noto Sans" w:cs="Noto Sans"/>
          <w:b/>
          <w:color w:val="auto"/>
          <w:sz w:val="15"/>
          <w:szCs w:val="15"/>
          <w:lang w:val="en-US"/>
        </w:rPr>
      </w:pPr>
    </w:p>
    <w:p w14:paraId="5C5794AE" w14:textId="26EFC715" w:rsidR="00775727" w:rsidRPr="00034193" w:rsidRDefault="00775727" w:rsidP="00DC78E9">
      <w:pPr>
        <w:tabs>
          <w:tab w:val="left" w:pos="567"/>
        </w:tabs>
        <w:spacing w:after="0" w:line="240" w:lineRule="auto"/>
        <w:ind w:left="0"/>
        <w:jc w:val="center"/>
        <w:rPr>
          <w:rFonts w:ascii="Noto Sans" w:hAnsi="Noto Sans" w:cs="Noto Sans"/>
          <w:b/>
          <w:color w:val="auto"/>
          <w:sz w:val="15"/>
          <w:szCs w:val="15"/>
          <w:lang w:val="en-US"/>
        </w:rPr>
      </w:pPr>
    </w:p>
    <w:p w14:paraId="57B52B5F" w14:textId="5C4DC4EF" w:rsidR="00775727" w:rsidRPr="00034193" w:rsidRDefault="00775727" w:rsidP="00DC78E9">
      <w:pPr>
        <w:tabs>
          <w:tab w:val="left" w:pos="567"/>
        </w:tabs>
        <w:spacing w:after="0" w:line="240" w:lineRule="auto"/>
        <w:ind w:left="0"/>
        <w:jc w:val="center"/>
        <w:rPr>
          <w:rFonts w:ascii="Noto Sans" w:hAnsi="Noto Sans" w:cs="Noto Sans"/>
          <w:b/>
          <w:color w:val="auto"/>
          <w:sz w:val="15"/>
          <w:szCs w:val="15"/>
          <w:lang w:val="en-US"/>
        </w:rPr>
      </w:pPr>
    </w:p>
    <w:p w14:paraId="2E88F478" w14:textId="57176BCB" w:rsidR="00775727" w:rsidRPr="00034193" w:rsidRDefault="00775727" w:rsidP="00DC78E9">
      <w:pPr>
        <w:tabs>
          <w:tab w:val="left" w:pos="567"/>
        </w:tabs>
        <w:spacing w:after="0" w:line="240" w:lineRule="auto"/>
        <w:ind w:left="0"/>
        <w:jc w:val="center"/>
        <w:rPr>
          <w:rFonts w:ascii="Noto Sans" w:hAnsi="Noto Sans" w:cs="Noto Sans"/>
          <w:b/>
          <w:color w:val="auto"/>
          <w:sz w:val="15"/>
          <w:szCs w:val="15"/>
          <w:lang w:val="en-US"/>
        </w:rPr>
      </w:pPr>
    </w:p>
    <w:p w14:paraId="388F4089" w14:textId="6AAB8FEC" w:rsidR="00775727" w:rsidRPr="00034193" w:rsidRDefault="00775727" w:rsidP="00DC78E9">
      <w:pPr>
        <w:tabs>
          <w:tab w:val="left" w:pos="567"/>
        </w:tabs>
        <w:spacing w:after="0" w:line="240" w:lineRule="auto"/>
        <w:ind w:left="0"/>
        <w:jc w:val="center"/>
        <w:rPr>
          <w:rFonts w:ascii="Noto Sans" w:hAnsi="Noto Sans" w:cs="Noto Sans"/>
          <w:b/>
          <w:color w:val="auto"/>
          <w:sz w:val="15"/>
          <w:szCs w:val="15"/>
          <w:lang w:val="en-US"/>
        </w:rPr>
      </w:pPr>
    </w:p>
    <w:p w14:paraId="52BD4DDD" w14:textId="4360FE29" w:rsidR="00775727" w:rsidRPr="00034193" w:rsidRDefault="00775727" w:rsidP="00DC78E9">
      <w:pPr>
        <w:tabs>
          <w:tab w:val="left" w:pos="567"/>
        </w:tabs>
        <w:spacing w:after="0" w:line="240" w:lineRule="auto"/>
        <w:ind w:left="0"/>
        <w:jc w:val="center"/>
        <w:rPr>
          <w:rFonts w:ascii="Noto Sans" w:hAnsi="Noto Sans" w:cs="Noto Sans"/>
          <w:b/>
          <w:color w:val="auto"/>
          <w:sz w:val="15"/>
          <w:szCs w:val="15"/>
          <w:lang w:val="en-US"/>
        </w:rPr>
      </w:pPr>
    </w:p>
    <w:p w14:paraId="7B0353CA" w14:textId="77777777" w:rsidR="00775727" w:rsidRPr="00034193" w:rsidRDefault="00775727" w:rsidP="00DC78E9">
      <w:pPr>
        <w:tabs>
          <w:tab w:val="left" w:pos="567"/>
        </w:tabs>
        <w:spacing w:after="0" w:line="240" w:lineRule="auto"/>
        <w:ind w:left="0"/>
        <w:jc w:val="center"/>
        <w:rPr>
          <w:rFonts w:ascii="Noto Sans" w:hAnsi="Noto Sans" w:cs="Noto Sans"/>
          <w:b/>
          <w:color w:val="auto"/>
          <w:sz w:val="15"/>
          <w:szCs w:val="15"/>
          <w:lang w:val="en-US"/>
        </w:rPr>
      </w:pPr>
    </w:p>
    <w:p w14:paraId="5A2B18AB"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425E2F0A" w14:textId="45ADAF4A" w:rsidR="001B0C18" w:rsidRPr="00034193" w:rsidRDefault="001B0C18" w:rsidP="00DC78E9">
      <w:pPr>
        <w:tabs>
          <w:tab w:val="left" w:pos="567"/>
        </w:tabs>
        <w:spacing w:after="0" w:line="240" w:lineRule="auto"/>
        <w:ind w:left="0"/>
        <w:jc w:val="center"/>
        <w:rPr>
          <w:rFonts w:ascii="Noto Sans" w:hAnsi="Noto Sans" w:cs="Noto Sans"/>
          <w:b/>
          <w:color w:val="auto"/>
          <w:sz w:val="15"/>
          <w:szCs w:val="15"/>
          <w:lang w:val="en-US"/>
        </w:rPr>
      </w:pPr>
    </w:p>
    <w:p w14:paraId="332A70FE" w14:textId="11DF039A"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3399D55B" w14:textId="2F9AD68E"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6225DEE6" w14:textId="61E50B2C"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2AEA8D39" w14:textId="03388F50"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2BDEAE1B" w14:textId="18CA0493"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191E3FD1" w14:textId="3882E22F"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102BF3D4" w14:textId="0135BBD3"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05733CC9" w14:textId="30EFA82A"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75131A9F" w14:textId="78F12BA0"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572383E6" w14:textId="0887E241"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5FFF86F7" w14:textId="68E9AA23"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6730FCF2" w14:textId="5D64AFE5"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7ABCD82D" w14:textId="39BE3D72"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52480512" w14:textId="2FF76865"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416CB0E6" w14:textId="01CB48F7"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6EBAE44C" w14:textId="12D53D23"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19972622" w14:textId="569EA597"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1F437763" w14:textId="7A47C928"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2EFD0C94" w14:textId="3CD845C9"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4FF9F674" w14:textId="43709017"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505494ED" w14:textId="57E22861"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1A33FABD" w14:textId="5726F4E8"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0C8E56BB" w14:textId="4BA1ED5E" w:rsidR="005B53CC" w:rsidRPr="0003419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6E2E2D7F"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lang w:val="en-US"/>
        </w:rPr>
      </w:pPr>
      <w:r w:rsidRPr="00034193">
        <w:rPr>
          <w:rFonts w:ascii="Noto Sans" w:hAnsi="Noto Sans" w:cs="Noto Sans"/>
          <w:b/>
          <w:color w:val="auto"/>
          <w:sz w:val="15"/>
          <w:szCs w:val="15"/>
          <w:lang w:val="en-US"/>
        </w:rPr>
        <w:lastRenderedPageBreak/>
        <w:t>ANEXO 1</w:t>
      </w:r>
      <w:bookmarkEnd w:id="50"/>
      <w:r w:rsidRPr="00034193">
        <w:rPr>
          <w:rFonts w:ascii="Noto Sans" w:hAnsi="Noto Sans" w:cs="Noto Sans"/>
          <w:b/>
          <w:color w:val="auto"/>
          <w:sz w:val="15"/>
          <w:szCs w:val="15"/>
          <w:lang w:val="en-US"/>
        </w:rPr>
        <w:t>2</w:t>
      </w:r>
    </w:p>
    <w:p w14:paraId="7C944324" w14:textId="77777777" w:rsidR="001B0C18" w:rsidRPr="00034193" w:rsidRDefault="001B0C18" w:rsidP="00DC78E9">
      <w:pPr>
        <w:tabs>
          <w:tab w:val="left" w:pos="567"/>
        </w:tabs>
        <w:spacing w:after="0" w:line="240" w:lineRule="auto"/>
        <w:ind w:left="0"/>
        <w:jc w:val="center"/>
        <w:rPr>
          <w:rFonts w:ascii="Noto Sans" w:hAnsi="Noto Sans" w:cs="Noto Sans"/>
          <w:bCs/>
          <w:color w:val="auto"/>
          <w:sz w:val="15"/>
          <w:szCs w:val="15"/>
        </w:rPr>
      </w:pPr>
      <w:r w:rsidRPr="00034193">
        <w:rPr>
          <w:rFonts w:ascii="Noto Sans" w:hAnsi="Noto Sans" w:cs="Noto Sans"/>
          <w:bCs/>
          <w:color w:val="auto"/>
          <w:sz w:val="15"/>
          <w:szCs w:val="15"/>
        </w:rPr>
        <w:t xml:space="preserve">“DECLARACIÓN DE DISCAPACIDAD </w:t>
      </w:r>
    </w:p>
    <w:p w14:paraId="5EE0AC65"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6C428351" w14:textId="77777777" w:rsidR="001B0C18" w:rsidRPr="00034193" w:rsidRDefault="001B0C18" w:rsidP="00DC78E9">
      <w:pPr>
        <w:pStyle w:val="Textoindependiente"/>
        <w:tabs>
          <w:tab w:val="left" w:pos="567"/>
        </w:tabs>
        <w:jc w:val="right"/>
        <w:rPr>
          <w:rFonts w:ascii="Noto Sans" w:hAnsi="Noto Sans" w:cs="Noto Sans"/>
          <w:sz w:val="15"/>
          <w:szCs w:val="15"/>
        </w:rPr>
      </w:pPr>
      <w:r w:rsidRPr="00034193">
        <w:rPr>
          <w:rFonts w:ascii="Noto Sans" w:hAnsi="Noto Sans" w:cs="Noto Sans"/>
          <w:sz w:val="15"/>
          <w:szCs w:val="15"/>
        </w:rPr>
        <w:t xml:space="preserve">Población a, __ de______ </w:t>
      </w:r>
      <w:proofErr w:type="spellStart"/>
      <w:r w:rsidRPr="00034193">
        <w:rPr>
          <w:rFonts w:ascii="Noto Sans" w:hAnsi="Noto Sans" w:cs="Noto Sans"/>
          <w:sz w:val="15"/>
          <w:szCs w:val="15"/>
        </w:rPr>
        <w:t>de</w:t>
      </w:r>
      <w:proofErr w:type="spellEnd"/>
      <w:r w:rsidRPr="00034193">
        <w:rPr>
          <w:rFonts w:ascii="Noto Sans" w:hAnsi="Noto Sans" w:cs="Noto Sans"/>
          <w:sz w:val="15"/>
          <w:szCs w:val="15"/>
        </w:rPr>
        <w:t xml:space="preserve"> 20__.</w:t>
      </w:r>
    </w:p>
    <w:p w14:paraId="4EB4B874"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p>
    <w:p w14:paraId="06152810"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74AEB331"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6D1D66A5"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lang w:val="es-ES"/>
        </w:rPr>
      </w:pPr>
    </w:p>
    <w:p w14:paraId="1BF7ADEC"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PERSONA FÍSICA</w:t>
      </w:r>
    </w:p>
    <w:p w14:paraId="07D7F275"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smallCaps/>
          <w:color w:val="auto"/>
          <w:sz w:val="15"/>
          <w:szCs w:val="15"/>
        </w:rPr>
        <w:t>N</w:t>
      </w:r>
      <w:r w:rsidRPr="00034193">
        <w:rPr>
          <w:rFonts w:ascii="Noto Sans" w:hAnsi="Noto Sans" w:cs="Noto Sans"/>
          <w:color w:val="auto"/>
          <w:sz w:val="15"/>
          <w:szCs w:val="15"/>
        </w:rPr>
        <w:t xml:space="preserve">ombre ___________________________________, con RFC________________, con domicilio en: __________________________________, declaro </w:t>
      </w:r>
      <w:r w:rsidRPr="00034193">
        <w:rPr>
          <w:rFonts w:ascii="Noto Sans" w:hAnsi="Noto Sans" w:cs="Noto Sans"/>
          <w:b/>
          <w:color w:val="auto"/>
          <w:sz w:val="15"/>
          <w:szCs w:val="15"/>
        </w:rPr>
        <w:t xml:space="preserve">bajo protesta de decir verdad </w:t>
      </w:r>
      <w:r w:rsidRPr="00034193">
        <w:rPr>
          <w:rFonts w:ascii="Noto Sans" w:hAnsi="Noto Sans" w:cs="Noto Sans"/>
          <w:color w:val="auto"/>
          <w:sz w:val="15"/>
          <w:szCs w:val="15"/>
        </w:rPr>
        <w:t>que soy discapacitado y tengo más de seis meses registrado en el régimen obligatorio del Instituto Mexicano del Seguro Social. Antigüedad que compruebo con digital de los siguientes documentos, los cuales adjunto al presente escrito.</w:t>
      </w:r>
    </w:p>
    <w:p w14:paraId="027D1D11"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14D0CF40" w14:textId="77777777" w:rsidR="001B0C18" w:rsidRPr="00034193" w:rsidRDefault="001B0C18" w:rsidP="00D023B7">
      <w:pPr>
        <w:pStyle w:val="Prrafodelista"/>
        <w:numPr>
          <w:ilvl w:val="0"/>
          <w:numId w:val="38"/>
        </w:numPr>
        <w:tabs>
          <w:tab w:val="left" w:pos="567"/>
        </w:tabs>
        <w:ind w:left="0"/>
        <w:jc w:val="both"/>
        <w:rPr>
          <w:rFonts w:ascii="Noto Sans" w:hAnsi="Noto Sans" w:cs="Noto Sans"/>
          <w:b/>
          <w:sz w:val="15"/>
          <w:szCs w:val="15"/>
        </w:rPr>
      </w:pPr>
      <w:r w:rsidRPr="00034193">
        <w:rPr>
          <w:rFonts w:ascii="Noto Sans" w:hAnsi="Noto Sans" w:cs="Noto Sans"/>
          <w:sz w:val="15"/>
          <w:szCs w:val="15"/>
        </w:rPr>
        <w:t>Aviso de alta de las personas con discapacidad al régimen obligatorio del IMSS (Documento que deberá ser legible).</w:t>
      </w:r>
    </w:p>
    <w:p w14:paraId="29AB74F7"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rPr>
      </w:pPr>
    </w:p>
    <w:p w14:paraId="31B2E061" w14:textId="77777777" w:rsidR="001B0C18" w:rsidRPr="00034193" w:rsidRDefault="001B0C18" w:rsidP="00D023B7">
      <w:pPr>
        <w:pStyle w:val="Prrafodelista"/>
        <w:numPr>
          <w:ilvl w:val="0"/>
          <w:numId w:val="38"/>
        </w:numPr>
        <w:tabs>
          <w:tab w:val="left" w:pos="567"/>
        </w:tabs>
        <w:ind w:left="0"/>
        <w:jc w:val="both"/>
        <w:rPr>
          <w:rFonts w:ascii="Noto Sans" w:hAnsi="Noto Sans" w:cs="Noto Sans"/>
          <w:b/>
          <w:sz w:val="15"/>
          <w:szCs w:val="15"/>
        </w:rPr>
      </w:pPr>
      <w:r w:rsidRPr="00034193">
        <w:rPr>
          <w:rFonts w:ascii="Noto Sans" w:hAnsi="Noto Sans" w:cs="Noto Sans"/>
          <w:sz w:val="15"/>
          <w:szCs w:val="15"/>
        </w:rPr>
        <w:t>Constancia que acredita que dichos trabajadores son personas con discapacidad en términos de lo previsto por la fracción IX del artículo 2 de la Ley General de las Personas con Discapacidad</w:t>
      </w:r>
      <w:r w:rsidRPr="00034193">
        <w:rPr>
          <w:rFonts w:ascii="Noto Sans" w:hAnsi="Noto Sans" w:cs="Noto Sans"/>
          <w:b/>
          <w:sz w:val="15"/>
          <w:szCs w:val="15"/>
        </w:rPr>
        <w:t>.</w:t>
      </w:r>
    </w:p>
    <w:p w14:paraId="3656A901" w14:textId="77777777" w:rsidR="001B0C18" w:rsidRPr="00034193" w:rsidRDefault="001B0C18" w:rsidP="00DC78E9">
      <w:pPr>
        <w:pStyle w:val="Prrafodelista"/>
        <w:tabs>
          <w:tab w:val="left" w:pos="567"/>
          <w:tab w:val="left" w:pos="3143"/>
        </w:tabs>
        <w:ind w:left="0"/>
        <w:rPr>
          <w:rFonts w:ascii="Noto Sans" w:hAnsi="Noto Sans" w:cs="Noto Sans"/>
          <w:b/>
          <w:sz w:val="15"/>
          <w:szCs w:val="15"/>
        </w:rPr>
      </w:pPr>
      <w:r w:rsidRPr="00034193">
        <w:rPr>
          <w:rFonts w:ascii="Noto Sans" w:hAnsi="Noto Sans" w:cs="Noto Sans"/>
          <w:b/>
          <w:sz w:val="15"/>
          <w:szCs w:val="15"/>
        </w:rPr>
        <w:tab/>
      </w:r>
    </w:p>
    <w:p w14:paraId="359E54F2" w14:textId="77777777" w:rsidR="001B0C18" w:rsidRPr="00034193" w:rsidRDefault="001B0C18" w:rsidP="00D023B7">
      <w:pPr>
        <w:pStyle w:val="Prrafodelista"/>
        <w:numPr>
          <w:ilvl w:val="0"/>
          <w:numId w:val="38"/>
        </w:numPr>
        <w:tabs>
          <w:tab w:val="left" w:pos="567"/>
        </w:tabs>
        <w:ind w:left="0"/>
        <w:jc w:val="both"/>
        <w:rPr>
          <w:rFonts w:ascii="Noto Sans" w:hAnsi="Noto Sans" w:cs="Noto Sans"/>
          <w:sz w:val="15"/>
          <w:szCs w:val="15"/>
        </w:rPr>
      </w:pPr>
      <w:r w:rsidRPr="00034193">
        <w:rPr>
          <w:rFonts w:ascii="Noto Sans" w:hAnsi="Noto Sans" w:cs="Noto Sans"/>
          <w:sz w:val="15"/>
          <w:szCs w:val="15"/>
        </w:rPr>
        <w:t>Propuesta de Cédula de Determinación de Cuotas, Aportaciones y Amortizaciones del Seguro Social del bimestre previo al acto de presentación y apertura de proposiciones del presente ejercicio fiscal.</w:t>
      </w:r>
    </w:p>
    <w:p w14:paraId="162D89A1"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6C05A46D"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r w:rsidRPr="00034193">
        <w:rPr>
          <w:rFonts w:ascii="Noto Sans" w:hAnsi="Noto Sans" w:cs="Noto Sans"/>
          <w:b/>
          <w:color w:val="auto"/>
          <w:sz w:val="15"/>
          <w:szCs w:val="15"/>
        </w:rPr>
        <w:t>PERSONA MORAL</w:t>
      </w:r>
    </w:p>
    <w:p w14:paraId="2F81D99E" w14:textId="77777777" w:rsidR="001B0C18" w:rsidRPr="00034193" w:rsidRDefault="001B0C18" w:rsidP="00DC78E9">
      <w:pPr>
        <w:tabs>
          <w:tab w:val="left" w:pos="567"/>
        </w:tabs>
        <w:spacing w:after="0" w:line="240" w:lineRule="auto"/>
        <w:ind w:left="0"/>
        <w:jc w:val="center"/>
        <w:rPr>
          <w:rFonts w:ascii="Noto Sans" w:hAnsi="Noto Sans" w:cs="Noto Sans"/>
          <w:b/>
          <w:color w:val="auto"/>
          <w:sz w:val="15"/>
          <w:szCs w:val="15"/>
        </w:rPr>
      </w:pPr>
    </w:p>
    <w:p w14:paraId="23864B28" w14:textId="5A3A8FA4"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En mi carácter de representante legal o apoderado legal de la empresa </w:t>
      </w:r>
      <w:r w:rsidRPr="00034193">
        <w:rPr>
          <w:rFonts w:ascii="Noto Sans" w:hAnsi="Noto Sans" w:cs="Noto Sans"/>
          <w:b/>
          <w:color w:val="auto"/>
          <w:sz w:val="15"/>
          <w:szCs w:val="15"/>
          <w:u w:val="single"/>
        </w:rPr>
        <w:t>(nombre o razón social),</w:t>
      </w:r>
      <w:r w:rsidRPr="00034193">
        <w:rPr>
          <w:rFonts w:ascii="Noto Sans" w:hAnsi="Noto Sans" w:cs="Noto Sans"/>
          <w:color w:val="auto"/>
          <w:sz w:val="15"/>
          <w:szCs w:val="15"/>
        </w:rPr>
        <w:t xml:space="preserve"> declaro </w:t>
      </w:r>
      <w:r w:rsidRPr="00034193">
        <w:rPr>
          <w:rFonts w:ascii="Noto Sans" w:hAnsi="Noto Sans" w:cs="Noto Sans"/>
          <w:b/>
          <w:color w:val="auto"/>
          <w:sz w:val="15"/>
          <w:szCs w:val="15"/>
        </w:rPr>
        <w:t xml:space="preserve">bajo protesta de decir verdad </w:t>
      </w:r>
      <w:r w:rsidRPr="00034193">
        <w:rPr>
          <w:rFonts w:ascii="Noto Sans" w:hAnsi="Noto Sans" w:cs="Noto Sans"/>
          <w:color w:val="auto"/>
          <w:sz w:val="15"/>
          <w:szCs w:val="15"/>
        </w:rPr>
        <w:t xml:space="preserve">que mi representada cuenta en su plantilla de personal con un mínimo del 5% de empleados con discapacidad, con una antigüedad </w:t>
      </w:r>
      <w:r w:rsidR="00F61B1D" w:rsidRPr="00034193">
        <w:rPr>
          <w:rFonts w:ascii="Noto Sans" w:hAnsi="Noto Sans" w:cs="Noto Sans"/>
          <w:color w:val="auto"/>
          <w:sz w:val="15"/>
          <w:szCs w:val="15"/>
        </w:rPr>
        <w:t>mayor</w:t>
      </w:r>
      <w:r w:rsidRPr="00034193">
        <w:rPr>
          <w:rFonts w:ascii="Noto Sans" w:hAnsi="Noto Sans" w:cs="Noto Sans"/>
          <w:color w:val="auto"/>
          <w:sz w:val="15"/>
          <w:szCs w:val="15"/>
        </w:rPr>
        <w:t xml:space="preserve"> de seis meses en el régimen obligatorio del Instituto Mexicano del Seguro Social.</w:t>
      </w:r>
      <w:r w:rsidRPr="00034193">
        <w:rPr>
          <w:rFonts w:ascii="Noto Sans" w:hAnsi="Noto Sans" w:cs="Noto Sans"/>
          <w:b/>
          <w:color w:val="auto"/>
          <w:sz w:val="15"/>
          <w:szCs w:val="15"/>
        </w:rPr>
        <w:t xml:space="preserve"> </w:t>
      </w:r>
      <w:r w:rsidRPr="00034193">
        <w:rPr>
          <w:rFonts w:ascii="Noto Sans" w:hAnsi="Noto Sans" w:cs="Noto Sans"/>
          <w:color w:val="auto"/>
          <w:sz w:val="15"/>
          <w:szCs w:val="15"/>
        </w:rPr>
        <w:t>Antigüedad que compruebo con digital de los siguientes documentos, los cuales adjunto al presente escrito.</w:t>
      </w:r>
    </w:p>
    <w:p w14:paraId="71FDFF51"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3838B2B3" w14:textId="77777777" w:rsidR="001B0C18" w:rsidRPr="00034193" w:rsidRDefault="001B0C18" w:rsidP="00D023B7">
      <w:pPr>
        <w:pStyle w:val="Prrafodelista"/>
        <w:numPr>
          <w:ilvl w:val="0"/>
          <w:numId w:val="38"/>
        </w:numPr>
        <w:tabs>
          <w:tab w:val="left" w:pos="567"/>
        </w:tabs>
        <w:ind w:left="0"/>
        <w:jc w:val="both"/>
        <w:rPr>
          <w:rFonts w:ascii="Noto Sans" w:hAnsi="Noto Sans" w:cs="Noto Sans"/>
          <w:b/>
          <w:sz w:val="15"/>
          <w:szCs w:val="15"/>
        </w:rPr>
      </w:pPr>
      <w:r w:rsidRPr="00034193">
        <w:rPr>
          <w:rFonts w:ascii="Noto Sans" w:hAnsi="Noto Sans" w:cs="Noto Sans"/>
          <w:sz w:val="15"/>
          <w:szCs w:val="15"/>
        </w:rPr>
        <w:t>Aviso de alta de las personas con discapacidad al régimen obligatorio del IMSS (Documento que deberá ser legible).</w:t>
      </w:r>
    </w:p>
    <w:p w14:paraId="722C42A2"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rPr>
      </w:pPr>
    </w:p>
    <w:p w14:paraId="2705373D" w14:textId="77777777" w:rsidR="001B0C18" w:rsidRPr="00034193" w:rsidRDefault="001B0C18" w:rsidP="00D023B7">
      <w:pPr>
        <w:pStyle w:val="Prrafodelista"/>
        <w:numPr>
          <w:ilvl w:val="0"/>
          <w:numId w:val="38"/>
        </w:numPr>
        <w:tabs>
          <w:tab w:val="left" w:pos="567"/>
        </w:tabs>
        <w:ind w:left="0"/>
        <w:jc w:val="both"/>
        <w:rPr>
          <w:rFonts w:ascii="Noto Sans" w:hAnsi="Noto Sans" w:cs="Noto Sans"/>
          <w:b/>
          <w:sz w:val="15"/>
          <w:szCs w:val="15"/>
        </w:rPr>
      </w:pPr>
      <w:r w:rsidRPr="00034193">
        <w:rPr>
          <w:rFonts w:ascii="Noto Sans" w:hAnsi="Noto Sans" w:cs="Noto Sans"/>
          <w:sz w:val="15"/>
          <w:szCs w:val="15"/>
        </w:rPr>
        <w:t>Constancia que acredita que dichos trabajadores son personas con discapacidad en términos de lo previsto por la fracción IX del artículo 2 de la Ley General de las Personas con Discapacidad</w:t>
      </w:r>
      <w:r w:rsidRPr="00034193">
        <w:rPr>
          <w:rFonts w:ascii="Noto Sans" w:hAnsi="Noto Sans" w:cs="Noto Sans"/>
          <w:b/>
          <w:sz w:val="15"/>
          <w:szCs w:val="15"/>
        </w:rPr>
        <w:t>.</w:t>
      </w:r>
    </w:p>
    <w:p w14:paraId="0E24F8B4" w14:textId="77777777" w:rsidR="001B0C18" w:rsidRPr="00034193" w:rsidRDefault="001B0C18" w:rsidP="00DC78E9">
      <w:pPr>
        <w:pStyle w:val="Prrafodelista"/>
        <w:tabs>
          <w:tab w:val="left" w:pos="567"/>
          <w:tab w:val="left" w:pos="3143"/>
        </w:tabs>
        <w:ind w:left="0"/>
        <w:rPr>
          <w:rFonts w:ascii="Noto Sans" w:hAnsi="Noto Sans" w:cs="Noto Sans"/>
          <w:b/>
          <w:sz w:val="15"/>
          <w:szCs w:val="15"/>
        </w:rPr>
      </w:pPr>
      <w:r w:rsidRPr="00034193">
        <w:rPr>
          <w:rFonts w:ascii="Noto Sans" w:hAnsi="Noto Sans" w:cs="Noto Sans"/>
          <w:b/>
          <w:sz w:val="15"/>
          <w:szCs w:val="15"/>
        </w:rPr>
        <w:tab/>
      </w:r>
    </w:p>
    <w:p w14:paraId="3B65C731" w14:textId="77777777" w:rsidR="001B0C18" w:rsidRPr="00034193" w:rsidRDefault="001B0C18" w:rsidP="00D023B7">
      <w:pPr>
        <w:pStyle w:val="Prrafodelista"/>
        <w:numPr>
          <w:ilvl w:val="0"/>
          <w:numId w:val="38"/>
        </w:numPr>
        <w:tabs>
          <w:tab w:val="left" w:pos="567"/>
        </w:tabs>
        <w:ind w:left="0"/>
        <w:jc w:val="both"/>
        <w:rPr>
          <w:rFonts w:ascii="Noto Sans" w:hAnsi="Noto Sans" w:cs="Noto Sans"/>
          <w:sz w:val="15"/>
          <w:szCs w:val="15"/>
        </w:rPr>
      </w:pPr>
      <w:r w:rsidRPr="00034193">
        <w:rPr>
          <w:rFonts w:ascii="Noto Sans" w:hAnsi="Noto Sans" w:cs="Noto Sans"/>
          <w:sz w:val="15"/>
          <w:szCs w:val="15"/>
        </w:rPr>
        <w:t>Propuesta de Cédula de Determinación de Cuotas, Aportaciones y Amortizaciones del Seguro Social del bimestre previo al acto de presentación y apertura de proposiciones del presente ejercicio fiscal.</w:t>
      </w:r>
    </w:p>
    <w:p w14:paraId="4A976650"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2D3CD7CA"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122F3A3A"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8D96E61"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086C58A2"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___________________________________</w:t>
      </w:r>
    </w:p>
    <w:p w14:paraId="3F90E6B7"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34EFC63C"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6D94B7C6"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7D5B07CF"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p>
    <w:p w14:paraId="28478B29"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r w:rsidRPr="00034193">
        <w:rPr>
          <w:rFonts w:ascii="Noto Sans" w:hAnsi="Noto Sans" w:cs="Noto Sans"/>
          <w:color w:val="auto"/>
          <w:sz w:val="15"/>
          <w:szCs w:val="15"/>
        </w:rPr>
        <w:br w:type="page"/>
      </w:r>
      <w:bookmarkStart w:id="51" w:name="ANEXO11"/>
      <w:r w:rsidRPr="00034193">
        <w:rPr>
          <w:rFonts w:ascii="Noto Sans" w:hAnsi="Noto Sans" w:cs="Noto Sans"/>
          <w:b/>
          <w:bCs/>
          <w:color w:val="auto"/>
          <w:sz w:val="15"/>
          <w:szCs w:val="15"/>
        </w:rPr>
        <w:lastRenderedPageBreak/>
        <w:t>ANEXO 1</w:t>
      </w:r>
      <w:bookmarkEnd w:id="51"/>
      <w:r w:rsidRPr="00034193">
        <w:rPr>
          <w:rFonts w:ascii="Noto Sans" w:hAnsi="Noto Sans" w:cs="Noto Sans"/>
          <w:b/>
          <w:bCs/>
          <w:color w:val="auto"/>
          <w:sz w:val="15"/>
          <w:szCs w:val="15"/>
        </w:rPr>
        <w:t>3</w:t>
      </w:r>
    </w:p>
    <w:p w14:paraId="62FD5039" w14:textId="77777777" w:rsidR="00DF2626" w:rsidRPr="00034193" w:rsidRDefault="00DF2626" w:rsidP="00E832B9">
      <w:pPr>
        <w:spacing w:after="0"/>
        <w:ind w:left="0"/>
        <w:jc w:val="center"/>
        <w:rPr>
          <w:rFonts w:ascii="Noto Sans" w:hAnsi="Noto Sans" w:cs="Noto Sans"/>
          <w:b/>
          <w:sz w:val="15"/>
          <w:szCs w:val="15"/>
        </w:rPr>
      </w:pPr>
      <w:r w:rsidRPr="00034193">
        <w:rPr>
          <w:rFonts w:ascii="Noto Sans" w:hAnsi="Noto Sans" w:cs="Noto Sans"/>
          <w:b/>
          <w:sz w:val="15"/>
          <w:szCs w:val="15"/>
        </w:rPr>
        <w:t>FORMATO DE GARANTÍA DE CUMPLIMIENTO</w:t>
      </w:r>
    </w:p>
    <w:p w14:paraId="2AFB7812" w14:textId="77777777" w:rsidR="00DF2626" w:rsidRPr="00034193" w:rsidRDefault="00DF2626" w:rsidP="00DF2626">
      <w:pPr>
        <w:spacing w:after="0"/>
        <w:ind w:left="0"/>
        <w:jc w:val="both"/>
        <w:rPr>
          <w:rFonts w:ascii="Noto Sans" w:hAnsi="Noto Sans" w:cs="Noto Sans"/>
          <w:sz w:val="15"/>
          <w:szCs w:val="15"/>
        </w:rPr>
      </w:pPr>
    </w:p>
    <w:p w14:paraId="0C3A0A75" w14:textId="77777777" w:rsidR="00DF2626" w:rsidRPr="00034193" w:rsidRDefault="00DF2626" w:rsidP="00DF2626">
      <w:pPr>
        <w:spacing w:after="0"/>
        <w:ind w:left="0"/>
        <w:jc w:val="both"/>
        <w:rPr>
          <w:rFonts w:ascii="Noto Sans" w:hAnsi="Noto Sans" w:cs="Noto Sans"/>
          <w:sz w:val="15"/>
          <w:szCs w:val="15"/>
        </w:rPr>
      </w:pPr>
    </w:p>
    <w:p w14:paraId="29AFDBA9"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Datos de la póliza</w:t>
      </w:r>
    </w:p>
    <w:p w14:paraId="5A8A9BDD"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(AFIANZADORA O ASEGURADORA)</w:t>
      </w:r>
    </w:p>
    <w:p w14:paraId="128A5357"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(DENOMINACIÓN SOCIAL)</w:t>
      </w:r>
      <w:r w:rsidRPr="00034193">
        <w:rPr>
          <w:rFonts w:ascii="Noto Sans" w:hAnsi="Noto Sans" w:cs="Noto Sans"/>
          <w:sz w:val="15"/>
          <w:szCs w:val="15"/>
        </w:rPr>
        <w:t xml:space="preserve"> en lo sucesivo “LA AFIANZADORA o “LA ASEGURADORA”</w:t>
      </w:r>
    </w:p>
    <w:p w14:paraId="5FABF337"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(DOMICILIO)</w:t>
      </w:r>
    </w:p>
    <w:p w14:paraId="629E712D"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sz w:val="15"/>
          <w:szCs w:val="15"/>
        </w:rPr>
        <w:t xml:space="preserve">Autorización del Gobierno Federal para operar: </w:t>
      </w:r>
      <w:r w:rsidRPr="00034193">
        <w:rPr>
          <w:rFonts w:ascii="Noto Sans" w:hAnsi="Noto Sans" w:cs="Noto Sans"/>
          <w:b/>
          <w:sz w:val="15"/>
          <w:szCs w:val="15"/>
        </w:rPr>
        <w:t>(Número de oficio y fecha)</w:t>
      </w:r>
    </w:p>
    <w:p w14:paraId="7368B046"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(NÚMERO DE POLIZA)</w:t>
      </w:r>
    </w:p>
    <w:p w14:paraId="123F60F9" w14:textId="77777777" w:rsidR="00DF2626" w:rsidRPr="00034193" w:rsidRDefault="00DF2626" w:rsidP="00DF2626">
      <w:pPr>
        <w:spacing w:after="0"/>
        <w:ind w:left="0"/>
        <w:jc w:val="both"/>
        <w:rPr>
          <w:rFonts w:ascii="Noto Sans" w:hAnsi="Noto Sans" w:cs="Noto Sans"/>
          <w:sz w:val="15"/>
          <w:szCs w:val="15"/>
        </w:rPr>
      </w:pPr>
    </w:p>
    <w:p w14:paraId="2477E788" w14:textId="7E41FF9D"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Ante: CENTRO DE ENSEÑANZA TÉCNICA INDUSTRIAL, en lo sucesivo </w:t>
      </w:r>
      <w:r w:rsidR="00572AA3" w:rsidRPr="00034193">
        <w:rPr>
          <w:rFonts w:ascii="Noto Sans" w:hAnsi="Noto Sans" w:cs="Noto Sans"/>
          <w:b/>
          <w:sz w:val="15"/>
          <w:szCs w:val="15"/>
        </w:rPr>
        <w:t>“EL CETI”</w:t>
      </w:r>
      <w:r w:rsidRPr="00034193">
        <w:rPr>
          <w:rFonts w:ascii="Noto Sans" w:hAnsi="Noto Sans" w:cs="Noto Sans"/>
          <w:sz w:val="15"/>
          <w:szCs w:val="15"/>
        </w:rPr>
        <w:t>.</w:t>
      </w:r>
    </w:p>
    <w:p w14:paraId="26FA134A" w14:textId="77777777" w:rsidR="00DF2626" w:rsidRPr="00034193" w:rsidRDefault="00DF2626" w:rsidP="00DF2626">
      <w:pPr>
        <w:spacing w:after="0"/>
        <w:ind w:left="0"/>
        <w:jc w:val="both"/>
        <w:rPr>
          <w:rFonts w:ascii="Noto Sans" w:hAnsi="Noto Sans" w:cs="Noto Sans"/>
          <w:sz w:val="15"/>
          <w:szCs w:val="15"/>
        </w:rPr>
      </w:pPr>
    </w:p>
    <w:p w14:paraId="62C2D147" w14:textId="7DD43814"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Para garantizar por: </w:t>
      </w:r>
      <w:r w:rsidRPr="00034193">
        <w:rPr>
          <w:rFonts w:ascii="Noto Sans" w:hAnsi="Noto Sans" w:cs="Noto Sans"/>
          <w:b/>
          <w:sz w:val="15"/>
          <w:szCs w:val="15"/>
        </w:rPr>
        <w:t xml:space="preserve">(nombre o denominación del </w:t>
      </w:r>
      <w:r w:rsidR="003F595D" w:rsidRPr="00034193">
        <w:rPr>
          <w:rFonts w:ascii="Noto Sans" w:hAnsi="Noto Sans" w:cs="Noto Sans"/>
          <w:b/>
          <w:sz w:val="15"/>
          <w:szCs w:val="15"/>
        </w:rPr>
        <w:t>“EL LICITANTE”</w:t>
      </w:r>
      <w:r w:rsidRPr="00034193">
        <w:rPr>
          <w:rFonts w:ascii="Noto Sans" w:hAnsi="Noto Sans" w:cs="Noto Sans"/>
          <w:b/>
          <w:sz w:val="15"/>
          <w:szCs w:val="15"/>
        </w:rPr>
        <w:t>),</w:t>
      </w:r>
      <w:r w:rsidRPr="00034193">
        <w:rPr>
          <w:rFonts w:ascii="Noto Sans" w:hAnsi="Noto Sans" w:cs="Noto Sans"/>
          <w:sz w:val="15"/>
          <w:szCs w:val="15"/>
        </w:rPr>
        <w:t xml:space="preserve"> con domicilio en </w:t>
      </w:r>
      <w:r w:rsidRPr="00034193">
        <w:rPr>
          <w:rFonts w:ascii="Noto Sans" w:hAnsi="Noto Sans" w:cs="Noto Sans"/>
          <w:b/>
          <w:sz w:val="15"/>
          <w:szCs w:val="15"/>
        </w:rPr>
        <w:t>(domicilio de la persona física/moral)</w:t>
      </w:r>
      <w:r w:rsidRPr="00034193">
        <w:rPr>
          <w:rFonts w:ascii="Noto Sans" w:hAnsi="Noto Sans" w:cs="Noto Sans"/>
          <w:sz w:val="15"/>
          <w:szCs w:val="15"/>
        </w:rPr>
        <w:t xml:space="preserve">, C.P. </w:t>
      </w:r>
      <w:r w:rsidRPr="00034193">
        <w:rPr>
          <w:rFonts w:ascii="Noto Sans" w:hAnsi="Noto Sans" w:cs="Noto Sans"/>
          <w:b/>
          <w:sz w:val="15"/>
          <w:szCs w:val="15"/>
        </w:rPr>
        <w:t>(XXXX)</w:t>
      </w:r>
      <w:r w:rsidRPr="00034193">
        <w:rPr>
          <w:rFonts w:ascii="Noto Sans" w:hAnsi="Noto Sans" w:cs="Noto Sans"/>
          <w:sz w:val="15"/>
          <w:szCs w:val="15"/>
        </w:rPr>
        <w:t xml:space="preserve"> y RFC </w:t>
      </w:r>
      <w:r w:rsidRPr="00034193">
        <w:rPr>
          <w:rFonts w:ascii="Noto Sans" w:hAnsi="Noto Sans" w:cs="Noto Sans"/>
          <w:b/>
          <w:sz w:val="15"/>
          <w:szCs w:val="15"/>
        </w:rPr>
        <w:t>(XXXXXXXX)</w:t>
      </w:r>
      <w:r w:rsidRPr="00034193">
        <w:rPr>
          <w:rFonts w:ascii="Noto Sans" w:hAnsi="Noto Sans" w:cs="Noto Sans"/>
          <w:sz w:val="15"/>
          <w:szCs w:val="15"/>
        </w:rPr>
        <w:t xml:space="preserve">, el CUMPLIMIENTO de las obligaciones estipuladas en el contrato en los términos de la CLAUSULA PRIMERA de la presente póliza de fianza, derivadas del CONTRATO número </w:t>
      </w:r>
      <w:r w:rsidRPr="00034193">
        <w:rPr>
          <w:rFonts w:ascii="Noto Sans" w:hAnsi="Noto Sans" w:cs="Noto Sans"/>
          <w:b/>
          <w:sz w:val="15"/>
          <w:szCs w:val="15"/>
        </w:rPr>
        <w:t>(número de contrato)</w:t>
      </w:r>
      <w:r w:rsidRPr="00034193">
        <w:rPr>
          <w:rFonts w:ascii="Noto Sans" w:hAnsi="Noto Sans" w:cs="Noto Sans"/>
          <w:sz w:val="15"/>
          <w:szCs w:val="15"/>
        </w:rPr>
        <w:t xml:space="preserve"> de fecha </w:t>
      </w:r>
      <w:r w:rsidRPr="00034193">
        <w:rPr>
          <w:rFonts w:ascii="Noto Sans" w:hAnsi="Noto Sans" w:cs="Noto Sans"/>
          <w:b/>
          <w:sz w:val="15"/>
          <w:szCs w:val="15"/>
        </w:rPr>
        <w:t>(fecha de la firma del contrato),</w:t>
      </w:r>
      <w:r w:rsidRPr="00034193">
        <w:rPr>
          <w:rFonts w:ascii="Noto Sans" w:hAnsi="Noto Sans" w:cs="Noto Sans"/>
          <w:sz w:val="15"/>
          <w:szCs w:val="15"/>
        </w:rPr>
        <w:t xml:space="preserve"> celebrado entre el Centro de Enseñanza Técnica Industrial y </w:t>
      </w:r>
      <w:r w:rsidRPr="00034193">
        <w:rPr>
          <w:rFonts w:ascii="Noto Sans" w:hAnsi="Noto Sans" w:cs="Noto Sans"/>
          <w:b/>
          <w:sz w:val="15"/>
          <w:szCs w:val="15"/>
        </w:rPr>
        <w:t xml:space="preserve">(nombre o denominación del </w:t>
      </w:r>
      <w:r w:rsidR="003F595D" w:rsidRPr="00034193">
        <w:rPr>
          <w:rFonts w:ascii="Noto Sans" w:hAnsi="Noto Sans" w:cs="Noto Sans"/>
          <w:b/>
          <w:sz w:val="15"/>
          <w:szCs w:val="15"/>
        </w:rPr>
        <w:t>“EL LICITANTE”</w:t>
      </w:r>
      <w:r w:rsidRPr="00034193">
        <w:rPr>
          <w:rFonts w:ascii="Noto Sans" w:hAnsi="Noto Sans" w:cs="Noto Sans"/>
          <w:b/>
          <w:sz w:val="15"/>
          <w:szCs w:val="15"/>
        </w:rPr>
        <w:t>)</w:t>
      </w:r>
      <w:r w:rsidRPr="00034193">
        <w:rPr>
          <w:rFonts w:ascii="Noto Sans" w:hAnsi="Noto Sans" w:cs="Noto Sans"/>
          <w:sz w:val="15"/>
          <w:szCs w:val="15"/>
        </w:rPr>
        <w:t xml:space="preserve"> que importa la suma </w:t>
      </w:r>
      <w:r w:rsidRPr="00034193">
        <w:rPr>
          <w:rFonts w:ascii="Noto Sans" w:hAnsi="Noto Sans" w:cs="Noto Sans"/>
          <w:b/>
          <w:sz w:val="15"/>
          <w:szCs w:val="15"/>
        </w:rPr>
        <w:t>de (monto total del contrato, número y letra),</w:t>
      </w:r>
      <w:r w:rsidRPr="00034193">
        <w:rPr>
          <w:rFonts w:ascii="Noto Sans" w:hAnsi="Noto Sans" w:cs="Noto Sans"/>
          <w:sz w:val="15"/>
          <w:szCs w:val="15"/>
        </w:rPr>
        <w:t xml:space="preserve"> sin incluir el IVA, cuyo objeto consiste en  </w:t>
      </w:r>
      <w:r w:rsidRPr="00034193">
        <w:rPr>
          <w:rFonts w:ascii="Noto Sans" w:hAnsi="Noto Sans" w:cs="Noto Sans"/>
          <w:b/>
          <w:sz w:val="15"/>
          <w:szCs w:val="15"/>
        </w:rPr>
        <w:t>(descripción del contrato)</w:t>
      </w:r>
      <w:r w:rsidRPr="00034193">
        <w:rPr>
          <w:rFonts w:ascii="Noto Sans" w:hAnsi="Noto Sans" w:cs="Noto Sans"/>
          <w:sz w:val="15"/>
          <w:szCs w:val="15"/>
        </w:rPr>
        <w:t xml:space="preserve"> detallados en el ANEXO 1 del Contrato</w:t>
      </w:r>
      <w:r w:rsidR="00533DEF" w:rsidRPr="00034193">
        <w:rPr>
          <w:rFonts w:ascii="Noto Sans" w:hAnsi="Noto Sans" w:cs="Noto Sans"/>
          <w:sz w:val="15"/>
          <w:szCs w:val="15"/>
        </w:rPr>
        <w:t xml:space="preserve"> (en caso de contar con ANEXO </w:t>
      </w:r>
      <w:r w:rsidR="004D1D64" w:rsidRPr="00034193">
        <w:rPr>
          <w:rFonts w:ascii="Noto Sans" w:hAnsi="Noto Sans" w:cs="Noto Sans"/>
          <w:sz w:val="15"/>
          <w:szCs w:val="15"/>
        </w:rPr>
        <w:t>1)</w:t>
      </w:r>
      <w:r w:rsidRPr="00034193">
        <w:rPr>
          <w:rFonts w:ascii="Noto Sans" w:hAnsi="Noto Sans" w:cs="Noto Sans"/>
          <w:sz w:val="15"/>
          <w:szCs w:val="15"/>
        </w:rPr>
        <w:t>.</w:t>
      </w:r>
    </w:p>
    <w:p w14:paraId="66E37100" w14:textId="77777777" w:rsidR="00DF2626" w:rsidRPr="00034193" w:rsidRDefault="00DF2626" w:rsidP="00DF2626">
      <w:pPr>
        <w:spacing w:after="0"/>
        <w:ind w:left="0"/>
        <w:jc w:val="both"/>
        <w:rPr>
          <w:rFonts w:ascii="Noto Sans" w:hAnsi="Noto Sans" w:cs="Noto Sans"/>
          <w:sz w:val="15"/>
          <w:szCs w:val="15"/>
        </w:rPr>
      </w:pPr>
    </w:p>
    <w:p w14:paraId="3E72EF88"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El procedimiento al que se sujetará la presente póliza de fianza para hacerla efectiva se realizará conforme a lo previsto en el artículo 279 de la Ley de Instituciones de Seguros y Fianzas. </w:t>
      </w:r>
    </w:p>
    <w:p w14:paraId="5A5C08C6" w14:textId="77777777" w:rsidR="00DF2626" w:rsidRPr="00034193" w:rsidRDefault="00DF2626" w:rsidP="00DF2626">
      <w:pPr>
        <w:spacing w:after="0"/>
        <w:ind w:left="0"/>
        <w:jc w:val="both"/>
        <w:rPr>
          <w:rFonts w:ascii="Noto Sans" w:hAnsi="Noto Sans" w:cs="Noto Sans"/>
          <w:sz w:val="15"/>
          <w:szCs w:val="15"/>
        </w:rPr>
      </w:pPr>
    </w:p>
    <w:p w14:paraId="17C98201" w14:textId="2109C83E"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La obligación garantizada será </w:t>
      </w:r>
      <w:r w:rsidR="004D1D64" w:rsidRPr="00034193">
        <w:rPr>
          <w:rFonts w:ascii="Noto Sans" w:hAnsi="Noto Sans" w:cs="Noto Sans"/>
          <w:sz w:val="15"/>
          <w:szCs w:val="15"/>
        </w:rPr>
        <w:t>divisible</w:t>
      </w:r>
      <w:r w:rsidRPr="00034193">
        <w:rPr>
          <w:rFonts w:ascii="Noto Sans" w:hAnsi="Noto Sans" w:cs="Noto Sans"/>
          <w:sz w:val="15"/>
          <w:szCs w:val="15"/>
        </w:rPr>
        <w:t xml:space="preserve"> y en caso de presentarse algún incumplimiento se hará efectiva por el monto total de las obligaciones garantizadas.</w:t>
      </w:r>
    </w:p>
    <w:p w14:paraId="288D0D52" w14:textId="77777777" w:rsidR="00DF2626" w:rsidRPr="00034193" w:rsidRDefault="00DF2626" w:rsidP="00DF2626">
      <w:pPr>
        <w:spacing w:after="0"/>
        <w:ind w:left="0"/>
        <w:jc w:val="both"/>
        <w:rPr>
          <w:rFonts w:ascii="Noto Sans" w:hAnsi="Noto Sans" w:cs="Noto Sans"/>
          <w:sz w:val="15"/>
          <w:szCs w:val="15"/>
        </w:rPr>
      </w:pPr>
    </w:p>
    <w:p w14:paraId="4644DC07" w14:textId="0F8756C1"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Para todo lo relacionado con la presente póliza, el fiado, el fiador y cualquier otro obligado, así como </w:t>
      </w:r>
      <w:r w:rsidR="00572AA3" w:rsidRPr="00034193">
        <w:rPr>
          <w:rFonts w:ascii="Noto Sans" w:hAnsi="Noto Sans" w:cs="Noto Sans"/>
          <w:b/>
          <w:sz w:val="15"/>
          <w:szCs w:val="15"/>
        </w:rPr>
        <w:t>“EL CETI”</w:t>
      </w:r>
      <w:r w:rsidRPr="00034193">
        <w:rPr>
          <w:rFonts w:ascii="Noto Sans" w:hAnsi="Noto Sans" w:cs="Noto Sans"/>
          <w:sz w:val="15"/>
          <w:szCs w:val="15"/>
        </w:rPr>
        <w:t>, se someterán a la jurisdicción y competencia de los Tribunales Federales del Estado de Jalisco, renunciando al fuero que pudiera corresponderle en razón de su domicilio o por cualquier otra causa.</w:t>
      </w:r>
    </w:p>
    <w:p w14:paraId="5AB9DF32" w14:textId="77777777" w:rsidR="00DF2626" w:rsidRPr="00034193" w:rsidRDefault="00DF2626" w:rsidP="00DF2626">
      <w:pPr>
        <w:spacing w:after="0"/>
        <w:ind w:left="0"/>
        <w:jc w:val="both"/>
        <w:rPr>
          <w:rFonts w:ascii="Noto Sans" w:hAnsi="Noto Sans" w:cs="Noto Sans"/>
          <w:sz w:val="15"/>
          <w:szCs w:val="15"/>
        </w:rPr>
      </w:pPr>
    </w:p>
    <w:p w14:paraId="27B45529" w14:textId="14979D04"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La presente fianza se expide de conformidad con lo dispuesto por los artículos </w:t>
      </w:r>
      <w:r w:rsidR="0028289F" w:rsidRPr="00034193">
        <w:rPr>
          <w:rFonts w:ascii="Noto Sans" w:hAnsi="Noto Sans" w:cs="Noto Sans"/>
          <w:sz w:val="15"/>
          <w:szCs w:val="15"/>
        </w:rPr>
        <w:t>69</w:t>
      </w:r>
      <w:r w:rsidRPr="00034193">
        <w:rPr>
          <w:rFonts w:ascii="Noto Sans" w:hAnsi="Noto Sans" w:cs="Noto Sans"/>
          <w:sz w:val="15"/>
          <w:szCs w:val="15"/>
        </w:rPr>
        <w:t xml:space="preserve">, fracción II y </w:t>
      </w:r>
      <w:r w:rsidR="0028289F" w:rsidRPr="00034193">
        <w:rPr>
          <w:rFonts w:ascii="Noto Sans" w:hAnsi="Noto Sans" w:cs="Noto Sans"/>
          <w:sz w:val="15"/>
          <w:szCs w:val="15"/>
        </w:rPr>
        <w:t>70</w:t>
      </w:r>
      <w:r w:rsidRPr="00034193">
        <w:rPr>
          <w:rFonts w:ascii="Noto Sans" w:hAnsi="Noto Sans" w:cs="Noto Sans"/>
          <w:sz w:val="15"/>
          <w:szCs w:val="15"/>
        </w:rPr>
        <w:t>, fracción II de la Ley de Adquisiciones, Arrendamientos y Servicios del Sector Público, y 103 de su Reglamento.</w:t>
      </w:r>
    </w:p>
    <w:p w14:paraId="4C33D11F" w14:textId="77777777" w:rsidR="00DF2626" w:rsidRPr="00034193" w:rsidRDefault="00DF2626" w:rsidP="00DF2626">
      <w:pPr>
        <w:spacing w:after="0"/>
        <w:ind w:left="0"/>
        <w:jc w:val="both"/>
        <w:rPr>
          <w:rFonts w:ascii="Noto Sans" w:hAnsi="Noto Sans" w:cs="Noto Sans"/>
          <w:sz w:val="15"/>
          <w:szCs w:val="15"/>
        </w:rPr>
      </w:pPr>
    </w:p>
    <w:p w14:paraId="7AEA7A2F"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La presente póliza podrá ser enviada de manera electrónica al correo licitaciones@ceti.mx</w:t>
      </w:r>
    </w:p>
    <w:p w14:paraId="105E5ACF" w14:textId="77777777" w:rsidR="00DF2626" w:rsidRPr="00034193" w:rsidRDefault="00DF2626" w:rsidP="00DF2626">
      <w:pPr>
        <w:spacing w:after="0"/>
        <w:ind w:left="0"/>
        <w:jc w:val="both"/>
        <w:rPr>
          <w:rFonts w:ascii="Noto Sans" w:hAnsi="Noto Sans" w:cs="Noto Sans"/>
          <w:sz w:val="15"/>
          <w:szCs w:val="15"/>
        </w:rPr>
      </w:pPr>
    </w:p>
    <w:p w14:paraId="0ECE62E3" w14:textId="3493009B"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Validación de la fianza en el portal de internet, dirección electrónica</w:t>
      </w:r>
      <w:r w:rsidR="004D1D64" w:rsidRPr="00034193">
        <w:rPr>
          <w:rFonts w:ascii="Noto Sans" w:hAnsi="Noto Sans" w:cs="Noto Sans"/>
          <w:sz w:val="15"/>
          <w:szCs w:val="15"/>
        </w:rPr>
        <w:t xml:space="preserve"> (especificar página de validación)</w:t>
      </w:r>
    </w:p>
    <w:p w14:paraId="1EB44DF9" w14:textId="77777777" w:rsidR="00DF2626" w:rsidRPr="00034193" w:rsidRDefault="00DF2626" w:rsidP="00DF2626">
      <w:pPr>
        <w:spacing w:after="0"/>
        <w:ind w:left="0"/>
        <w:jc w:val="both"/>
        <w:rPr>
          <w:rFonts w:ascii="Noto Sans" w:hAnsi="Noto Sans" w:cs="Noto Sans"/>
          <w:sz w:val="15"/>
          <w:szCs w:val="15"/>
        </w:rPr>
      </w:pPr>
    </w:p>
    <w:p w14:paraId="06200315"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(NOMBRE DEL REPRESENTANTE DE LA AFIANZADORA O ASEGURADORA)</w:t>
      </w:r>
    </w:p>
    <w:p w14:paraId="1522E3E5" w14:textId="77777777" w:rsidR="00DF2626" w:rsidRPr="00034193" w:rsidRDefault="00DF2626" w:rsidP="00DF2626">
      <w:pPr>
        <w:spacing w:after="0"/>
        <w:ind w:left="0"/>
        <w:jc w:val="both"/>
        <w:rPr>
          <w:rFonts w:ascii="Noto Sans" w:hAnsi="Noto Sans" w:cs="Noto Sans"/>
          <w:sz w:val="15"/>
          <w:szCs w:val="15"/>
        </w:rPr>
      </w:pPr>
    </w:p>
    <w:p w14:paraId="768D828F" w14:textId="14DBCBDF"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CLAUSULAS GENERALES A QUE SE SUJETARA LA PRESENTE POLIZA DE FIANZA PARA GARANTIZAR EL CUMPLIMIENTO DEL CONTRATO EN MATERIA DE ADQUISICION</w:t>
      </w:r>
      <w:r w:rsidR="008D2BC9" w:rsidRPr="00034193">
        <w:rPr>
          <w:rFonts w:ascii="Noto Sans" w:hAnsi="Noto Sans" w:cs="Noto Sans"/>
          <w:sz w:val="15"/>
          <w:szCs w:val="15"/>
        </w:rPr>
        <w:t>ES</w:t>
      </w:r>
      <w:r w:rsidRPr="00034193">
        <w:rPr>
          <w:rFonts w:ascii="Noto Sans" w:hAnsi="Noto Sans" w:cs="Noto Sans"/>
          <w:sz w:val="15"/>
          <w:szCs w:val="15"/>
        </w:rPr>
        <w:t>, ARRENDAMIENTOS O SERVICIOS.</w:t>
      </w:r>
    </w:p>
    <w:p w14:paraId="2DD694E5" w14:textId="77777777" w:rsidR="00DF2626" w:rsidRPr="00034193" w:rsidRDefault="00DF2626" w:rsidP="00DF2626">
      <w:pPr>
        <w:spacing w:after="0"/>
        <w:ind w:left="0"/>
        <w:jc w:val="both"/>
        <w:rPr>
          <w:rFonts w:ascii="Noto Sans" w:hAnsi="Noto Sans" w:cs="Noto Sans"/>
          <w:sz w:val="15"/>
          <w:szCs w:val="15"/>
        </w:rPr>
      </w:pPr>
    </w:p>
    <w:p w14:paraId="1C1AF33B"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PRIMERA. - OBLIGACION GARANTIZADA.</w:t>
      </w:r>
    </w:p>
    <w:p w14:paraId="50F1D056"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Esta póliza de fianza garantiza el cumplimiento de las obligaciones estipuladas en el contrato </w:t>
      </w:r>
      <w:r w:rsidRPr="00034193">
        <w:rPr>
          <w:rFonts w:ascii="Noto Sans" w:hAnsi="Noto Sans" w:cs="Noto Sans"/>
          <w:b/>
          <w:sz w:val="15"/>
          <w:szCs w:val="15"/>
        </w:rPr>
        <w:t>(NÚMERO DE CONTRATO)</w:t>
      </w:r>
      <w:r w:rsidRPr="00034193">
        <w:rPr>
          <w:rFonts w:ascii="Noto Sans" w:hAnsi="Noto Sans" w:cs="Noto Sans"/>
          <w:sz w:val="15"/>
          <w:szCs w:val="15"/>
        </w:rPr>
        <w:t xml:space="preserve"> a que se refiere esta póliza y en sus convenios modificatorios que se hayan realizado o a los anexos del mismo, cuando no rebasen el porcentaje de ampliación indicado en la cláusula siguiente, aún y cuando parte de las obligaciones se subcontraten.</w:t>
      </w:r>
    </w:p>
    <w:p w14:paraId="67D24C08" w14:textId="77777777" w:rsidR="00DF2626" w:rsidRPr="00034193" w:rsidRDefault="00DF2626" w:rsidP="00DF2626">
      <w:pPr>
        <w:spacing w:after="0"/>
        <w:ind w:left="0"/>
        <w:jc w:val="both"/>
        <w:rPr>
          <w:rFonts w:ascii="Noto Sans" w:hAnsi="Noto Sans" w:cs="Noto Sans"/>
          <w:sz w:val="15"/>
          <w:szCs w:val="15"/>
        </w:rPr>
      </w:pPr>
    </w:p>
    <w:p w14:paraId="09BBB21D"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SEGUNDA. MONTO AFIANZADO.</w:t>
      </w:r>
    </w:p>
    <w:p w14:paraId="00ACC8E6" w14:textId="5617D5F2"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se compromete a pagar a </w:t>
      </w:r>
      <w:r w:rsidR="00572AA3" w:rsidRPr="00034193">
        <w:rPr>
          <w:rFonts w:ascii="Noto Sans" w:hAnsi="Noto Sans" w:cs="Noto Sans"/>
          <w:b/>
          <w:sz w:val="15"/>
          <w:szCs w:val="15"/>
        </w:rPr>
        <w:t>“EL CETI”</w:t>
      </w:r>
      <w:r w:rsidRPr="00034193">
        <w:rPr>
          <w:rFonts w:ascii="Noto Sans" w:hAnsi="Noto Sans" w:cs="Noto Sans"/>
          <w:sz w:val="15"/>
          <w:szCs w:val="15"/>
        </w:rPr>
        <w:t xml:space="preserve">, hasta el monto de esta póliza, que </w:t>
      </w:r>
      <w:r w:rsidRPr="00034193">
        <w:rPr>
          <w:rFonts w:ascii="Noto Sans" w:hAnsi="Noto Sans" w:cs="Noto Sans"/>
          <w:b/>
          <w:sz w:val="15"/>
          <w:szCs w:val="15"/>
        </w:rPr>
        <w:t>es (con número y letra sin incluir el Impuesto al Valor Agregado)</w:t>
      </w:r>
      <w:r w:rsidRPr="00034193">
        <w:rPr>
          <w:rFonts w:ascii="Noto Sans" w:hAnsi="Noto Sans" w:cs="Noto Sans"/>
          <w:sz w:val="15"/>
          <w:szCs w:val="15"/>
        </w:rPr>
        <w:t xml:space="preserve"> que representa el ____ % </w:t>
      </w:r>
      <w:r w:rsidRPr="00034193">
        <w:rPr>
          <w:rFonts w:ascii="Noto Sans" w:hAnsi="Noto Sans" w:cs="Noto Sans"/>
          <w:b/>
          <w:sz w:val="15"/>
          <w:szCs w:val="15"/>
        </w:rPr>
        <w:t>(señalar el porcentaje con letra)</w:t>
      </w:r>
      <w:r w:rsidRPr="00034193">
        <w:rPr>
          <w:rFonts w:ascii="Noto Sans" w:hAnsi="Noto Sans" w:cs="Noto Sans"/>
          <w:sz w:val="15"/>
          <w:szCs w:val="15"/>
        </w:rPr>
        <w:t xml:space="preserve"> del valor del Contrato </w:t>
      </w:r>
      <w:r w:rsidRPr="00034193">
        <w:rPr>
          <w:rFonts w:ascii="Noto Sans" w:hAnsi="Noto Sans" w:cs="Noto Sans"/>
          <w:b/>
          <w:sz w:val="15"/>
          <w:szCs w:val="15"/>
        </w:rPr>
        <w:t xml:space="preserve">(NÚMERO DE CONTRATO). </w:t>
      </w:r>
    </w:p>
    <w:p w14:paraId="7FA3C22B" w14:textId="77777777" w:rsidR="00DF2626" w:rsidRPr="00034193" w:rsidRDefault="00DF2626" w:rsidP="00DF2626">
      <w:pPr>
        <w:spacing w:after="0"/>
        <w:ind w:left="0"/>
        <w:jc w:val="both"/>
        <w:rPr>
          <w:rFonts w:ascii="Noto Sans" w:hAnsi="Noto Sans" w:cs="Noto Sans"/>
          <w:sz w:val="15"/>
          <w:szCs w:val="15"/>
        </w:rPr>
      </w:pPr>
    </w:p>
    <w:p w14:paraId="485CE8AD"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reconoce que el monto garantizado por la fianza de cumplimiento se puede modificar en el caso de que se formalice uno o varios convenios modificatorios de ampliación del monto del Contrato </w:t>
      </w:r>
      <w:r w:rsidRPr="00034193">
        <w:rPr>
          <w:rFonts w:ascii="Noto Sans" w:hAnsi="Noto Sans" w:cs="Noto Sans"/>
          <w:b/>
          <w:sz w:val="15"/>
          <w:szCs w:val="15"/>
        </w:rPr>
        <w:t>(NÚMERO DE CONTRATO)</w:t>
      </w:r>
      <w:r w:rsidRPr="00034193">
        <w:rPr>
          <w:rFonts w:ascii="Noto Sans" w:hAnsi="Noto Sans" w:cs="Noto Sans"/>
          <w:sz w:val="15"/>
          <w:szCs w:val="15"/>
        </w:rPr>
        <w:t xml:space="preserve"> indicado en la carátula de esta póliza, siempre y cuando no se rebase el ___% de dicho monto. Previa notificación del fiado y cumplimiento de los requisitos legales, </w:t>
      </w:r>
      <w:r w:rsidRPr="00034193">
        <w:rPr>
          <w:rFonts w:ascii="Noto Sans" w:hAnsi="Noto Sans" w:cs="Noto Sans"/>
          <w:b/>
          <w:sz w:val="15"/>
          <w:szCs w:val="15"/>
        </w:rPr>
        <w:t>“LA AFIANZADORA”</w:t>
      </w:r>
      <w:r w:rsidRPr="00034193">
        <w:rPr>
          <w:rFonts w:ascii="Noto Sans" w:hAnsi="Noto Sans" w:cs="Noto Sans"/>
          <w:sz w:val="15"/>
          <w:szCs w:val="15"/>
        </w:rPr>
        <w:t xml:space="preserve"> emitirá el documento modificatorio correspondiente o endoso para el solo efecto de hacer constar la referida ampliación, sin que se entienda que la obligación sea novada. </w:t>
      </w:r>
    </w:p>
    <w:p w14:paraId="2F57205F" w14:textId="77777777" w:rsidR="00DF2626" w:rsidRPr="00034193" w:rsidRDefault="00DF2626" w:rsidP="00DF2626">
      <w:pPr>
        <w:spacing w:after="0"/>
        <w:ind w:left="0"/>
        <w:jc w:val="both"/>
        <w:rPr>
          <w:rFonts w:ascii="Noto Sans" w:hAnsi="Noto Sans" w:cs="Noto Sans"/>
          <w:sz w:val="15"/>
          <w:szCs w:val="15"/>
        </w:rPr>
      </w:pPr>
    </w:p>
    <w:p w14:paraId="3C81A917"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lastRenderedPageBreak/>
        <w:t>En el supuesto de que el porcentaje de aumento al contrato</w:t>
      </w:r>
      <w:r w:rsidRPr="00034193">
        <w:rPr>
          <w:rFonts w:ascii="Noto Sans" w:hAnsi="Noto Sans" w:cs="Noto Sans"/>
          <w:b/>
          <w:sz w:val="15"/>
          <w:szCs w:val="15"/>
        </w:rPr>
        <w:t xml:space="preserve"> (NÚMERO DE CONTRATO)</w:t>
      </w:r>
      <w:r w:rsidRPr="00034193">
        <w:rPr>
          <w:rFonts w:ascii="Noto Sans" w:hAnsi="Noto Sans" w:cs="Noto Sans"/>
          <w:sz w:val="15"/>
          <w:szCs w:val="15"/>
        </w:rPr>
        <w:t xml:space="preserve"> en monto fuera superior a los indicados, </w:t>
      </w:r>
      <w:r w:rsidRPr="00034193">
        <w:rPr>
          <w:rFonts w:ascii="Noto Sans" w:hAnsi="Noto Sans" w:cs="Noto Sans"/>
          <w:b/>
          <w:sz w:val="15"/>
          <w:szCs w:val="15"/>
        </w:rPr>
        <w:t>“LA AFIANZADORA”</w:t>
      </w:r>
      <w:r w:rsidRPr="00034193">
        <w:rPr>
          <w:rFonts w:ascii="Noto Sans" w:hAnsi="Noto Sans" w:cs="Noto Sans"/>
          <w:sz w:val="15"/>
          <w:szCs w:val="15"/>
        </w:rPr>
        <w:t xml:space="preserve"> se reserva el derecho de emitir los endosos subsecuentes, por la diferencia entre ambos montos, sin embargo, previa solicitud del fiado, </w:t>
      </w:r>
      <w:r w:rsidRPr="00034193">
        <w:rPr>
          <w:rFonts w:ascii="Noto Sans" w:hAnsi="Noto Sans" w:cs="Noto Sans"/>
          <w:b/>
          <w:sz w:val="15"/>
          <w:szCs w:val="15"/>
        </w:rPr>
        <w:t>“LA AFIANZADORA”</w:t>
      </w:r>
      <w:r w:rsidRPr="00034193">
        <w:rPr>
          <w:rFonts w:ascii="Noto Sans" w:hAnsi="Noto Sans" w:cs="Noto Sans"/>
          <w:sz w:val="15"/>
          <w:szCs w:val="15"/>
        </w:rPr>
        <w:t xml:space="preserve"> podrá garantizar dicha diferencia y emitirá el documento modificatorio correspondiente. </w:t>
      </w:r>
    </w:p>
    <w:p w14:paraId="5540A342" w14:textId="77777777" w:rsidR="00DF2626" w:rsidRPr="00034193" w:rsidRDefault="00DF2626" w:rsidP="00DF2626">
      <w:pPr>
        <w:spacing w:after="0"/>
        <w:ind w:left="0"/>
        <w:jc w:val="both"/>
        <w:rPr>
          <w:rFonts w:ascii="Noto Sans" w:hAnsi="Noto Sans" w:cs="Noto Sans"/>
          <w:sz w:val="15"/>
          <w:szCs w:val="15"/>
        </w:rPr>
      </w:pPr>
    </w:p>
    <w:p w14:paraId="2BC3F4E4"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acepta expresamente que, en caso de requerimiento, se compromete a pagar el monto total afianzado, siempre y cuando en el Contrato se haya estipulado que la obligación garantizada es indivisible; de estipularse que es divisible, </w:t>
      </w:r>
      <w:r w:rsidRPr="00034193">
        <w:rPr>
          <w:rFonts w:ascii="Noto Sans" w:hAnsi="Noto Sans" w:cs="Noto Sans"/>
          <w:b/>
          <w:sz w:val="15"/>
          <w:szCs w:val="15"/>
        </w:rPr>
        <w:t>“LA AFIANZADORA”</w:t>
      </w:r>
      <w:r w:rsidRPr="00034193">
        <w:rPr>
          <w:rFonts w:ascii="Noto Sans" w:hAnsi="Noto Sans" w:cs="Noto Sans"/>
          <w:sz w:val="15"/>
          <w:szCs w:val="15"/>
        </w:rPr>
        <w:t xml:space="preserve"> pagará de forma proporcional el monto de la o las obligaciones incumplidas.</w:t>
      </w:r>
    </w:p>
    <w:p w14:paraId="20ECC357" w14:textId="77777777" w:rsidR="004D1D64" w:rsidRPr="00034193" w:rsidRDefault="004D1D64" w:rsidP="00DF2626">
      <w:pPr>
        <w:spacing w:after="0"/>
        <w:ind w:left="0"/>
        <w:jc w:val="both"/>
        <w:rPr>
          <w:rFonts w:ascii="Noto Sans" w:hAnsi="Noto Sans" w:cs="Noto Sans"/>
          <w:sz w:val="15"/>
          <w:szCs w:val="15"/>
        </w:rPr>
      </w:pPr>
    </w:p>
    <w:p w14:paraId="09A37BDE"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 xml:space="preserve">TERCERA. - INDEMNIZACIÓN POR MORA. </w:t>
      </w:r>
    </w:p>
    <w:p w14:paraId="5FD39BE2"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se obliga a pagar la indemnización por mora que en su caso proceda de conformidad con el artículo 283 de la Ley de Instituciones de Seguros y de Fianzas.</w:t>
      </w:r>
    </w:p>
    <w:p w14:paraId="54101BB2" w14:textId="77777777" w:rsidR="00DF2626" w:rsidRPr="00034193" w:rsidRDefault="00DF2626" w:rsidP="00DF2626">
      <w:pPr>
        <w:spacing w:after="0"/>
        <w:ind w:left="0"/>
        <w:jc w:val="both"/>
        <w:rPr>
          <w:rFonts w:ascii="Noto Sans" w:hAnsi="Noto Sans" w:cs="Noto Sans"/>
          <w:sz w:val="15"/>
          <w:szCs w:val="15"/>
        </w:rPr>
      </w:pPr>
    </w:p>
    <w:p w14:paraId="09035967"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CUARTA. - VIGENCIA.</w:t>
      </w:r>
    </w:p>
    <w:p w14:paraId="608980CF" w14:textId="6B779438"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La fianza permanecerá vigente hasta que se dé cumplimiento a la o las obligaciones que garantice en los términos del Contrato </w:t>
      </w:r>
      <w:r w:rsidRPr="00034193">
        <w:rPr>
          <w:rFonts w:ascii="Noto Sans" w:hAnsi="Noto Sans" w:cs="Noto Sans"/>
          <w:b/>
          <w:sz w:val="15"/>
          <w:szCs w:val="15"/>
        </w:rPr>
        <w:t>(NÚMERO DE CONTRATO)</w:t>
      </w:r>
      <w:r w:rsidRPr="00034193">
        <w:rPr>
          <w:rFonts w:ascii="Noto Sans" w:hAnsi="Noto Sans" w:cs="Noto Sans"/>
          <w:sz w:val="15"/>
          <w:szCs w:val="15"/>
        </w:rPr>
        <w:t xml:space="preserve"> y continuará vigente en caso de que </w:t>
      </w:r>
      <w:r w:rsidR="00572AA3" w:rsidRPr="00034193">
        <w:rPr>
          <w:rFonts w:ascii="Noto Sans" w:hAnsi="Noto Sans" w:cs="Noto Sans"/>
          <w:b/>
          <w:sz w:val="15"/>
          <w:szCs w:val="15"/>
        </w:rPr>
        <w:t>“EL CETI”</w:t>
      </w:r>
      <w:r w:rsidRPr="00034193">
        <w:rPr>
          <w:rFonts w:ascii="Noto Sans" w:hAnsi="Noto Sans" w:cs="Noto Sans"/>
          <w:sz w:val="15"/>
          <w:szCs w:val="15"/>
        </w:rPr>
        <w:t xml:space="preserve"> otorgue prórroga o espera al cumplimiento del contrato </w:t>
      </w:r>
      <w:r w:rsidRPr="00034193">
        <w:rPr>
          <w:rFonts w:ascii="Noto Sans" w:hAnsi="Noto Sans" w:cs="Noto Sans"/>
          <w:b/>
          <w:sz w:val="15"/>
          <w:szCs w:val="15"/>
        </w:rPr>
        <w:t>(NÚMERO DE CONTRATO),</w:t>
      </w:r>
      <w:r w:rsidRPr="00034193">
        <w:rPr>
          <w:rFonts w:ascii="Noto Sans" w:hAnsi="Noto Sans" w:cs="Noto Sans"/>
          <w:sz w:val="15"/>
          <w:szCs w:val="15"/>
        </w:rPr>
        <w:t xml:space="preserve"> en los términos de la siguiente cláusula. </w:t>
      </w:r>
    </w:p>
    <w:p w14:paraId="161F6E7A" w14:textId="77777777" w:rsidR="00DF2626" w:rsidRPr="00034193" w:rsidRDefault="00DF2626" w:rsidP="00DF2626">
      <w:pPr>
        <w:spacing w:after="0"/>
        <w:ind w:left="0"/>
        <w:jc w:val="both"/>
        <w:rPr>
          <w:rFonts w:ascii="Noto Sans" w:hAnsi="Noto Sans" w:cs="Noto Sans"/>
          <w:sz w:val="15"/>
          <w:szCs w:val="15"/>
        </w:rPr>
      </w:pPr>
    </w:p>
    <w:p w14:paraId="4EDDF9AA"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4BFC334" w14:textId="77777777" w:rsidR="00DF2626" w:rsidRPr="00034193" w:rsidRDefault="00DF2626" w:rsidP="00DF2626">
      <w:pPr>
        <w:spacing w:after="0"/>
        <w:ind w:left="0"/>
        <w:jc w:val="both"/>
        <w:rPr>
          <w:rFonts w:ascii="Noto Sans" w:hAnsi="Noto Sans" w:cs="Noto Sans"/>
          <w:sz w:val="15"/>
          <w:szCs w:val="15"/>
        </w:rPr>
      </w:pPr>
    </w:p>
    <w:p w14:paraId="3BB07091"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De esta forma la vigencia de la fianza no podrá acotarse en razón del plazo establecido para cumplir la o las obligaciones contractuales.</w:t>
      </w:r>
    </w:p>
    <w:p w14:paraId="7ADB39DF" w14:textId="77777777" w:rsidR="00DF2626" w:rsidRPr="00034193" w:rsidRDefault="00DF2626" w:rsidP="00DF2626">
      <w:pPr>
        <w:spacing w:after="0"/>
        <w:ind w:left="0"/>
        <w:jc w:val="both"/>
        <w:rPr>
          <w:rFonts w:ascii="Noto Sans" w:hAnsi="Noto Sans" w:cs="Noto Sans"/>
          <w:sz w:val="15"/>
          <w:szCs w:val="15"/>
        </w:rPr>
      </w:pPr>
    </w:p>
    <w:p w14:paraId="47481FFD"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QUINTA. PRORROGAS, ESPERAS O AMPLIACIÓN AL PLAZO DEL CONTRATO.</w:t>
      </w:r>
    </w:p>
    <w:p w14:paraId="3500100B"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En caso de que se prorrogue el plazo originalmente señalado o conceder esperas o convenios de ampliación de plazo para el cumplimiento del contrato garantizado y sus anexos, el fiado dará aviso a </w:t>
      </w:r>
      <w:r w:rsidRPr="00034193">
        <w:rPr>
          <w:rFonts w:ascii="Noto Sans" w:hAnsi="Noto Sans" w:cs="Noto Sans"/>
          <w:b/>
          <w:sz w:val="15"/>
          <w:szCs w:val="15"/>
        </w:rPr>
        <w:t>“LA AFIANZADORA”</w:t>
      </w:r>
      <w:r w:rsidRPr="00034193">
        <w:rPr>
          <w:rFonts w:ascii="Noto Sans" w:hAnsi="Noto Sans" w:cs="Noto Sans"/>
          <w:sz w:val="15"/>
          <w:szCs w:val="15"/>
        </w:rPr>
        <w:t xml:space="preserve">, la cual deberá emitir los documentos modificatorios o endosos correspondientes. </w:t>
      </w:r>
    </w:p>
    <w:p w14:paraId="5E743562" w14:textId="77777777" w:rsidR="00DF2626" w:rsidRPr="00034193" w:rsidRDefault="00DF2626" w:rsidP="00DF2626">
      <w:pPr>
        <w:spacing w:after="0"/>
        <w:ind w:left="0"/>
        <w:jc w:val="both"/>
        <w:rPr>
          <w:rFonts w:ascii="Noto Sans" w:hAnsi="Noto Sans" w:cs="Noto Sans"/>
          <w:sz w:val="15"/>
          <w:szCs w:val="15"/>
        </w:rPr>
      </w:pPr>
    </w:p>
    <w:p w14:paraId="2B30E411"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0DAA367F" w14:textId="77777777" w:rsidR="00DF2626" w:rsidRPr="00034193" w:rsidRDefault="00DF2626" w:rsidP="00DF2626">
      <w:pPr>
        <w:spacing w:after="0"/>
        <w:ind w:left="0"/>
        <w:jc w:val="both"/>
        <w:rPr>
          <w:rFonts w:ascii="Noto Sans" w:hAnsi="Noto Sans" w:cs="Noto Sans"/>
          <w:sz w:val="15"/>
          <w:szCs w:val="15"/>
        </w:rPr>
      </w:pPr>
    </w:p>
    <w:p w14:paraId="55F96334"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SEXTA. - SUPUESTOS DE SUSPENSIÓN.</w:t>
      </w:r>
    </w:p>
    <w:p w14:paraId="5B5F9D27" w14:textId="3006A14D"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Para garantizar el cumplimiento del contrato </w:t>
      </w:r>
      <w:r w:rsidRPr="00034193">
        <w:rPr>
          <w:rFonts w:ascii="Noto Sans" w:hAnsi="Noto Sans" w:cs="Noto Sans"/>
          <w:b/>
          <w:sz w:val="15"/>
          <w:szCs w:val="15"/>
        </w:rPr>
        <w:t>(NUMERO DE CONTRATO),</w:t>
      </w:r>
      <w:r w:rsidRPr="00034193">
        <w:rPr>
          <w:rFonts w:ascii="Noto Sans" w:hAnsi="Noto Sans" w:cs="Noto Sans"/>
          <w:sz w:val="15"/>
          <w:szCs w:val="15"/>
        </w:rPr>
        <w:t xml:space="preserve"> cuando concurran los supuestos de suspensión en los términos de la Ley de Adquisiciones, Arrendamientos y Servicios del Sector Público, su Reglamento y demás disposiciones aplicables, </w:t>
      </w:r>
      <w:r w:rsidR="00572AA3" w:rsidRPr="00034193">
        <w:rPr>
          <w:rFonts w:ascii="Noto Sans" w:hAnsi="Noto Sans" w:cs="Noto Sans"/>
          <w:b/>
          <w:sz w:val="15"/>
          <w:szCs w:val="15"/>
        </w:rPr>
        <w:t>“EL CETI”</w:t>
      </w:r>
      <w:r w:rsidRPr="00034193">
        <w:rPr>
          <w:rFonts w:ascii="Noto Sans" w:hAnsi="Noto Sans" w:cs="Noto Sans"/>
          <w:sz w:val="15"/>
          <w:szCs w:val="15"/>
        </w:rPr>
        <w:t xml:space="preserve"> deberá emitir el o las actas circunstanciadas y, en su caso, las constancias a que haya lugar. En estos supuestos, a petición del fiado, </w:t>
      </w:r>
      <w:r w:rsidRPr="00034193">
        <w:rPr>
          <w:rFonts w:ascii="Noto Sans" w:hAnsi="Noto Sans" w:cs="Noto Sans"/>
          <w:b/>
          <w:sz w:val="15"/>
          <w:szCs w:val="15"/>
        </w:rPr>
        <w:t>“LA AFIANZADORA”</w:t>
      </w:r>
      <w:r w:rsidRPr="00034193">
        <w:rPr>
          <w:rFonts w:ascii="Noto Sans" w:hAnsi="Noto Sans" w:cs="Noto Sans"/>
          <w:sz w:val="15"/>
          <w:szCs w:val="15"/>
        </w:rPr>
        <w:t xml:space="preserve">, otorgará el o los endosos conducentes, conforme a lo estatuido en el artículo 166 de la Ley de Instituciones de Seguros y de Fianzas, para lo cual bastará que el fiado exhiba a </w:t>
      </w:r>
      <w:r w:rsidRPr="00034193">
        <w:rPr>
          <w:rFonts w:ascii="Noto Sans" w:hAnsi="Noto Sans" w:cs="Noto Sans"/>
          <w:b/>
          <w:sz w:val="15"/>
          <w:szCs w:val="15"/>
        </w:rPr>
        <w:t>“LA AFIANZADORA”</w:t>
      </w:r>
      <w:r w:rsidRPr="00034193">
        <w:rPr>
          <w:rFonts w:ascii="Noto Sans" w:hAnsi="Noto Sans" w:cs="Noto Sans"/>
          <w:sz w:val="15"/>
          <w:szCs w:val="15"/>
        </w:rPr>
        <w:t xml:space="preserve">, dichos documentos expedidos por </w:t>
      </w:r>
      <w:r w:rsidR="00572AA3" w:rsidRPr="00034193">
        <w:rPr>
          <w:rFonts w:ascii="Noto Sans" w:hAnsi="Noto Sans" w:cs="Noto Sans"/>
          <w:b/>
          <w:sz w:val="15"/>
          <w:szCs w:val="15"/>
        </w:rPr>
        <w:t>“EL CETI”</w:t>
      </w:r>
      <w:r w:rsidRPr="00034193">
        <w:rPr>
          <w:rFonts w:ascii="Noto Sans" w:hAnsi="Noto Sans" w:cs="Noto Sans"/>
          <w:sz w:val="15"/>
          <w:szCs w:val="15"/>
        </w:rPr>
        <w:t xml:space="preserve">. </w:t>
      </w:r>
    </w:p>
    <w:p w14:paraId="7E1CC425" w14:textId="77777777" w:rsidR="00DF2626" w:rsidRPr="00034193" w:rsidRDefault="00DF2626" w:rsidP="00DF2626">
      <w:pPr>
        <w:spacing w:after="0"/>
        <w:ind w:left="0"/>
        <w:jc w:val="both"/>
        <w:rPr>
          <w:rFonts w:ascii="Noto Sans" w:hAnsi="Noto Sans" w:cs="Noto Sans"/>
          <w:sz w:val="15"/>
          <w:szCs w:val="15"/>
        </w:rPr>
      </w:pPr>
    </w:p>
    <w:p w14:paraId="309DBD9F"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w:t>
      </w:r>
      <w:r w:rsidRPr="00034193">
        <w:rPr>
          <w:rFonts w:ascii="Noto Sans" w:hAnsi="Noto Sans" w:cs="Noto Sans"/>
          <w:b/>
          <w:sz w:val="15"/>
          <w:szCs w:val="15"/>
        </w:rPr>
        <w:t>“LA AFIANZADORA”</w:t>
      </w:r>
      <w:r w:rsidRPr="00034193">
        <w:rPr>
          <w:rFonts w:ascii="Noto Sans" w:hAnsi="Noto Sans" w:cs="Noto Sans"/>
          <w:sz w:val="15"/>
          <w:szCs w:val="15"/>
        </w:rPr>
        <w:t>, por cualquiera de los supuestos referidos, formarán parte en su conjunto, solidaria e inseparable a la póliza inicial.</w:t>
      </w:r>
    </w:p>
    <w:p w14:paraId="2E80521B" w14:textId="77777777" w:rsidR="00DF2626" w:rsidRPr="00034193" w:rsidRDefault="00DF2626" w:rsidP="00DF2626">
      <w:pPr>
        <w:spacing w:after="0"/>
        <w:ind w:left="0"/>
        <w:jc w:val="both"/>
        <w:rPr>
          <w:rFonts w:ascii="Noto Sans" w:hAnsi="Noto Sans" w:cs="Noto Sans"/>
          <w:sz w:val="15"/>
          <w:szCs w:val="15"/>
        </w:rPr>
      </w:pPr>
    </w:p>
    <w:p w14:paraId="0BDAAB61" w14:textId="77777777" w:rsidR="00DF2626" w:rsidRPr="00034193"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SEPTIMA. - SUBJUDICIDAD.</w:t>
      </w:r>
    </w:p>
    <w:p w14:paraId="5EED6C59"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034193">
        <w:rPr>
          <w:rFonts w:ascii="Noto Sans" w:hAnsi="Noto Sans" w:cs="Noto Sans"/>
          <w:sz w:val="15"/>
          <w:szCs w:val="15"/>
        </w:rPr>
        <w:t>subjúdice</w:t>
      </w:r>
      <w:proofErr w:type="spellEnd"/>
      <w:r w:rsidRPr="00034193">
        <w:rPr>
          <w:rFonts w:ascii="Noto Sans" w:hAnsi="Noto Sans" w:cs="Noto Sans"/>
          <w:sz w:val="15"/>
          <w:szCs w:val="15"/>
        </w:rPr>
        <w:t xml:space="preserve">, en virtud de procedimiento ante autoridad judicial, administrativa o tribunal arbitral, salvo que el fiado obtenga la suspensión de su ejecución, ante dichas instancias. </w:t>
      </w:r>
    </w:p>
    <w:p w14:paraId="55627071" w14:textId="77777777" w:rsidR="00DF2626" w:rsidRPr="00034193" w:rsidRDefault="00DF2626" w:rsidP="00DF2626">
      <w:pPr>
        <w:spacing w:after="0"/>
        <w:ind w:left="0"/>
        <w:jc w:val="both"/>
        <w:rPr>
          <w:rFonts w:ascii="Noto Sans" w:hAnsi="Noto Sans" w:cs="Noto Sans"/>
          <w:sz w:val="15"/>
          <w:szCs w:val="15"/>
        </w:rPr>
      </w:pPr>
    </w:p>
    <w:p w14:paraId="3C807E49" w14:textId="0966CA43"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deberá comunicar a </w:t>
      </w:r>
      <w:r w:rsidR="00572AA3" w:rsidRPr="00034193">
        <w:rPr>
          <w:rFonts w:ascii="Noto Sans" w:hAnsi="Noto Sans" w:cs="Noto Sans"/>
          <w:b/>
          <w:sz w:val="15"/>
          <w:szCs w:val="15"/>
        </w:rPr>
        <w:t>“EL CETI”</w:t>
      </w:r>
      <w:r w:rsidRPr="00034193">
        <w:rPr>
          <w:rFonts w:ascii="Noto Sans" w:hAnsi="Noto Sans" w:cs="Noto Sans"/>
          <w:sz w:val="15"/>
          <w:szCs w:val="15"/>
        </w:rPr>
        <w:t xml:space="preserve"> de la garantía, el otorgamiento de la suspensión al fiado, acompañándole las constancias respectivas que así lo acrediten, a fin de que se encuentre en la posibilidad de abstenerse del cobro de la fianza hasta en tanto se dicte sentencia firme.</w:t>
      </w:r>
    </w:p>
    <w:p w14:paraId="28798B31" w14:textId="02F5C965" w:rsidR="00DF2626" w:rsidRDefault="00DF2626" w:rsidP="00DF2626">
      <w:pPr>
        <w:spacing w:after="0"/>
        <w:ind w:left="0"/>
        <w:jc w:val="both"/>
        <w:rPr>
          <w:rFonts w:ascii="Noto Sans" w:hAnsi="Noto Sans" w:cs="Noto Sans"/>
          <w:sz w:val="15"/>
          <w:szCs w:val="15"/>
        </w:rPr>
      </w:pPr>
    </w:p>
    <w:p w14:paraId="2A3BDAA5" w14:textId="553FB333" w:rsidR="00B114EA" w:rsidRDefault="00B114EA" w:rsidP="00DF2626">
      <w:pPr>
        <w:spacing w:after="0"/>
        <w:ind w:left="0"/>
        <w:jc w:val="both"/>
        <w:rPr>
          <w:rFonts w:ascii="Noto Sans" w:hAnsi="Noto Sans" w:cs="Noto Sans"/>
          <w:sz w:val="15"/>
          <w:szCs w:val="15"/>
        </w:rPr>
      </w:pPr>
    </w:p>
    <w:p w14:paraId="07CA9268" w14:textId="77777777" w:rsidR="00B114EA" w:rsidRPr="00034193" w:rsidRDefault="00B114EA" w:rsidP="00DF2626">
      <w:pPr>
        <w:spacing w:after="0"/>
        <w:ind w:left="0"/>
        <w:jc w:val="both"/>
        <w:rPr>
          <w:rFonts w:ascii="Noto Sans" w:hAnsi="Noto Sans" w:cs="Noto Sans"/>
          <w:sz w:val="15"/>
          <w:szCs w:val="15"/>
        </w:rPr>
      </w:pPr>
    </w:p>
    <w:p w14:paraId="59DD9404" w14:textId="015F6252" w:rsidR="00DF2626"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lastRenderedPageBreak/>
        <w:t>OCTAVA. - COAFIANZAMIENTO O YUXTAPOSICIÓN DE GARANTIAS.</w:t>
      </w:r>
    </w:p>
    <w:p w14:paraId="434BA2A7" w14:textId="77777777" w:rsidR="00B114EA" w:rsidRPr="00034193" w:rsidRDefault="00B114EA" w:rsidP="00DF2626">
      <w:pPr>
        <w:spacing w:after="0"/>
        <w:ind w:left="0"/>
        <w:jc w:val="both"/>
        <w:rPr>
          <w:rFonts w:ascii="Noto Sans" w:hAnsi="Noto Sans" w:cs="Noto Sans"/>
          <w:b/>
          <w:sz w:val="15"/>
          <w:szCs w:val="15"/>
        </w:rPr>
      </w:pPr>
    </w:p>
    <w:p w14:paraId="248446A8"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El coafianzamiento o yuxtaposición de garantías, no implicará novación de las obligaciones asumidas por </w:t>
      </w:r>
      <w:r w:rsidRPr="00034193">
        <w:rPr>
          <w:rFonts w:ascii="Noto Sans" w:hAnsi="Noto Sans" w:cs="Noto Sans"/>
          <w:b/>
          <w:sz w:val="15"/>
          <w:szCs w:val="15"/>
        </w:rPr>
        <w:t>“LA AFIANZADORA”</w:t>
      </w:r>
      <w:r w:rsidRPr="00034193">
        <w:rPr>
          <w:rFonts w:ascii="Noto Sans" w:hAnsi="Noto Sans" w:cs="Noto Sans"/>
          <w:sz w:val="15"/>
          <w:szCs w:val="15"/>
        </w:rPr>
        <w:t xml:space="preserve"> por lo que subsistirá su responsabilidad exclusivamente en la medida y condiciones en que la asumió en la presente póliza de fianza y en sus documentos modificatorios.</w:t>
      </w:r>
    </w:p>
    <w:p w14:paraId="26483B39" w14:textId="77777777" w:rsidR="00DF2626" w:rsidRPr="00034193" w:rsidRDefault="00DF2626" w:rsidP="00DF2626">
      <w:pPr>
        <w:spacing w:after="0"/>
        <w:ind w:left="0"/>
        <w:jc w:val="both"/>
        <w:rPr>
          <w:rFonts w:ascii="Noto Sans" w:hAnsi="Noto Sans" w:cs="Noto Sans"/>
          <w:sz w:val="15"/>
          <w:szCs w:val="15"/>
        </w:rPr>
      </w:pPr>
    </w:p>
    <w:p w14:paraId="24CE2159" w14:textId="47ABC9B8" w:rsidR="00DF2626"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NOVENA. – CANCELACIÓN DE LA FIANZA.</w:t>
      </w:r>
    </w:p>
    <w:p w14:paraId="2466701C" w14:textId="77777777" w:rsidR="00B114EA" w:rsidRPr="00034193" w:rsidRDefault="00B114EA" w:rsidP="00DF2626">
      <w:pPr>
        <w:spacing w:after="0"/>
        <w:ind w:left="0"/>
        <w:jc w:val="both"/>
        <w:rPr>
          <w:rFonts w:ascii="Noto Sans" w:hAnsi="Noto Sans" w:cs="Noto Sans"/>
          <w:b/>
          <w:sz w:val="15"/>
          <w:szCs w:val="15"/>
        </w:rPr>
      </w:pPr>
    </w:p>
    <w:p w14:paraId="12E221A3" w14:textId="476A2429"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quedará liberada de su obligación fiadora siempre y cuando </w:t>
      </w:r>
      <w:r w:rsidR="00572AA3" w:rsidRPr="00034193">
        <w:rPr>
          <w:rFonts w:ascii="Noto Sans" w:hAnsi="Noto Sans" w:cs="Noto Sans"/>
          <w:b/>
          <w:sz w:val="15"/>
          <w:szCs w:val="15"/>
        </w:rPr>
        <w:t>“EL CETI”</w:t>
      </w:r>
      <w:r w:rsidRPr="00034193">
        <w:rPr>
          <w:rFonts w:ascii="Noto Sans" w:hAnsi="Noto Sans" w:cs="Noto Sans"/>
          <w:sz w:val="15"/>
          <w:szCs w:val="15"/>
        </w:rPr>
        <w:t xml:space="preserve"> le comunique por escrito, por conducto del servidor público facultado para ello, su conformidad para cancelar la presente garantía.</w:t>
      </w:r>
    </w:p>
    <w:p w14:paraId="08312214" w14:textId="77777777" w:rsidR="00DF2626" w:rsidRPr="00034193" w:rsidRDefault="00DF2626" w:rsidP="00DF2626">
      <w:pPr>
        <w:spacing w:after="0"/>
        <w:ind w:left="0"/>
        <w:jc w:val="both"/>
        <w:rPr>
          <w:rFonts w:ascii="Noto Sans" w:hAnsi="Noto Sans" w:cs="Noto Sans"/>
          <w:sz w:val="15"/>
          <w:szCs w:val="15"/>
        </w:rPr>
      </w:pPr>
    </w:p>
    <w:p w14:paraId="5FF50968"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El fiado podrá solicitar la cancelación de la fianza para lo cual, deberá presentar a </w:t>
      </w:r>
      <w:r w:rsidRPr="00034193">
        <w:rPr>
          <w:rFonts w:ascii="Noto Sans" w:hAnsi="Noto Sans" w:cs="Noto Sans"/>
          <w:b/>
          <w:sz w:val="15"/>
          <w:szCs w:val="15"/>
        </w:rPr>
        <w:t>“LA AFIANZADORA”</w:t>
      </w:r>
      <w:r w:rsidRPr="00034193">
        <w:rPr>
          <w:rFonts w:ascii="Noto Sans" w:hAnsi="Noto Sans" w:cs="Noto Sans"/>
          <w:sz w:val="15"/>
          <w:szCs w:val="15"/>
        </w:rPr>
        <w:t xml:space="preserve"> la constancia de cumplimiento total de las obligaciones contractuales. Cuando el fiado solicite dicha cancelación derivado del pago realizado por saldos a su cargo o por el incumplimiento de obligaciones, deberá presentar el recibo de pago correspondiente.</w:t>
      </w:r>
    </w:p>
    <w:p w14:paraId="5676BC73" w14:textId="77777777" w:rsidR="00DF2626" w:rsidRPr="00034193" w:rsidRDefault="00DF2626" w:rsidP="00DF2626">
      <w:pPr>
        <w:spacing w:after="0"/>
        <w:ind w:left="0"/>
        <w:jc w:val="both"/>
        <w:rPr>
          <w:rFonts w:ascii="Noto Sans" w:hAnsi="Noto Sans" w:cs="Noto Sans"/>
          <w:sz w:val="15"/>
          <w:szCs w:val="15"/>
        </w:rPr>
      </w:pPr>
    </w:p>
    <w:p w14:paraId="24286BE2" w14:textId="4DFA1F19"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 xml:space="preserve">Esta fianza se cancelará cuando habiéndose cumplido la totalidad de las obligaciones estipuladas en el contrato </w:t>
      </w:r>
      <w:r w:rsidRPr="00034193">
        <w:rPr>
          <w:rFonts w:ascii="Noto Sans" w:hAnsi="Noto Sans" w:cs="Noto Sans"/>
          <w:b/>
          <w:sz w:val="15"/>
          <w:szCs w:val="15"/>
        </w:rPr>
        <w:t>(NÚMERO DE CONTRATO)</w:t>
      </w:r>
      <w:r w:rsidRPr="00034193">
        <w:rPr>
          <w:rFonts w:ascii="Noto Sans" w:hAnsi="Noto Sans" w:cs="Noto Sans"/>
          <w:sz w:val="15"/>
          <w:szCs w:val="15"/>
        </w:rPr>
        <w:t xml:space="preserve">, </w:t>
      </w:r>
      <w:r w:rsidR="00572AA3" w:rsidRPr="00034193">
        <w:rPr>
          <w:rFonts w:ascii="Noto Sans" w:hAnsi="Noto Sans" w:cs="Noto Sans"/>
          <w:b/>
          <w:sz w:val="15"/>
          <w:szCs w:val="15"/>
        </w:rPr>
        <w:t>“EL CETI”</w:t>
      </w:r>
      <w:r w:rsidRPr="00034193">
        <w:rPr>
          <w:rFonts w:ascii="Noto Sans" w:hAnsi="Noto Sans" w:cs="Noto Sans"/>
          <w:sz w:val="15"/>
          <w:szCs w:val="15"/>
        </w:rPr>
        <w:t xml:space="preserve"> haya calificado o revisado y aceptado la garantía exhibida por el fiado para responder por los defectos, vicios ocultos de los bienes entregados y por el correcto funcionamiento de los mismos, respecto del contrato </w:t>
      </w:r>
      <w:r w:rsidRPr="00034193">
        <w:rPr>
          <w:rFonts w:ascii="Noto Sans" w:hAnsi="Noto Sans" w:cs="Noto Sans"/>
          <w:b/>
          <w:sz w:val="15"/>
          <w:szCs w:val="15"/>
        </w:rPr>
        <w:t>(NÚMERO DE CONTRATO)</w:t>
      </w:r>
      <w:r w:rsidRPr="00034193">
        <w:rPr>
          <w:rFonts w:ascii="Noto Sans" w:hAnsi="Noto Sans" w:cs="Noto Sans"/>
          <w:sz w:val="15"/>
          <w:szCs w:val="15"/>
        </w:rPr>
        <w:t xml:space="preserve"> especificado en la caratula de la presente póliza y sus respectivos convenios modificatorios.</w:t>
      </w:r>
    </w:p>
    <w:p w14:paraId="3DBF8A5A" w14:textId="77777777" w:rsidR="00DF2626" w:rsidRPr="00034193" w:rsidRDefault="00DF2626" w:rsidP="00DF2626">
      <w:pPr>
        <w:spacing w:after="0"/>
        <w:ind w:left="0"/>
        <w:jc w:val="both"/>
        <w:rPr>
          <w:rFonts w:ascii="Noto Sans" w:hAnsi="Noto Sans" w:cs="Noto Sans"/>
          <w:sz w:val="15"/>
          <w:szCs w:val="15"/>
        </w:rPr>
      </w:pPr>
    </w:p>
    <w:p w14:paraId="782B82F2" w14:textId="08E7BAF7" w:rsidR="00DF2626"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DECIMA. - PROCEDIMIENTOS.</w:t>
      </w:r>
    </w:p>
    <w:p w14:paraId="3CFC5293" w14:textId="77777777" w:rsidR="00B114EA" w:rsidRPr="00034193" w:rsidRDefault="00B114EA" w:rsidP="00DF2626">
      <w:pPr>
        <w:spacing w:after="0"/>
        <w:ind w:left="0"/>
        <w:jc w:val="both"/>
        <w:rPr>
          <w:rFonts w:ascii="Noto Sans" w:hAnsi="Noto Sans" w:cs="Noto Sans"/>
          <w:b/>
          <w:sz w:val="15"/>
          <w:szCs w:val="15"/>
        </w:rPr>
      </w:pPr>
    </w:p>
    <w:p w14:paraId="384B7F77"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b/>
          <w:sz w:val="15"/>
          <w:szCs w:val="15"/>
        </w:rPr>
        <w:t>“LA AFIANZADORA”</w:t>
      </w:r>
      <w:r w:rsidRPr="00034193">
        <w:rPr>
          <w:rFonts w:ascii="Noto Sans" w:hAnsi="Noto Sans" w:cs="Noto Sans"/>
          <w:sz w:val="15"/>
          <w:szCs w:val="15"/>
        </w:rPr>
        <w:t xml:space="preserve"> acepta expresamente someterse al procedimiento previsto en el artículo 279 de la Ley de Instituciones de Seguros y de Fianzas para hacer efectiva la fianza.</w:t>
      </w:r>
    </w:p>
    <w:p w14:paraId="4365D451" w14:textId="77777777" w:rsidR="00DF2626" w:rsidRPr="00034193" w:rsidRDefault="00DF2626" w:rsidP="00DF2626">
      <w:pPr>
        <w:spacing w:after="0"/>
        <w:ind w:left="0"/>
        <w:jc w:val="both"/>
        <w:rPr>
          <w:rFonts w:ascii="Noto Sans" w:hAnsi="Noto Sans" w:cs="Noto Sans"/>
          <w:sz w:val="15"/>
          <w:szCs w:val="15"/>
        </w:rPr>
      </w:pPr>
    </w:p>
    <w:p w14:paraId="348F0A55" w14:textId="36F897C3" w:rsidR="00DF2626"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DECIMA PRIMERA. - RECLAMACIÓN.</w:t>
      </w:r>
    </w:p>
    <w:p w14:paraId="79E2DCD1" w14:textId="77777777" w:rsidR="00B114EA" w:rsidRPr="00034193" w:rsidRDefault="00B114EA" w:rsidP="00DF2626">
      <w:pPr>
        <w:spacing w:after="0"/>
        <w:ind w:left="0"/>
        <w:jc w:val="both"/>
        <w:rPr>
          <w:rFonts w:ascii="Noto Sans" w:hAnsi="Noto Sans" w:cs="Noto Sans"/>
          <w:b/>
          <w:sz w:val="15"/>
          <w:szCs w:val="15"/>
        </w:rPr>
      </w:pPr>
    </w:p>
    <w:p w14:paraId="6E8C2FB9" w14:textId="0F87D2A2" w:rsidR="00DF2626" w:rsidRPr="00034193" w:rsidRDefault="00572AA3" w:rsidP="00DF2626">
      <w:pPr>
        <w:spacing w:after="0"/>
        <w:ind w:left="0"/>
        <w:jc w:val="both"/>
        <w:rPr>
          <w:rFonts w:ascii="Noto Sans" w:hAnsi="Noto Sans" w:cs="Noto Sans"/>
          <w:sz w:val="15"/>
          <w:szCs w:val="15"/>
        </w:rPr>
      </w:pPr>
      <w:r w:rsidRPr="00034193">
        <w:rPr>
          <w:rFonts w:ascii="Noto Sans" w:hAnsi="Noto Sans" w:cs="Noto Sans"/>
          <w:b/>
          <w:sz w:val="15"/>
          <w:szCs w:val="15"/>
        </w:rPr>
        <w:t>“EL CETI”</w:t>
      </w:r>
      <w:r w:rsidR="00DF2626" w:rsidRPr="00034193">
        <w:rPr>
          <w:rFonts w:ascii="Noto Sans" w:hAnsi="Noto Sans" w:cs="Noto Sans"/>
          <w:sz w:val="15"/>
          <w:szCs w:val="15"/>
        </w:rPr>
        <w:t xml:space="preserve"> podrá presentar la reclamación a que se refiere el artículo 279, de Ley de Instituciones de Seguros y de Fianzas en cualquier oficina, o sucursal de la Institución y ante cualquier apoderado o representante de la misma.</w:t>
      </w:r>
    </w:p>
    <w:p w14:paraId="130FCC0A" w14:textId="03939A70" w:rsidR="00DF2626" w:rsidRPr="00034193" w:rsidRDefault="00DF2626" w:rsidP="00DF2626">
      <w:pPr>
        <w:spacing w:after="0"/>
        <w:ind w:left="0"/>
        <w:jc w:val="both"/>
        <w:rPr>
          <w:rFonts w:ascii="Noto Sans" w:hAnsi="Noto Sans" w:cs="Noto Sans"/>
          <w:sz w:val="15"/>
          <w:szCs w:val="15"/>
        </w:rPr>
      </w:pPr>
    </w:p>
    <w:p w14:paraId="509866AB" w14:textId="77777777" w:rsidR="009F10CE" w:rsidRPr="00034193" w:rsidRDefault="009F10CE" w:rsidP="00DF2626">
      <w:pPr>
        <w:spacing w:after="0"/>
        <w:ind w:left="0"/>
        <w:jc w:val="both"/>
        <w:rPr>
          <w:rFonts w:ascii="Noto Sans" w:hAnsi="Noto Sans" w:cs="Noto Sans"/>
          <w:sz w:val="15"/>
          <w:szCs w:val="15"/>
        </w:rPr>
      </w:pPr>
    </w:p>
    <w:p w14:paraId="60134A9C" w14:textId="0F3E3AFC" w:rsidR="00DF2626" w:rsidRDefault="00DF2626" w:rsidP="00DF2626">
      <w:pPr>
        <w:spacing w:after="0"/>
        <w:ind w:left="0"/>
        <w:jc w:val="both"/>
        <w:rPr>
          <w:rFonts w:ascii="Noto Sans" w:hAnsi="Noto Sans" w:cs="Noto Sans"/>
          <w:b/>
          <w:sz w:val="15"/>
          <w:szCs w:val="15"/>
        </w:rPr>
      </w:pPr>
      <w:r w:rsidRPr="00034193">
        <w:rPr>
          <w:rFonts w:ascii="Noto Sans" w:hAnsi="Noto Sans" w:cs="Noto Sans"/>
          <w:b/>
          <w:sz w:val="15"/>
          <w:szCs w:val="15"/>
        </w:rPr>
        <w:t>DECIMA SEGUNDA. - DISPOSICIONES APLICABLES.</w:t>
      </w:r>
    </w:p>
    <w:p w14:paraId="61698F2A" w14:textId="77777777" w:rsidR="00B114EA" w:rsidRPr="00034193" w:rsidRDefault="00B114EA" w:rsidP="00DF2626">
      <w:pPr>
        <w:spacing w:after="0"/>
        <w:ind w:left="0"/>
        <w:jc w:val="both"/>
        <w:rPr>
          <w:rFonts w:ascii="Noto Sans" w:hAnsi="Noto Sans" w:cs="Noto Sans"/>
          <w:b/>
          <w:sz w:val="15"/>
          <w:szCs w:val="15"/>
        </w:rPr>
      </w:pPr>
    </w:p>
    <w:p w14:paraId="5F223E9A" w14:textId="77777777" w:rsidR="00DF2626" w:rsidRPr="00034193" w:rsidRDefault="00DF2626" w:rsidP="00DF2626">
      <w:pPr>
        <w:spacing w:after="0"/>
        <w:ind w:left="0"/>
        <w:jc w:val="both"/>
        <w:rPr>
          <w:rFonts w:ascii="Noto Sans" w:hAnsi="Noto Sans" w:cs="Noto Sans"/>
          <w:sz w:val="15"/>
          <w:szCs w:val="15"/>
        </w:rPr>
      </w:pPr>
      <w:r w:rsidRPr="00034193">
        <w:rPr>
          <w:rFonts w:ascii="Noto Sans" w:hAnsi="Noto Sans" w:cs="Noto Sans"/>
          <w:sz w:val="15"/>
          <w:szCs w:val="15"/>
        </w:rPr>
        <w:t>Será aplicable a esta póliza, en lo no previsto por la Ley de Instituciones de Seguros y de Fianzas la legislación mercantil y a falta de disposición expresa el Código Civil Federal.</w:t>
      </w:r>
    </w:p>
    <w:p w14:paraId="3FC8846B" w14:textId="77777777" w:rsidR="00DF2626" w:rsidRPr="00034193" w:rsidRDefault="00DF2626" w:rsidP="00DF2626">
      <w:pPr>
        <w:spacing w:after="0"/>
        <w:jc w:val="both"/>
        <w:rPr>
          <w:rFonts w:ascii="Noto Sans" w:hAnsi="Noto Sans" w:cs="Noto Sans"/>
          <w:sz w:val="15"/>
          <w:szCs w:val="15"/>
        </w:rPr>
      </w:pPr>
    </w:p>
    <w:p w14:paraId="24F2F4A8" w14:textId="77777777" w:rsidR="001B0C18" w:rsidRPr="00034193" w:rsidRDefault="001B0C18" w:rsidP="00DF2626">
      <w:pPr>
        <w:tabs>
          <w:tab w:val="left" w:pos="567"/>
        </w:tabs>
        <w:spacing w:after="0" w:line="240" w:lineRule="auto"/>
        <w:ind w:left="0" w:firstLine="0"/>
        <w:jc w:val="center"/>
        <w:rPr>
          <w:rFonts w:ascii="Noto Sans" w:hAnsi="Noto Sans" w:cs="Noto Sans"/>
          <w:b/>
          <w:color w:val="auto"/>
          <w:sz w:val="15"/>
          <w:szCs w:val="15"/>
        </w:rPr>
      </w:pPr>
      <w:r w:rsidRPr="00034193">
        <w:rPr>
          <w:rFonts w:ascii="Noto Sans" w:hAnsi="Noto Sans" w:cs="Noto Sans"/>
          <w:b/>
          <w:color w:val="auto"/>
          <w:sz w:val="15"/>
          <w:szCs w:val="15"/>
        </w:rPr>
        <w:t>--------------------------------------------TERMINA EL TEXTO-----------------------------------------</w:t>
      </w:r>
      <w:bookmarkStart w:id="52" w:name="ANEXO16"/>
      <w:r w:rsidRPr="00034193">
        <w:rPr>
          <w:rFonts w:ascii="Noto Sans" w:hAnsi="Noto Sans" w:cs="Noto Sans"/>
          <w:b/>
          <w:color w:val="auto"/>
          <w:sz w:val="15"/>
          <w:szCs w:val="15"/>
        </w:rPr>
        <w:br w:type="page"/>
      </w:r>
    </w:p>
    <w:p w14:paraId="17A091C6"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bookmarkStart w:id="53" w:name="ANEXO12"/>
      <w:bookmarkStart w:id="54" w:name="ANEXO17"/>
      <w:bookmarkEnd w:id="52"/>
      <w:r w:rsidRPr="00034193">
        <w:rPr>
          <w:rFonts w:ascii="Noto Sans" w:hAnsi="Noto Sans" w:cs="Noto Sans"/>
          <w:b/>
          <w:bCs/>
          <w:color w:val="auto"/>
          <w:sz w:val="15"/>
          <w:szCs w:val="15"/>
        </w:rPr>
        <w:lastRenderedPageBreak/>
        <w:t>ANEXO 13-A</w:t>
      </w:r>
      <w:r w:rsidRPr="00034193">
        <w:rPr>
          <w:rFonts w:ascii="Noto Sans" w:hAnsi="Noto Sans" w:cs="Noto Sans"/>
          <w:b/>
          <w:color w:val="auto"/>
          <w:sz w:val="15"/>
          <w:szCs w:val="15"/>
        </w:rPr>
        <w:t xml:space="preserve"> </w:t>
      </w:r>
    </w:p>
    <w:p w14:paraId="06050A03"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
          <w:color w:val="auto"/>
          <w:sz w:val="15"/>
          <w:szCs w:val="15"/>
        </w:rPr>
      </w:pPr>
      <w:r w:rsidRPr="00034193">
        <w:rPr>
          <w:rFonts w:ascii="Noto Sans" w:hAnsi="Noto Sans" w:cs="Noto Sans"/>
          <w:bCs/>
          <w:color w:val="auto"/>
          <w:sz w:val="15"/>
          <w:szCs w:val="15"/>
        </w:rPr>
        <w:t>FORMATO PARA GARANTIZAR EL CUMPLIMIENTO DEL CONTRATO EN CASO DE CHEQUE CERTIFICADO</w:t>
      </w:r>
    </w:p>
    <w:p w14:paraId="0A5DC798" w14:textId="77777777" w:rsidR="001B0C18" w:rsidRPr="00034193" w:rsidRDefault="001B0C18" w:rsidP="00DC78E9">
      <w:pPr>
        <w:tabs>
          <w:tab w:val="left" w:pos="567"/>
        </w:tabs>
        <w:spacing w:after="0" w:line="240" w:lineRule="auto"/>
        <w:ind w:left="0"/>
        <w:contextualSpacing/>
        <w:rPr>
          <w:rFonts w:ascii="Noto Sans" w:hAnsi="Noto Sans" w:cs="Noto Sans"/>
          <w:b/>
          <w:color w:val="auto"/>
          <w:sz w:val="15"/>
          <w:szCs w:val="15"/>
        </w:rPr>
      </w:pPr>
    </w:p>
    <w:p w14:paraId="4ABED607" w14:textId="77777777" w:rsidR="001B0C18" w:rsidRPr="00034193" w:rsidRDefault="001B0C18" w:rsidP="00DC78E9">
      <w:pPr>
        <w:tabs>
          <w:tab w:val="left" w:pos="567"/>
        </w:tabs>
        <w:spacing w:after="0" w:line="240" w:lineRule="auto"/>
        <w:ind w:left="0"/>
        <w:contextualSpacing/>
        <w:rPr>
          <w:rFonts w:ascii="Noto Sans" w:hAnsi="Noto Sans" w:cs="Noto Sans"/>
          <w:b/>
          <w:color w:val="auto"/>
          <w:sz w:val="15"/>
          <w:szCs w:val="15"/>
        </w:rPr>
      </w:pPr>
    </w:p>
    <w:p w14:paraId="1625B325"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CENTRO DE ENSEÑANZA TÉCNICA INDUSTRIAL</w:t>
      </w:r>
    </w:p>
    <w:p w14:paraId="3F565BCC" w14:textId="77777777" w:rsidR="001B0C18" w:rsidRPr="0003419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034193">
        <w:rPr>
          <w:rFonts w:ascii="Noto Sans" w:hAnsi="Noto Sans" w:cs="Noto Sans"/>
          <w:b/>
          <w:color w:val="auto"/>
          <w:sz w:val="15"/>
          <w:szCs w:val="15"/>
          <w:lang w:val="es-ES"/>
        </w:rPr>
        <w:t>P R E S E N T E</w:t>
      </w:r>
    </w:p>
    <w:p w14:paraId="6F0C7447" w14:textId="77777777" w:rsidR="001B0C18" w:rsidRPr="00034193" w:rsidRDefault="001B0C18" w:rsidP="00DC78E9">
      <w:pPr>
        <w:tabs>
          <w:tab w:val="left" w:pos="567"/>
        </w:tabs>
        <w:spacing w:after="0" w:line="240" w:lineRule="auto"/>
        <w:ind w:left="0"/>
        <w:contextualSpacing/>
        <w:rPr>
          <w:rFonts w:ascii="Noto Sans" w:hAnsi="Noto Sans" w:cs="Noto Sans"/>
          <w:color w:val="auto"/>
          <w:sz w:val="15"/>
          <w:szCs w:val="15"/>
          <w:lang w:val="es-ES"/>
        </w:rPr>
      </w:pPr>
    </w:p>
    <w:p w14:paraId="4BD5B975" w14:textId="26708CD4" w:rsidR="001B0C18" w:rsidRPr="00034193" w:rsidRDefault="001B0C18" w:rsidP="00DC78E9">
      <w:pPr>
        <w:tabs>
          <w:tab w:val="left" w:pos="567"/>
        </w:tabs>
        <w:spacing w:after="0" w:line="240" w:lineRule="auto"/>
        <w:ind w:left="0"/>
        <w:contextualSpacing/>
        <w:jc w:val="both"/>
        <w:rPr>
          <w:rFonts w:ascii="Noto Sans" w:hAnsi="Noto Sans" w:cs="Noto Sans"/>
          <w:color w:val="auto"/>
          <w:sz w:val="15"/>
          <w:szCs w:val="15"/>
        </w:rPr>
      </w:pPr>
      <w:r w:rsidRPr="00034193">
        <w:rPr>
          <w:rFonts w:ascii="Noto Sans" w:hAnsi="Noto Sans" w:cs="Noto Sans"/>
          <w:color w:val="auto"/>
          <w:sz w:val="15"/>
          <w:szCs w:val="15"/>
        </w:rPr>
        <w:t xml:space="preserve">EL QUE SUSCRIBE, C.__________________________________, EN MI CARÁCTER DE REPRESENTANTE LEGAL DE LA EMPRESA__________________________, EN CUMPLIMIENTO A LO DISPUESTO POR LA CLÁUSULA </w:t>
      </w:r>
      <w:r w:rsidRPr="00034193">
        <w:rPr>
          <w:rFonts w:ascii="Noto Sans" w:hAnsi="Noto Sans" w:cs="Noto Sans"/>
          <w:color w:val="auto"/>
          <w:sz w:val="15"/>
          <w:szCs w:val="15"/>
          <w:u w:val="single"/>
        </w:rPr>
        <w:t>SEXTA</w:t>
      </w:r>
      <w:r w:rsidRPr="00034193">
        <w:rPr>
          <w:rFonts w:ascii="Noto Sans" w:hAnsi="Noto Sans" w:cs="Noto Sans"/>
          <w:color w:val="auto"/>
          <w:sz w:val="15"/>
          <w:szCs w:val="15"/>
        </w:rPr>
        <w:t xml:space="preserve"> DEL CONTRATO NÚMERO _____________________________DE FECHA_______________, POR UN IMPORTE TOTAL DE $_________________________________, DERIVADO DEL PROCEDIMIENTO DE </w:t>
      </w:r>
      <w:r w:rsidR="00362F6D">
        <w:rPr>
          <w:rFonts w:ascii="Noto Sans" w:hAnsi="Noto Sans" w:cs="Noto Sans"/>
          <w:color w:val="auto"/>
          <w:sz w:val="15"/>
          <w:szCs w:val="15"/>
        </w:rPr>
        <w:t>INVITACIÓN A CUANDO MENOS TRES PERSONAS</w:t>
      </w:r>
      <w:r w:rsidRPr="00034193">
        <w:rPr>
          <w:rFonts w:ascii="Noto Sans" w:hAnsi="Noto Sans" w:cs="Noto Sans"/>
          <w:color w:val="auto"/>
          <w:sz w:val="15"/>
          <w:szCs w:val="15"/>
        </w:rPr>
        <w:t xml:space="preserve"> </w:t>
      </w:r>
      <w:r w:rsidRPr="00034193">
        <w:rPr>
          <w:rFonts w:ascii="Noto Sans" w:hAnsi="Noto Sans" w:cs="Noto Sans"/>
          <w:color w:val="auto"/>
          <w:sz w:val="15"/>
          <w:szCs w:val="15"/>
          <w:highlight w:val="lightGray"/>
        </w:rPr>
        <w:t xml:space="preserve">(TIPO DE </w:t>
      </w:r>
      <w:r w:rsidR="00362F6D">
        <w:rPr>
          <w:rFonts w:ascii="Noto Sans" w:hAnsi="Noto Sans" w:cs="Noto Sans"/>
          <w:color w:val="auto"/>
          <w:sz w:val="15"/>
          <w:szCs w:val="15"/>
          <w:highlight w:val="lightGray"/>
        </w:rPr>
        <w:t>INVITACIÓN A CUANDO MENOS TRES PERSONAS</w:t>
      </w:r>
      <w:r w:rsidRPr="00034193">
        <w:rPr>
          <w:rFonts w:ascii="Noto Sans" w:hAnsi="Noto Sans" w:cs="Noto Sans"/>
          <w:color w:val="auto"/>
          <w:sz w:val="15"/>
          <w:szCs w:val="15"/>
          <w:highlight w:val="lightGray"/>
        </w:rPr>
        <w:t>)</w:t>
      </w:r>
      <w:r w:rsidRPr="00034193">
        <w:rPr>
          <w:rFonts w:ascii="Noto Sans" w:hAnsi="Noto Sans" w:cs="Noto Sans"/>
          <w:color w:val="auto"/>
          <w:sz w:val="15"/>
          <w:szCs w:val="15"/>
        </w:rPr>
        <w:t xml:space="preserve"> NÚMERO </w:t>
      </w:r>
      <w:r w:rsidRPr="00034193">
        <w:rPr>
          <w:rFonts w:ascii="Noto Sans" w:hAnsi="Noto Sans" w:cs="Noto Sans"/>
          <w:color w:val="auto"/>
          <w:sz w:val="15"/>
          <w:szCs w:val="15"/>
          <w:highlight w:val="lightGray"/>
        </w:rPr>
        <w:t xml:space="preserve">(NÚMERO DE </w:t>
      </w:r>
      <w:r w:rsidR="000C5226">
        <w:rPr>
          <w:rFonts w:ascii="Noto Sans" w:hAnsi="Noto Sans" w:cs="Noto Sans"/>
          <w:color w:val="auto"/>
          <w:sz w:val="15"/>
          <w:szCs w:val="15"/>
          <w:highlight w:val="lightGray"/>
        </w:rPr>
        <w:t>INVITACIÓN</w:t>
      </w:r>
      <w:r w:rsidRPr="00034193">
        <w:rPr>
          <w:rFonts w:ascii="Noto Sans" w:hAnsi="Noto Sans" w:cs="Noto Sans"/>
          <w:color w:val="auto"/>
          <w:sz w:val="15"/>
          <w:szCs w:val="15"/>
          <w:highlight w:val="lightGray"/>
        </w:rPr>
        <w:t>)</w:t>
      </w:r>
      <w:r w:rsidRPr="00034193">
        <w:rPr>
          <w:rFonts w:ascii="Noto Sans" w:hAnsi="Noto Sans" w:cs="Noto Sans"/>
          <w:color w:val="auto"/>
          <w:sz w:val="15"/>
          <w:szCs w:val="15"/>
        </w:rPr>
        <w:t xml:space="preserve">, DENOMINADA </w:t>
      </w:r>
      <w:r w:rsidRPr="00034193">
        <w:rPr>
          <w:rFonts w:ascii="Noto Sans" w:hAnsi="Noto Sans" w:cs="Noto Sans"/>
          <w:color w:val="auto"/>
          <w:sz w:val="15"/>
          <w:szCs w:val="15"/>
          <w:highlight w:val="lightGray"/>
        </w:rPr>
        <w:t xml:space="preserve">(NOMBRE DE LA  </w:t>
      </w:r>
      <w:r w:rsidR="000C5226">
        <w:rPr>
          <w:rFonts w:ascii="Noto Sans" w:hAnsi="Noto Sans" w:cs="Noto Sans"/>
          <w:color w:val="auto"/>
          <w:sz w:val="15"/>
          <w:szCs w:val="15"/>
          <w:highlight w:val="lightGray"/>
        </w:rPr>
        <w:t>INVITACIÓN</w:t>
      </w:r>
      <w:r w:rsidRPr="00034193">
        <w:rPr>
          <w:rFonts w:ascii="Noto Sans" w:hAnsi="Noto Sans" w:cs="Noto Sans"/>
          <w:color w:val="auto"/>
          <w:sz w:val="15"/>
          <w:szCs w:val="15"/>
          <w:highlight w:val="lightGray"/>
        </w:rPr>
        <w:t>)</w:t>
      </w:r>
      <w:r w:rsidRPr="00034193">
        <w:rPr>
          <w:rFonts w:ascii="Noto Sans" w:hAnsi="Noto Sans" w:cs="Noto Sans"/>
          <w:color w:val="auto"/>
          <w:sz w:val="15"/>
          <w:szCs w:val="15"/>
        </w:rPr>
        <w:t xml:space="preserve">,  PRESENTO EL CHEQUE CERTIFICADO NÚMERO_______________________ DE FECHA____________________ DE LA INSTITUCIÓN BANCARIA______________________________, A FAVOR DEL CENTRO DE ENSEÑANZA TÉCNICA INDUSTRIAL, A EFECTO DE GARANTIZAR EL </w:t>
      </w:r>
      <w:r w:rsidRPr="00034193">
        <w:rPr>
          <w:rFonts w:ascii="Noto Sans" w:hAnsi="Noto Sans" w:cs="Noto Sans"/>
          <w:b/>
          <w:color w:val="auto"/>
          <w:sz w:val="15"/>
          <w:szCs w:val="15"/>
          <w:u w:val="single"/>
        </w:rPr>
        <w:t>CUMPLIMIENTO TOTAL</w:t>
      </w:r>
      <w:r w:rsidRPr="00034193">
        <w:rPr>
          <w:rFonts w:ascii="Noto Sans" w:hAnsi="Noto Sans" w:cs="Noto Sans"/>
          <w:color w:val="auto"/>
          <w:sz w:val="15"/>
          <w:szCs w:val="15"/>
        </w:rPr>
        <w:t xml:space="preserve"> DEL CITADO INSTRUMENTO JURÍDICO EN LOS TÉRMINOS ESTIPULADOS EN LA CONVOCATORIA DE </w:t>
      </w:r>
      <w:r w:rsidR="000C5226">
        <w:rPr>
          <w:rFonts w:ascii="Noto Sans" w:hAnsi="Noto Sans" w:cs="Noto Sans"/>
          <w:color w:val="auto"/>
          <w:sz w:val="15"/>
          <w:szCs w:val="15"/>
        </w:rPr>
        <w:t>INVITACIÓN</w:t>
      </w:r>
      <w:r w:rsidRPr="00034193">
        <w:rPr>
          <w:rFonts w:ascii="Noto Sans" w:hAnsi="Noto Sans" w:cs="Noto Sans"/>
          <w:color w:val="auto"/>
          <w:sz w:val="15"/>
          <w:szCs w:val="15"/>
        </w:rPr>
        <w:t>,  SUS ANEXOS, LA JUNTA DE ACLARACIONES Y EL CONTRATO ANTES MENCIONADO.</w:t>
      </w:r>
    </w:p>
    <w:p w14:paraId="6138AC79" w14:textId="77777777" w:rsidR="001B0C18" w:rsidRPr="00034193" w:rsidRDefault="001B0C18" w:rsidP="00DC78E9">
      <w:pPr>
        <w:tabs>
          <w:tab w:val="left" w:pos="567"/>
        </w:tabs>
        <w:spacing w:after="0" w:line="240" w:lineRule="auto"/>
        <w:ind w:left="0"/>
        <w:contextualSpacing/>
        <w:jc w:val="center"/>
        <w:rPr>
          <w:rFonts w:ascii="Noto Sans" w:hAnsi="Noto Sans" w:cs="Noto Sans"/>
          <w:color w:val="auto"/>
          <w:sz w:val="15"/>
          <w:szCs w:val="15"/>
        </w:rPr>
      </w:pPr>
    </w:p>
    <w:p w14:paraId="563D782B" w14:textId="77777777" w:rsidR="001B0C18" w:rsidRPr="00034193" w:rsidRDefault="001B0C18" w:rsidP="00DC78E9">
      <w:pPr>
        <w:tabs>
          <w:tab w:val="left" w:pos="567"/>
        </w:tabs>
        <w:spacing w:after="0" w:line="240" w:lineRule="auto"/>
        <w:ind w:left="0"/>
        <w:contextualSpacing/>
        <w:jc w:val="center"/>
        <w:rPr>
          <w:rFonts w:ascii="Noto Sans" w:hAnsi="Noto Sans" w:cs="Noto Sans"/>
          <w:color w:val="auto"/>
          <w:sz w:val="15"/>
          <w:szCs w:val="15"/>
        </w:rPr>
      </w:pPr>
      <w:r w:rsidRPr="00034193">
        <w:rPr>
          <w:rFonts w:ascii="Noto Sans" w:hAnsi="Noto Sans" w:cs="Noto Sans"/>
          <w:color w:val="auto"/>
          <w:sz w:val="15"/>
          <w:szCs w:val="15"/>
        </w:rPr>
        <w:t>(</w:t>
      </w:r>
      <w:r w:rsidRPr="00034193">
        <w:rPr>
          <w:rFonts w:ascii="Noto Sans" w:hAnsi="Noto Sans" w:cs="Noto Sans"/>
          <w:color w:val="auto"/>
          <w:sz w:val="15"/>
          <w:szCs w:val="15"/>
          <w:highlight w:val="lightGray"/>
        </w:rPr>
        <w:t>APLICA SÓLO EN CASO DE QUE SE GARANTICE EL CUMPLIMIENTO EN CADA EJERCICIO POR EL IMPORTE CORRESPONDIENTE)</w:t>
      </w:r>
    </w:p>
    <w:p w14:paraId="0F37FE23" w14:textId="77777777" w:rsidR="001B0C18" w:rsidRPr="0003419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721D497F" w14:textId="77777777" w:rsidR="001B0C18" w:rsidRPr="00034193" w:rsidRDefault="001B0C18" w:rsidP="00DC78E9">
      <w:pPr>
        <w:tabs>
          <w:tab w:val="left" w:pos="567"/>
        </w:tabs>
        <w:spacing w:after="0" w:line="240" w:lineRule="auto"/>
        <w:ind w:left="0"/>
        <w:contextualSpacing/>
        <w:jc w:val="both"/>
        <w:rPr>
          <w:rFonts w:ascii="Noto Sans" w:hAnsi="Noto Sans" w:cs="Noto Sans"/>
          <w:color w:val="auto"/>
          <w:sz w:val="15"/>
          <w:szCs w:val="15"/>
        </w:rPr>
      </w:pPr>
      <w:r w:rsidRPr="00034193">
        <w:rPr>
          <w:rFonts w:ascii="Noto Sans" w:hAnsi="Noto Sans" w:cs="Noto Sans"/>
          <w:color w:val="auto"/>
          <w:sz w:val="15"/>
          <w:szCs w:val="15"/>
        </w:rPr>
        <w:t xml:space="preserve">LA GARANTÍA QUE POR MEDIO DEL PRESENTE SE ENTREGA, GARANTIZA EL CUMPLIMIENTO DEL CONTRATO, RELATIVO AL EJERCICIO FISCAL </w:t>
      </w:r>
      <w:r w:rsidRPr="00034193">
        <w:rPr>
          <w:rFonts w:ascii="Noto Sans" w:hAnsi="Noto Sans" w:cs="Noto Sans"/>
          <w:color w:val="auto"/>
          <w:sz w:val="15"/>
          <w:szCs w:val="15"/>
          <w:highlight w:val="lightGray"/>
        </w:rPr>
        <w:t>(ESTABLECER EL EJERCICIO FISCAL QUE GARANTIZA)</w:t>
      </w:r>
      <w:r w:rsidRPr="00034193">
        <w:rPr>
          <w:rFonts w:ascii="Noto Sans" w:hAnsi="Noto Sans" w:cs="Noto Sans"/>
          <w:color w:val="auto"/>
          <w:sz w:val="15"/>
          <w:szCs w:val="15"/>
        </w:rPr>
        <w:t>, POR UN IMPORTE DE $(</w:t>
      </w:r>
      <w:r w:rsidRPr="00034193">
        <w:rPr>
          <w:rFonts w:ascii="Noto Sans" w:hAnsi="Noto Sans" w:cs="Noto Sans"/>
          <w:color w:val="auto"/>
          <w:sz w:val="15"/>
          <w:szCs w:val="15"/>
          <w:highlight w:val="lightGray"/>
        </w:rPr>
        <w:t>IMPORTE TOTAL DEL CONTRATO EN NÚMERO SIN INCLUIR EL IMPUESTO AL VALOR AGREGADO, DE ACUERDO AL EJERCICIO QUE SE TRATE)  (IMPORTE TOTAL DEL CONTRATO EN LETRA SIN INCLUIR EL IMPUESTO AL VALOR AGREGADO, DE ACUERDO AL EJERCICIO QUE SE TRATE PESOS 00/100 MN)</w:t>
      </w:r>
      <w:r w:rsidRPr="00034193">
        <w:rPr>
          <w:rFonts w:ascii="Noto Sans" w:hAnsi="Noto Sans" w:cs="Noto Sans"/>
          <w:color w:val="auto"/>
          <w:sz w:val="15"/>
          <w:szCs w:val="15"/>
        </w:rPr>
        <w:t>, SIN INCLUIR EL IMPUESTO AL VALOR AGREGADO IVA.</w:t>
      </w:r>
    </w:p>
    <w:p w14:paraId="68998399" w14:textId="77777777" w:rsidR="001B0C18" w:rsidRPr="0003419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645A652A" w14:textId="77777777" w:rsidR="001B0C18" w:rsidRPr="0003419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7AE7DB43" w14:textId="77777777" w:rsidR="001B0C18" w:rsidRPr="0003419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2BD3A5D5" w14:textId="77777777" w:rsidR="001B0C18" w:rsidRPr="0003419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718DA608"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62276FF3"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1DFE9E9D"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___________________________________</w:t>
      </w:r>
    </w:p>
    <w:p w14:paraId="4C179EA3"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412DB67F" w14:textId="77777777" w:rsidR="001B0C18" w:rsidRPr="0003419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11BEF377"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NOMBRE DE LA EMPRESA</w:t>
      </w:r>
    </w:p>
    <w:p w14:paraId="658EE116"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355E066C"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7329399E"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F94612E"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4A60E213"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1CDCDDF"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4F5F84C1"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1E74C86B"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139755C"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1457FEA6"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ED0F0F0"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0B7E2DF"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29873F45" w14:textId="7777777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44930961" w14:textId="47BE1307" w:rsidR="001B0C18" w:rsidRPr="0003419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61ECD0C1" w14:textId="55115474" w:rsidR="00711AA9" w:rsidRPr="00034193" w:rsidRDefault="00711AA9" w:rsidP="00DC78E9">
      <w:pPr>
        <w:tabs>
          <w:tab w:val="left" w:pos="567"/>
          <w:tab w:val="left" w:pos="851"/>
        </w:tabs>
        <w:spacing w:after="0" w:line="240" w:lineRule="auto"/>
        <w:ind w:left="0"/>
        <w:jc w:val="center"/>
        <w:rPr>
          <w:rFonts w:ascii="Noto Sans" w:hAnsi="Noto Sans" w:cs="Noto Sans"/>
          <w:b/>
          <w:bCs/>
          <w:color w:val="auto"/>
          <w:sz w:val="15"/>
          <w:szCs w:val="15"/>
        </w:rPr>
      </w:pPr>
    </w:p>
    <w:p w14:paraId="14E1C5E7" w14:textId="3471E7A4" w:rsidR="00711AA9" w:rsidRPr="00034193" w:rsidRDefault="00711AA9" w:rsidP="00DC78E9">
      <w:pPr>
        <w:tabs>
          <w:tab w:val="left" w:pos="567"/>
          <w:tab w:val="left" w:pos="851"/>
        </w:tabs>
        <w:spacing w:after="0" w:line="240" w:lineRule="auto"/>
        <w:ind w:left="0"/>
        <w:jc w:val="center"/>
        <w:rPr>
          <w:rFonts w:ascii="Noto Sans" w:hAnsi="Noto Sans" w:cs="Noto Sans"/>
          <w:b/>
          <w:bCs/>
          <w:color w:val="auto"/>
          <w:sz w:val="15"/>
          <w:szCs w:val="15"/>
        </w:rPr>
      </w:pPr>
    </w:p>
    <w:p w14:paraId="10D04550" w14:textId="147E88E2" w:rsidR="00711AA9" w:rsidRPr="00034193" w:rsidRDefault="00711AA9" w:rsidP="00DC78E9">
      <w:pPr>
        <w:tabs>
          <w:tab w:val="left" w:pos="567"/>
          <w:tab w:val="left" w:pos="851"/>
        </w:tabs>
        <w:spacing w:after="0" w:line="240" w:lineRule="auto"/>
        <w:ind w:left="0"/>
        <w:jc w:val="center"/>
        <w:rPr>
          <w:rFonts w:ascii="Noto Sans" w:hAnsi="Noto Sans" w:cs="Noto Sans"/>
          <w:b/>
          <w:bCs/>
          <w:color w:val="auto"/>
          <w:sz w:val="15"/>
          <w:szCs w:val="15"/>
        </w:rPr>
      </w:pPr>
    </w:p>
    <w:p w14:paraId="55560723" w14:textId="01A79FDE" w:rsidR="00E145F3" w:rsidRPr="00034193" w:rsidRDefault="00E145F3" w:rsidP="00DC78E9">
      <w:pPr>
        <w:tabs>
          <w:tab w:val="left" w:pos="567"/>
          <w:tab w:val="left" w:pos="851"/>
        </w:tabs>
        <w:spacing w:after="0" w:line="240" w:lineRule="auto"/>
        <w:ind w:left="0"/>
        <w:jc w:val="center"/>
        <w:rPr>
          <w:rFonts w:ascii="Noto Sans" w:hAnsi="Noto Sans" w:cs="Noto Sans"/>
          <w:b/>
          <w:bCs/>
          <w:color w:val="auto"/>
          <w:sz w:val="15"/>
          <w:szCs w:val="15"/>
        </w:rPr>
      </w:pPr>
    </w:p>
    <w:p w14:paraId="16ACB0C9" w14:textId="052B2943" w:rsidR="009F10CE" w:rsidRPr="00034193" w:rsidRDefault="009F10CE" w:rsidP="00DC78E9">
      <w:pPr>
        <w:tabs>
          <w:tab w:val="left" w:pos="567"/>
          <w:tab w:val="left" w:pos="851"/>
        </w:tabs>
        <w:spacing w:after="0" w:line="240" w:lineRule="auto"/>
        <w:ind w:left="0"/>
        <w:jc w:val="center"/>
        <w:rPr>
          <w:rFonts w:ascii="Noto Sans" w:hAnsi="Noto Sans" w:cs="Noto Sans"/>
          <w:b/>
          <w:bCs/>
          <w:color w:val="auto"/>
          <w:sz w:val="15"/>
          <w:szCs w:val="15"/>
        </w:rPr>
      </w:pPr>
    </w:p>
    <w:p w14:paraId="63DA9E8B" w14:textId="550124F8"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27F41C35" w14:textId="5AEAD620"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7E255E4A" w14:textId="7A9F46D3"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4B6CF5ED" w14:textId="2E2366E1"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1F2EA127" w14:textId="5AE91FB8"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3C72CBC8" w14:textId="1B008DC0"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7F4ACD45" w14:textId="73B1DE0D"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09A0A105" w14:textId="724DFFE0" w:rsidR="005B53CC" w:rsidRPr="0003419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212D948B"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r w:rsidRPr="00034193">
        <w:rPr>
          <w:rFonts w:ascii="Noto Sans" w:hAnsi="Noto Sans" w:cs="Noto Sans"/>
          <w:b/>
          <w:bCs/>
          <w:color w:val="auto"/>
          <w:sz w:val="15"/>
          <w:szCs w:val="15"/>
        </w:rPr>
        <w:lastRenderedPageBreak/>
        <w:t>ANEXO 1</w:t>
      </w:r>
      <w:bookmarkEnd w:id="53"/>
      <w:r w:rsidRPr="00034193">
        <w:rPr>
          <w:rFonts w:ascii="Noto Sans" w:hAnsi="Noto Sans" w:cs="Noto Sans"/>
          <w:b/>
          <w:bCs/>
          <w:color w:val="auto"/>
          <w:sz w:val="15"/>
          <w:szCs w:val="15"/>
        </w:rPr>
        <w:t>4</w:t>
      </w:r>
    </w:p>
    <w:p w14:paraId="6CA858DB" w14:textId="77777777" w:rsidR="001B0C18" w:rsidRPr="0003419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r w:rsidRPr="00034193">
        <w:rPr>
          <w:rFonts w:ascii="Noto Sans" w:hAnsi="Noto Sans" w:cs="Noto Sans"/>
          <w:bCs/>
          <w:color w:val="auto"/>
          <w:sz w:val="15"/>
          <w:szCs w:val="15"/>
        </w:rPr>
        <w:t>“AFILIACIÓN A LAS CADENAS PRODUCTIVAS DE NAFIN”</w:t>
      </w:r>
    </w:p>
    <w:p w14:paraId="1165CAE3" w14:textId="77777777" w:rsidR="001B0C18" w:rsidRPr="0003419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09252DBA" w14:textId="77777777" w:rsidR="001B0C18" w:rsidRPr="00034193" w:rsidRDefault="001B0C18" w:rsidP="00DC78E9">
      <w:pPr>
        <w:pStyle w:val="Textopredeterminado"/>
        <w:tabs>
          <w:tab w:val="left" w:pos="567"/>
          <w:tab w:val="left" w:pos="9637"/>
        </w:tabs>
        <w:ind w:left="851" w:right="-2" w:hanging="851"/>
        <w:jc w:val="left"/>
        <w:rPr>
          <w:rFonts w:ascii="Noto Sans" w:hAnsi="Noto Sans" w:cs="Noto Sans"/>
          <w:b/>
          <w:noProof w:val="0"/>
          <w:sz w:val="15"/>
          <w:szCs w:val="15"/>
          <w:lang w:val="es-MX"/>
        </w:rPr>
      </w:pPr>
      <w:r w:rsidRPr="00034193">
        <w:rPr>
          <w:rFonts w:ascii="Noto Sans" w:hAnsi="Noto Sans" w:cs="Noto Sans"/>
          <w:b/>
          <w:noProof w:val="0"/>
          <w:sz w:val="15"/>
          <w:szCs w:val="15"/>
          <w:lang w:val="es-MX"/>
        </w:rPr>
        <w:t>¿Cadenas Productivas?</w:t>
      </w:r>
    </w:p>
    <w:p w14:paraId="7257E214"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p>
    <w:p w14:paraId="30890B3C" w14:textId="36A69415"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034193">
        <w:rPr>
          <w:rFonts w:ascii="Noto Sans" w:hAnsi="Noto Sans" w:cs="Noto Sans"/>
          <w:noProof w:val="0"/>
          <w:sz w:val="15"/>
          <w:szCs w:val="15"/>
          <w:lang w:val="es-MX"/>
        </w:rPr>
        <w:t>ó</w:t>
      </w:r>
      <w:proofErr w:type="spellEnd"/>
      <w:r w:rsidRPr="00034193">
        <w:rPr>
          <w:rFonts w:ascii="Noto Sans" w:hAnsi="Noto Sans" w:cs="Noto Sans"/>
          <w:noProof w:val="0"/>
          <w:sz w:val="15"/>
          <w:szCs w:val="15"/>
          <w:lang w:val="es-MX"/>
        </w:rPr>
        <w:t xml:space="preserve"> servicios, contribuyendo así a dar </w:t>
      </w:r>
      <w:r w:rsidR="00F61B1D" w:rsidRPr="00034193">
        <w:rPr>
          <w:rFonts w:ascii="Noto Sans" w:hAnsi="Noto Sans" w:cs="Noto Sans"/>
          <w:noProof w:val="0"/>
          <w:sz w:val="15"/>
          <w:szCs w:val="15"/>
          <w:lang w:val="es-MX"/>
        </w:rPr>
        <w:t>mayor</w:t>
      </w:r>
      <w:r w:rsidRPr="00034193">
        <w:rPr>
          <w:rFonts w:ascii="Noto Sans" w:hAnsi="Noto Sans" w:cs="Noto Sans"/>
          <w:noProof w:val="0"/>
          <w:sz w:val="15"/>
          <w:szCs w:val="15"/>
          <w:lang w:val="es-MX"/>
        </w:rPr>
        <w:t xml:space="preserve"> certidumbre, transparencia y eficiencia en los pagos, así como financiamiento, capacitación y asistencia técnica. </w:t>
      </w:r>
    </w:p>
    <w:p w14:paraId="1480BAEA" w14:textId="77777777" w:rsidR="001B0C18" w:rsidRPr="0003419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298F6CBD" w14:textId="77777777" w:rsidR="001B0C18" w:rsidRPr="0003419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034193">
        <w:rPr>
          <w:rFonts w:ascii="Noto Sans" w:hAnsi="Noto Sans" w:cs="Noto Sans"/>
          <w:b/>
          <w:noProof w:val="0"/>
          <w:sz w:val="15"/>
          <w:szCs w:val="15"/>
          <w:lang w:val="es-MX"/>
        </w:rPr>
        <w:t>¿Afiliarse?</w:t>
      </w:r>
    </w:p>
    <w:p w14:paraId="7E4B5E4E" w14:textId="77777777" w:rsidR="001B0C18" w:rsidRPr="0003419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2C6DD9C3"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Afiliarse a Cadenas Productivas no tiene ningún costo, consiste en la entrega de un expediente, hecho que se realiza una sola vez independientemente de que usted sea proveedor de una </w:t>
      </w:r>
      <w:proofErr w:type="spellStart"/>
      <w:r w:rsidRPr="00034193">
        <w:rPr>
          <w:rFonts w:ascii="Noto Sans" w:hAnsi="Noto Sans" w:cs="Noto Sans"/>
          <w:noProof w:val="0"/>
          <w:sz w:val="15"/>
          <w:szCs w:val="15"/>
          <w:lang w:val="es-MX"/>
        </w:rPr>
        <w:t>ó</w:t>
      </w:r>
      <w:proofErr w:type="spellEnd"/>
      <w:r w:rsidRPr="00034193">
        <w:rPr>
          <w:rFonts w:ascii="Noto Sans" w:hAnsi="Noto Sans" w:cs="Noto Sans"/>
          <w:noProof w:val="0"/>
          <w:sz w:val="15"/>
          <w:szCs w:val="15"/>
          <w:lang w:val="es-MX"/>
        </w:rPr>
        <w:t xml:space="preserve"> más Dependencias </w:t>
      </w:r>
      <w:proofErr w:type="spellStart"/>
      <w:r w:rsidRPr="00034193">
        <w:rPr>
          <w:rFonts w:ascii="Noto Sans" w:hAnsi="Noto Sans" w:cs="Noto Sans"/>
          <w:noProof w:val="0"/>
          <w:sz w:val="15"/>
          <w:szCs w:val="15"/>
          <w:lang w:val="es-MX"/>
        </w:rPr>
        <w:t>ó</w:t>
      </w:r>
      <w:proofErr w:type="spellEnd"/>
      <w:r w:rsidRPr="00034193">
        <w:rPr>
          <w:rFonts w:ascii="Noto Sans" w:hAnsi="Noto Sans" w:cs="Noto Sans"/>
          <w:noProof w:val="0"/>
          <w:sz w:val="15"/>
          <w:szCs w:val="15"/>
          <w:lang w:val="es-MX"/>
        </w:rPr>
        <w:t xml:space="preserve"> Entidades de la Administración Pública Federal.</w:t>
      </w:r>
    </w:p>
    <w:p w14:paraId="0D47D866" w14:textId="77777777" w:rsidR="001B0C18" w:rsidRPr="0003419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18456A45"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sidRPr="00034193">
        <w:rPr>
          <w:rFonts w:ascii="Noto Sans" w:hAnsi="Noto Sans" w:cs="Noto Sans"/>
          <w:noProof w:val="0"/>
          <w:sz w:val="15"/>
          <w:szCs w:val="15"/>
          <w:lang w:val="es-MX"/>
        </w:rPr>
        <w:t>ó</w:t>
      </w:r>
      <w:proofErr w:type="spellEnd"/>
      <w:r w:rsidRPr="00034193">
        <w:rPr>
          <w:rFonts w:ascii="Noto Sans" w:hAnsi="Noto Sans" w:cs="Noto Sans"/>
          <w:noProof w:val="0"/>
          <w:sz w:val="15"/>
          <w:szCs w:val="15"/>
          <w:lang w:val="es-MX"/>
        </w:rPr>
        <w:t xml:space="preserve"> cumplir con sus compromisos.</w:t>
      </w:r>
    </w:p>
    <w:p w14:paraId="3A0A88CC" w14:textId="77777777" w:rsidR="001B0C18" w:rsidRPr="0003419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412EC8A2" w14:textId="77777777" w:rsidR="001B0C18" w:rsidRPr="0003419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034193">
        <w:rPr>
          <w:rFonts w:ascii="Noto Sans" w:hAnsi="Noto Sans" w:cs="Noto Sans"/>
          <w:b/>
          <w:noProof w:val="0"/>
          <w:sz w:val="15"/>
          <w:szCs w:val="15"/>
          <w:u w:val="single"/>
          <w:lang w:val="es-MX"/>
        </w:rPr>
        <w:t>Cadenas Productivas ofrece</w:t>
      </w:r>
      <w:r w:rsidRPr="00034193">
        <w:rPr>
          <w:rFonts w:ascii="Noto Sans" w:hAnsi="Noto Sans" w:cs="Noto Sans"/>
          <w:b/>
          <w:noProof w:val="0"/>
          <w:sz w:val="15"/>
          <w:szCs w:val="15"/>
          <w:lang w:val="es-MX"/>
        </w:rPr>
        <w:t>:</w:t>
      </w:r>
    </w:p>
    <w:p w14:paraId="3AD3D67A" w14:textId="77777777" w:rsidR="001B0C18" w:rsidRPr="0003419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p>
    <w:p w14:paraId="6BD7E82D" w14:textId="7777777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Adelantar el cobro de las facturas mediante el </w:t>
      </w:r>
      <w:r w:rsidRPr="00034193">
        <w:rPr>
          <w:rFonts w:ascii="Noto Sans" w:hAnsi="Noto Sans" w:cs="Noto Sans"/>
          <w:i/>
          <w:noProof w:val="0"/>
          <w:sz w:val="15"/>
          <w:szCs w:val="15"/>
          <w:lang w:val="es-MX"/>
        </w:rPr>
        <w:t>descuento electrónico</w:t>
      </w:r>
    </w:p>
    <w:p w14:paraId="54F2E8BA" w14:textId="77777777" w:rsidR="001B0C18" w:rsidRPr="0003419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034193">
        <w:rPr>
          <w:rFonts w:ascii="Noto Sans" w:hAnsi="Noto Sans" w:cs="Noto Sans"/>
          <w:noProof w:val="0"/>
          <w:sz w:val="15"/>
          <w:szCs w:val="15"/>
          <w:lang w:val="es-MX"/>
        </w:rPr>
        <w:t>Obtener liquidez para realizar más negocios</w:t>
      </w:r>
    </w:p>
    <w:p w14:paraId="05D71472" w14:textId="77777777" w:rsidR="001B0C18" w:rsidRPr="0003419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034193">
        <w:rPr>
          <w:rFonts w:ascii="Noto Sans" w:hAnsi="Noto Sans" w:cs="Noto Sans"/>
          <w:noProof w:val="0"/>
          <w:sz w:val="15"/>
          <w:szCs w:val="15"/>
          <w:lang w:val="es-MX"/>
        </w:rPr>
        <w:t>Mejorar la eficiencia del capital de trabajo</w:t>
      </w:r>
    </w:p>
    <w:p w14:paraId="273809F8" w14:textId="77777777" w:rsidR="001B0C18" w:rsidRPr="0003419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034193">
        <w:rPr>
          <w:rFonts w:ascii="Noto Sans" w:hAnsi="Noto Sans" w:cs="Noto Sans"/>
          <w:noProof w:val="0"/>
          <w:sz w:val="15"/>
          <w:szCs w:val="15"/>
          <w:lang w:val="es-MX"/>
        </w:rPr>
        <w:t>Agilizar y reducir los costos de cobranza</w:t>
      </w:r>
    </w:p>
    <w:p w14:paraId="2BE33D8C" w14:textId="77777777" w:rsidR="001B0C18" w:rsidRPr="0003419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Realizar las transacciones desde la empresa en un sistema amigable y sencillo, </w:t>
      </w:r>
      <w:hyperlink r:id="rId27" w:history="1">
        <w:r w:rsidRPr="00034193">
          <w:rPr>
            <w:rStyle w:val="Hipervnculo"/>
            <w:rFonts w:ascii="Noto Sans" w:hAnsi="Noto Sans" w:cs="Noto Sans"/>
            <w:noProof w:val="0"/>
            <w:color w:val="auto"/>
            <w:sz w:val="15"/>
            <w:szCs w:val="15"/>
            <w:lang w:val="es-MX"/>
          </w:rPr>
          <w:t>www.nafin.com.mx</w:t>
        </w:r>
      </w:hyperlink>
    </w:p>
    <w:p w14:paraId="47BCDE27" w14:textId="77777777" w:rsidR="001B0C18" w:rsidRPr="0003419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Realizar en caso necesario, operaciones vía telefónica a través del </w:t>
      </w:r>
      <w:proofErr w:type="spellStart"/>
      <w:r w:rsidRPr="00034193">
        <w:rPr>
          <w:rFonts w:ascii="Noto Sans" w:hAnsi="Noto Sans" w:cs="Noto Sans"/>
          <w:noProof w:val="0"/>
          <w:sz w:val="15"/>
          <w:szCs w:val="15"/>
          <w:lang w:val="es-MX"/>
        </w:rPr>
        <w:t>Call</w:t>
      </w:r>
      <w:proofErr w:type="spellEnd"/>
      <w:r w:rsidRPr="00034193">
        <w:rPr>
          <w:rFonts w:ascii="Noto Sans" w:hAnsi="Noto Sans" w:cs="Noto Sans"/>
          <w:noProof w:val="0"/>
          <w:sz w:val="15"/>
          <w:szCs w:val="15"/>
          <w:lang w:val="es-MX"/>
        </w:rPr>
        <w:t xml:space="preserve"> Center 50 89 61 07 y 01800 NAFINSA (62 34 672)</w:t>
      </w:r>
    </w:p>
    <w:p w14:paraId="33A36425" w14:textId="7777777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Acceder a capacitación y asistencia técnica gratuita</w:t>
      </w:r>
    </w:p>
    <w:p w14:paraId="1E45C173" w14:textId="7777777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Recibir información  </w:t>
      </w:r>
    </w:p>
    <w:p w14:paraId="751B22BB" w14:textId="7777777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Formar parte del </w:t>
      </w:r>
      <w:r w:rsidRPr="00034193">
        <w:rPr>
          <w:rFonts w:ascii="Noto Sans" w:hAnsi="Noto Sans" w:cs="Noto Sans"/>
          <w:i/>
          <w:noProof w:val="0"/>
          <w:sz w:val="15"/>
          <w:szCs w:val="15"/>
          <w:lang w:val="es-MX"/>
        </w:rPr>
        <w:t>Directorio de compras del Gobierno Federal</w:t>
      </w:r>
    </w:p>
    <w:p w14:paraId="2D10447D" w14:textId="77777777" w:rsidR="001B0C18" w:rsidRPr="0003419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p>
    <w:p w14:paraId="64204042" w14:textId="77777777" w:rsidR="001B0C18" w:rsidRPr="0003419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034193">
        <w:rPr>
          <w:rFonts w:ascii="Noto Sans" w:hAnsi="Noto Sans" w:cs="Noto Sans"/>
          <w:b/>
          <w:noProof w:val="0"/>
          <w:sz w:val="15"/>
          <w:szCs w:val="15"/>
          <w:u w:val="single"/>
          <w:lang w:val="es-MX"/>
        </w:rPr>
        <w:t>Características descuento o factoraje electrónico</w:t>
      </w:r>
      <w:r w:rsidRPr="00034193">
        <w:rPr>
          <w:rFonts w:ascii="Noto Sans" w:hAnsi="Noto Sans" w:cs="Noto Sans"/>
          <w:b/>
          <w:noProof w:val="0"/>
          <w:sz w:val="15"/>
          <w:szCs w:val="15"/>
          <w:lang w:val="es-MX"/>
        </w:rPr>
        <w:t>:</w:t>
      </w:r>
    </w:p>
    <w:p w14:paraId="444DFD71" w14:textId="77777777" w:rsidR="001B0C18" w:rsidRPr="0003419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p>
    <w:p w14:paraId="7F00AD3E" w14:textId="7777777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Anticipar la totalidad de su cuenta por cobrar (documento)</w:t>
      </w:r>
    </w:p>
    <w:p w14:paraId="58031184" w14:textId="7777777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Descuento aplicable a tasas preferenciales</w:t>
      </w:r>
    </w:p>
    <w:p w14:paraId="08C3E7AC" w14:textId="7777777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Sin garantías, ni otros costos o comisiones adicionales</w:t>
      </w:r>
    </w:p>
    <w:p w14:paraId="5E9B687B" w14:textId="4DFF9387" w:rsidR="001B0C18" w:rsidRPr="0003419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Contar con la disposición de los recursos en un plazo no </w:t>
      </w:r>
      <w:r w:rsidR="00F61B1D" w:rsidRPr="00034193">
        <w:rPr>
          <w:rFonts w:ascii="Noto Sans" w:hAnsi="Noto Sans" w:cs="Noto Sans"/>
          <w:noProof w:val="0"/>
          <w:sz w:val="15"/>
          <w:szCs w:val="15"/>
          <w:lang w:val="es-MX"/>
        </w:rPr>
        <w:t>mayor</w:t>
      </w:r>
      <w:r w:rsidRPr="00034193">
        <w:rPr>
          <w:rFonts w:ascii="Noto Sans" w:hAnsi="Noto Sans" w:cs="Noto Sans"/>
          <w:noProof w:val="0"/>
          <w:sz w:val="15"/>
          <w:szCs w:val="15"/>
          <w:lang w:val="es-MX"/>
        </w:rPr>
        <w:t xml:space="preserve"> a 24 </w:t>
      </w:r>
      <w:proofErr w:type="spellStart"/>
      <w:r w:rsidRPr="00034193">
        <w:rPr>
          <w:rFonts w:ascii="Noto Sans" w:hAnsi="Noto Sans" w:cs="Noto Sans"/>
          <w:noProof w:val="0"/>
          <w:sz w:val="15"/>
          <w:szCs w:val="15"/>
          <w:lang w:val="es-MX"/>
        </w:rPr>
        <w:t>hrs</w:t>
      </w:r>
      <w:proofErr w:type="spellEnd"/>
      <w:r w:rsidRPr="00034193">
        <w:rPr>
          <w:rFonts w:ascii="Noto Sans" w:hAnsi="Noto Sans" w:cs="Noto Sans"/>
          <w:noProof w:val="0"/>
          <w:sz w:val="15"/>
          <w:szCs w:val="15"/>
          <w:lang w:val="es-MX"/>
        </w:rPr>
        <w:t>, en forma electrónica y eligiendo al intermediario financiero de su preferencia</w:t>
      </w:r>
    </w:p>
    <w:p w14:paraId="0B041CF7" w14:textId="77777777" w:rsidR="001B0C18" w:rsidRPr="0003419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p>
    <w:p w14:paraId="37D7E0E2" w14:textId="77777777" w:rsidR="001B0C18" w:rsidRPr="0003419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034193">
        <w:rPr>
          <w:rFonts w:ascii="Noto Sans" w:hAnsi="Noto Sans" w:cs="Noto Sans"/>
          <w:b/>
          <w:noProof w:val="0"/>
          <w:sz w:val="15"/>
          <w:szCs w:val="15"/>
          <w:lang w:val="es-MX"/>
        </w:rPr>
        <w:t>DIRECTORIO DE COMPRAS DEL GOBIERNO FEDERAL</w:t>
      </w:r>
    </w:p>
    <w:p w14:paraId="6FDB1DEF" w14:textId="77777777" w:rsidR="001B0C18" w:rsidRPr="00034193" w:rsidRDefault="001B0C18" w:rsidP="00DC78E9">
      <w:pPr>
        <w:pStyle w:val="Textopredeterminado"/>
        <w:tabs>
          <w:tab w:val="left" w:pos="567"/>
          <w:tab w:val="left" w:pos="9637"/>
        </w:tabs>
        <w:ind w:left="851" w:right="-2"/>
        <w:rPr>
          <w:rFonts w:ascii="Noto Sans" w:hAnsi="Noto Sans" w:cs="Noto Sans"/>
          <w:noProof w:val="0"/>
          <w:sz w:val="15"/>
          <w:szCs w:val="15"/>
          <w:lang w:val="es-MX"/>
        </w:rPr>
      </w:pPr>
    </w:p>
    <w:p w14:paraId="44183FE0" w14:textId="77777777" w:rsidR="001B0C18" w:rsidRPr="0003419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r w:rsidRPr="00034193">
        <w:rPr>
          <w:rFonts w:ascii="Noto Sans" w:hAnsi="Noto Sans" w:cs="Noto Sans"/>
          <w:noProof w:val="0"/>
          <w:sz w:val="15"/>
          <w:szCs w:val="15"/>
          <w:lang w:val="es-MX"/>
        </w:rPr>
        <w:t>¿Qué es el directorio de compras?</w:t>
      </w:r>
    </w:p>
    <w:p w14:paraId="71575D7F" w14:textId="77777777" w:rsidR="001B0C18" w:rsidRPr="00034193" w:rsidRDefault="001B0C18" w:rsidP="00DC78E9">
      <w:pPr>
        <w:pStyle w:val="Textopredeterminado"/>
        <w:tabs>
          <w:tab w:val="left" w:pos="567"/>
          <w:tab w:val="left" w:pos="9637"/>
        </w:tabs>
        <w:ind w:left="851" w:right="-2"/>
        <w:rPr>
          <w:rFonts w:ascii="Noto Sans" w:hAnsi="Noto Sans" w:cs="Noto Sans"/>
          <w:noProof w:val="0"/>
          <w:sz w:val="15"/>
          <w:szCs w:val="15"/>
          <w:lang w:val="es-MX"/>
        </w:rPr>
      </w:pPr>
    </w:p>
    <w:p w14:paraId="3FAACB45"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1644F2E8"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p>
    <w:p w14:paraId="6E2763C7"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034193">
        <w:rPr>
          <w:rFonts w:ascii="Noto Sans" w:hAnsi="Noto Sans" w:cs="Noto Sans"/>
          <w:noProof w:val="0"/>
          <w:sz w:val="15"/>
          <w:szCs w:val="15"/>
          <w:lang w:val="es-MX"/>
        </w:rPr>
        <w:t>Recibirá boletines electrónicos con los requerimientos de las Dependencias y Entidades que requieren sus productos y/o bienes para que de un modo ágil, sencillo y transparente pueda enviar sus cotizaciones.</w:t>
      </w:r>
    </w:p>
    <w:p w14:paraId="480678CC" w14:textId="77777777" w:rsidR="00DF2626" w:rsidRPr="00034193" w:rsidRDefault="00DF2626" w:rsidP="00DC78E9">
      <w:pPr>
        <w:pStyle w:val="Textopredeterminado"/>
        <w:tabs>
          <w:tab w:val="left" w:pos="567"/>
          <w:tab w:val="left" w:pos="9637"/>
        </w:tabs>
        <w:ind w:right="-2"/>
        <w:rPr>
          <w:rFonts w:ascii="Noto Sans" w:hAnsi="Noto Sans" w:cs="Noto Sans"/>
          <w:noProof w:val="0"/>
          <w:sz w:val="15"/>
          <w:szCs w:val="15"/>
          <w:lang w:val="es-MX"/>
        </w:rPr>
      </w:pPr>
    </w:p>
    <w:p w14:paraId="4117B351" w14:textId="77777777" w:rsidR="001B0C18" w:rsidRPr="00034193" w:rsidRDefault="001B0C18" w:rsidP="00DC78E9">
      <w:pPr>
        <w:pStyle w:val="Textopredeterminado"/>
        <w:tabs>
          <w:tab w:val="left" w:pos="567"/>
          <w:tab w:val="left" w:pos="9637"/>
        </w:tabs>
        <w:ind w:right="-2"/>
        <w:rPr>
          <w:rFonts w:ascii="Noto Sans" w:hAnsi="Noto Sans" w:cs="Noto Sans"/>
          <w:b/>
          <w:noProof w:val="0"/>
          <w:sz w:val="15"/>
          <w:szCs w:val="15"/>
          <w:lang w:val="es-MX"/>
        </w:rPr>
      </w:pPr>
      <w:r w:rsidRPr="00034193">
        <w:rPr>
          <w:rFonts w:ascii="Noto Sans" w:hAnsi="Noto Sans" w:cs="Noto Sans"/>
          <w:b/>
          <w:noProof w:val="0"/>
          <w:sz w:val="15"/>
          <w:szCs w:val="15"/>
          <w:lang w:val="es-MX"/>
        </w:rPr>
        <w:t>Dudas y comentarios vía telefónica,</w:t>
      </w:r>
    </w:p>
    <w:p w14:paraId="454709CF"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p>
    <w:p w14:paraId="51502CCE"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Llámenos al teléfono 5089 6107 o al 01 800 NAFINSA (62 34 672) de </w:t>
      </w:r>
      <w:r w:rsidR="007D1A1F" w:rsidRPr="00034193">
        <w:rPr>
          <w:rFonts w:ascii="Noto Sans" w:hAnsi="Noto Sans" w:cs="Noto Sans"/>
          <w:noProof w:val="0"/>
          <w:sz w:val="15"/>
          <w:szCs w:val="15"/>
          <w:lang w:val="es-MX"/>
        </w:rPr>
        <w:t>lunes</w:t>
      </w:r>
      <w:r w:rsidRPr="00034193">
        <w:rPr>
          <w:rFonts w:ascii="Noto Sans" w:hAnsi="Noto Sans" w:cs="Noto Sans"/>
          <w:noProof w:val="0"/>
          <w:sz w:val="15"/>
          <w:szCs w:val="15"/>
          <w:lang w:val="es-MX"/>
        </w:rPr>
        <w:t xml:space="preserve"> a viernes de 9:00 a 17:00 </w:t>
      </w:r>
      <w:proofErr w:type="spellStart"/>
      <w:r w:rsidRPr="00034193">
        <w:rPr>
          <w:rFonts w:ascii="Noto Sans" w:hAnsi="Noto Sans" w:cs="Noto Sans"/>
          <w:noProof w:val="0"/>
          <w:sz w:val="15"/>
          <w:szCs w:val="15"/>
          <w:lang w:val="es-MX"/>
        </w:rPr>
        <w:t>hrs</w:t>
      </w:r>
      <w:proofErr w:type="spellEnd"/>
      <w:r w:rsidRPr="00034193">
        <w:rPr>
          <w:rFonts w:ascii="Noto Sans" w:hAnsi="Noto Sans" w:cs="Noto Sans"/>
          <w:noProof w:val="0"/>
          <w:sz w:val="15"/>
          <w:szCs w:val="15"/>
          <w:lang w:val="es-MX"/>
        </w:rPr>
        <w:t>.</w:t>
      </w:r>
    </w:p>
    <w:p w14:paraId="0BD3B62D" w14:textId="77777777" w:rsidR="001B0C18" w:rsidRPr="0003419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034193">
        <w:rPr>
          <w:rFonts w:ascii="Noto Sans" w:hAnsi="Noto Sans" w:cs="Noto Sans"/>
          <w:noProof w:val="0"/>
          <w:sz w:val="15"/>
          <w:szCs w:val="15"/>
          <w:lang w:val="es-MX"/>
        </w:rPr>
        <w:t xml:space="preserve">Dirección Oficina Matriz de Nacional Financiera S.N.C., Av. Insurgentes Sur 1971 – Col Guadalupe </w:t>
      </w:r>
      <w:proofErr w:type="spellStart"/>
      <w:r w:rsidRPr="00034193">
        <w:rPr>
          <w:rFonts w:ascii="Noto Sans" w:hAnsi="Noto Sans" w:cs="Noto Sans"/>
          <w:noProof w:val="0"/>
          <w:sz w:val="15"/>
          <w:szCs w:val="15"/>
          <w:lang w:val="es-MX"/>
        </w:rPr>
        <w:t>Inn</w:t>
      </w:r>
      <w:proofErr w:type="spellEnd"/>
      <w:r w:rsidRPr="00034193">
        <w:rPr>
          <w:rFonts w:ascii="Noto Sans" w:hAnsi="Noto Sans" w:cs="Noto Sans"/>
          <w:noProof w:val="0"/>
          <w:sz w:val="15"/>
          <w:szCs w:val="15"/>
          <w:lang w:val="es-MX"/>
        </w:rPr>
        <w:t xml:space="preserve"> – 01020, México, D.F.</w:t>
      </w:r>
    </w:p>
    <w:p w14:paraId="54009FEF" w14:textId="1E9A1CBB" w:rsidR="001B0C18" w:rsidRPr="00034193" w:rsidRDefault="001B0C18" w:rsidP="00DC78E9">
      <w:pPr>
        <w:tabs>
          <w:tab w:val="left" w:pos="567"/>
          <w:tab w:val="left" w:pos="9637"/>
        </w:tabs>
        <w:spacing w:after="0" w:line="240" w:lineRule="auto"/>
        <w:ind w:left="0" w:right="-2"/>
        <w:jc w:val="center"/>
        <w:rPr>
          <w:rFonts w:ascii="Noto Sans" w:eastAsia="Batang" w:hAnsi="Noto Sans" w:cs="Noto Sans"/>
          <w:color w:val="auto"/>
          <w:sz w:val="15"/>
          <w:szCs w:val="15"/>
        </w:rPr>
      </w:pPr>
    </w:p>
    <w:p w14:paraId="194CF5AC" w14:textId="77777777" w:rsidR="004B440D" w:rsidRPr="00034193" w:rsidRDefault="004B440D" w:rsidP="00DC78E9">
      <w:pPr>
        <w:tabs>
          <w:tab w:val="left" w:pos="567"/>
          <w:tab w:val="left" w:pos="9637"/>
        </w:tabs>
        <w:spacing w:after="0" w:line="240" w:lineRule="auto"/>
        <w:ind w:left="0" w:right="-2"/>
        <w:jc w:val="center"/>
        <w:rPr>
          <w:rFonts w:ascii="Noto Sans" w:eastAsia="Batang" w:hAnsi="Noto Sans" w:cs="Noto Sans"/>
          <w:color w:val="auto"/>
          <w:sz w:val="15"/>
          <w:szCs w:val="15"/>
        </w:rPr>
      </w:pPr>
    </w:p>
    <w:p w14:paraId="37046785" w14:textId="77777777" w:rsidR="001B0C18" w:rsidRPr="00034193" w:rsidRDefault="001B0C18" w:rsidP="00DC78E9">
      <w:pPr>
        <w:tabs>
          <w:tab w:val="left" w:pos="567"/>
          <w:tab w:val="left" w:pos="9637"/>
        </w:tabs>
        <w:spacing w:after="0" w:line="240" w:lineRule="auto"/>
        <w:ind w:left="0" w:right="-2"/>
        <w:jc w:val="center"/>
        <w:rPr>
          <w:rFonts w:ascii="Noto Sans" w:eastAsia="Batang" w:hAnsi="Noto Sans" w:cs="Noto Sans"/>
          <w:b/>
          <w:color w:val="auto"/>
          <w:sz w:val="15"/>
          <w:szCs w:val="15"/>
        </w:rPr>
      </w:pPr>
      <w:r w:rsidRPr="00034193">
        <w:rPr>
          <w:rFonts w:ascii="Noto Sans" w:eastAsia="Batang" w:hAnsi="Noto Sans" w:cs="Noto Sans"/>
          <w:b/>
          <w:color w:val="auto"/>
          <w:sz w:val="15"/>
          <w:szCs w:val="15"/>
        </w:rPr>
        <w:t>LISTA DE DOCUMENTOS PARA LA INTEGRACIÓN DEL EXPEDIENTE DE AFILIACIÓN AL PROGRAMA DE CADENAS PRODUCTIVAS</w:t>
      </w:r>
    </w:p>
    <w:p w14:paraId="3F042F09" w14:textId="77777777" w:rsidR="001B0C18" w:rsidRPr="00034193" w:rsidRDefault="001B0C18" w:rsidP="00DC78E9">
      <w:pPr>
        <w:tabs>
          <w:tab w:val="left" w:pos="567"/>
          <w:tab w:val="left" w:pos="9637"/>
        </w:tabs>
        <w:spacing w:after="0" w:line="240" w:lineRule="auto"/>
        <w:ind w:left="0" w:right="-2"/>
        <w:jc w:val="center"/>
        <w:rPr>
          <w:rFonts w:ascii="Noto Sans" w:eastAsia="Batang" w:hAnsi="Noto Sans" w:cs="Noto Sans"/>
          <w:color w:val="auto"/>
          <w:sz w:val="15"/>
          <w:szCs w:val="15"/>
        </w:rPr>
      </w:pPr>
    </w:p>
    <w:p w14:paraId="1E8D3E52"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Carta Requerimiento de Afiliación.</w:t>
      </w:r>
    </w:p>
    <w:p w14:paraId="2B9C7F4C"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Debidamente firmada por el área usuaria compradora</w:t>
      </w:r>
    </w:p>
    <w:p w14:paraId="2DCC403B"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0FC8E510"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lastRenderedPageBreak/>
        <w:t xml:space="preserve">**Copia simple del Acta Constitutiva (Escritura con la que se constituye o crea la empresa). </w:t>
      </w:r>
    </w:p>
    <w:p w14:paraId="2908512F"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Esta escritura debe estar debidamente inscrita en el Registro Público de la Propiedad y de Comercio.</w:t>
      </w:r>
    </w:p>
    <w:p w14:paraId="3F1F3EA8"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Debe anexarse completa y legible en todas las hojas.</w:t>
      </w:r>
    </w:p>
    <w:p w14:paraId="2CB390EB"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7FCB51B2"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 xml:space="preserve">**Copia simple de la Escritura de Reformas (modificaciones a los estatutos de la empresa) </w:t>
      </w:r>
    </w:p>
    <w:p w14:paraId="360A210F"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Cambios de razón </w:t>
      </w:r>
      <w:r w:rsidR="007D1A1F" w:rsidRPr="00034193">
        <w:rPr>
          <w:rFonts w:ascii="Noto Sans" w:eastAsia="Batang" w:hAnsi="Noto Sans" w:cs="Noto Sans"/>
          <w:color w:val="auto"/>
          <w:sz w:val="15"/>
          <w:szCs w:val="15"/>
        </w:rPr>
        <w:t>social, fusiones</w:t>
      </w:r>
      <w:r w:rsidRPr="00034193">
        <w:rPr>
          <w:rFonts w:ascii="Noto Sans" w:eastAsia="Batang" w:hAnsi="Noto Sans" w:cs="Noto Sans"/>
          <w:color w:val="auto"/>
          <w:sz w:val="15"/>
          <w:szCs w:val="15"/>
        </w:rPr>
        <w:t xml:space="preserve">, cambios de administración, etc., </w:t>
      </w:r>
    </w:p>
    <w:p w14:paraId="3DA31EFB"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Estar debidamente inscrita en el Registro Público de la Propiedad y del Comercio. </w:t>
      </w:r>
    </w:p>
    <w:p w14:paraId="35E8578E"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Completa y legible en todas las hojas.</w:t>
      </w:r>
    </w:p>
    <w:p w14:paraId="2D73AA4B"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958D291"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 xml:space="preserve">**Copia simple de la escritura pública mediante la cual se haga constar los Poderes y Facultades del Representante Legal para Actos de Dominio. </w:t>
      </w:r>
    </w:p>
    <w:p w14:paraId="6F92DDEA"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Esta escritura debe estar debidamente inscrita en el Registro Público de la Propiedad y de Comercio. </w:t>
      </w:r>
    </w:p>
    <w:p w14:paraId="705840A8"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Debe anexarse completa y legible en todas las hojas.</w:t>
      </w:r>
    </w:p>
    <w:p w14:paraId="04B5678B"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3E51F25F"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Comprobante de domicilio Fiscal</w:t>
      </w:r>
    </w:p>
    <w:p w14:paraId="68CC0D29" w14:textId="3938807E"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Vigencia no </w:t>
      </w:r>
      <w:r w:rsidR="00F61B1D" w:rsidRPr="00034193">
        <w:rPr>
          <w:rFonts w:ascii="Noto Sans" w:eastAsia="Batang" w:hAnsi="Noto Sans" w:cs="Noto Sans"/>
          <w:color w:val="auto"/>
          <w:sz w:val="15"/>
          <w:szCs w:val="15"/>
        </w:rPr>
        <w:t>mayor</w:t>
      </w:r>
      <w:r w:rsidRPr="00034193">
        <w:rPr>
          <w:rFonts w:ascii="Noto Sans" w:eastAsia="Batang" w:hAnsi="Noto Sans" w:cs="Noto Sans"/>
          <w:color w:val="auto"/>
          <w:sz w:val="15"/>
          <w:szCs w:val="15"/>
        </w:rPr>
        <w:t xml:space="preserve"> a 2 meses</w:t>
      </w:r>
    </w:p>
    <w:p w14:paraId="7721D840"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Comprobante de domicilio oficial (Recibo de agua, Luz, Teléfono fijo, predio)</w:t>
      </w:r>
    </w:p>
    <w:p w14:paraId="687200D7"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Debe estar a nombre de la empresa, en caso de no ser así, adjuntar contrato de arrendamiento, comodato.</w:t>
      </w:r>
    </w:p>
    <w:p w14:paraId="78972007"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58B4AA45"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Identificación Oficial Vigente del (los) representante(es) legal(es), con actos de dominio</w:t>
      </w:r>
    </w:p>
    <w:p w14:paraId="25F5117A"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Credencial de elector; pasaporte vigente </w:t>
      </w:r>
      <w:proofErr w:type="spellStart"/>
      <w:r w:rsidRPr="00034193">
        <w:rPr>
          <w:rFonts w:ascii="Noto Sans" w:eastAsia="Batang" w:hAnsi="Noto Sans" w:cs="Noto Sans"/>
          <w:color w:val="auto"/>
          <w:sz w:val="15"/>
          <w:szCs w:val="15"/>
        </w:rPr>
        <w:t>ó</w:t>
      </w:r>
      <w:proofErr w:type="spellEnd"/>
      <w:r w:rsidRPr="00034193">
        <w:rPr>
          <w:rFonts w:ascii="Noto Sans" w:eastAsia="Batang" w:hAnsi="Noto Sans" w:cs="Noto Sans"/>
          <w:color w:val="auto"/>
          <w:sz w:val="15"/>
          <w:szCs w:val="15"/>
        </w:rPr>
        <w:t xml:space="preserve"> FM2 (para extranjeros)</w:t>
      </w:r>
    </w:p>
    <w:p w14:paraId="45AC4B30"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La firma deberá coincidir con la del convenio</w:t>
      </w:r>
    </w:p>
    <w:p w14:paraId="7DCD506B"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8930CDC"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Alta en Hacienda y sus modificaciones</w:t>
      </w:r>
    </w:p>
    <w:p w14:paraId="4C6134A7"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Formato R-1 </w:t>
      </w:r>
      <w:proofErr w:type="spellStart"/>
      <w:r w:rsidRPr="00034193">
        <w:rPr>
          <w:rFonts w:ascii="Noto Sans" w:eastAsia="Batang" w:hAnsi="Noto Sans" w:cs="Noto Sans"/>
          <w:color w:val="auto"/>
          <w:sz w:val="15"/>
          <w:szCs w:val="15"/>
        </w:rPr>
        <w:t>ó</w:t>
      </w:r>
      <w:proofErr w:type="spellEnd"/>
      <w:r w:rsidRPr="00034193">
        <w:rPr>
          <w:rFonts w:ascii="Noto Sans" w:eastAsia="Batang" w:hAnsi="Noto Sans" w:cs="Noto Sans"/>
          <w:color w:val="auto"/>
          <w:sz w:val="15"/>
          <w:szCs w:val="15"/>
        </w:rPr>
        <w:t xml:space="preserve"> R-2 en caso de haber cambios de situación fiscal (razón social o domicilio fiscal)</w:t>
      </w:r>
    </w:p>
    <w:p w14:paraId="482DD79D"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En caso de no tener las actualizaciones, pondrán obtenerlas de la página del SAT.</w:t>
      </w:r>
    </w:p>
    <w:p w14:paraId="21B57FEC"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AF94B10"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Cédula del Registro Federal de Contribuyentes (RFC, Hoja Azul)</w:t>
      </w:r>
    </w:p>
    <w:p w14:paraId="58C185D8"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133891ED"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 xml:space="preserve">Estado de Cuenta Bancario donde se </w:t>
      </w:r>
      <w:r w:rsidR="007D1A1F" w:rsidRPr="00034193">
        <w:rPr>
          <w:rFonts w:ascii="Noto Sans" w:eastAsia="Batang" w:hAnsi="Noto Sans" w:cs="Noto Sans"/>
          <w:sz w:val="15"/>
          <w:szCs w:val="15"/>
        </w:rPr>
        <w:t>depositarán</w:t>
      </w:r>
      <w:r w:rsidRPr="00034193">
        <w:rPr>
          <w:rFonts w:ascii="Noto Sans" w:eastAsia="Batang" w:hAnsi="Noto Sans" w:cs="Noto Sans"/>
          <w:sz w:val="15"/>
          <w:szCs w:val="15"/>
        </w:rPr>
        <w:t xml:space="preserve"> los recursos</w:t>
      </w:r>
    </w:p>
    <w:p w14:paraId="7C42FE7F" w14:textId="77777777" w:rsidR="007D1A1F" w:rsidRPr="00034193" w:rsidRDefault="007D1A1F" w:rsidP="00DC78E9">
      <w:pPr>
        <w:pStyle w:val="Prrafodelista"/>
        <w:tabs>
          <w:tab w:val="left" w:pos="567"/>
          <w:tab w:val="left" w:pos="9637"/>
        </w:tabs>
        <w:ind w:left="426" w:right="-2"/>
        <w:rPr>
          <w:rFonts w:ascii="Noto Sans" w:eastAsia="Batang" w:hAnsi="Noto Sans" w:cs="Noto Sans"/>
          <w:sz w:val="15"/>
          <w:szCs w:val="15"/>
        </w:rPr>
      </w:pPr>
    </w:p>
    <w:p w14:paraId="312A4054"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Sucursal, plaza, CLABE interbancaria</w:t>
      </w:r>
    </w:p>
    <w:p w14:paraId="3CF2A976" w14:textId="5433F48D"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Vigencia no </w:t>
      </w:r>
      <w:r w:rsidR="00F61B1D" w:rsidRPr="00034193">
        <w:rPr>
          <w:rFonts w:ascii="Noto Sans" w:eastAsia="Batang" w:hAnsi="Noto Sans" w:cs="Noto Sans"/>
          <w:color w:val="auto"/>
          <w:sz w:val="15"/>
          <w:szCs w:val="15"/>
        </w:rPr>
        <w:t>mayor</w:t>
      </w:r>
      <w:r w:rsidRPr="00034193">
        <w:rPr>
          <w:rFonts w:ascii="Noto Sans" w:eastAsia="Batang" w:hAnsi="Noto Sans" w:cs="Noto Sans"/>
          <w:color w:val="auto"/>
          <w:sz w:val="15"/>
          <w:szCs w:val="15"/>
        </w:rPr>
        <w:t xml:space="preserve"> a 2 meses</w:t>
      </w:r>
    </w:p>
    <w:p w14:paraId="445BF0A1" w14:textId="77777777" w:rsidR="001B0C18" w:rsidRPr="0003419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034193">
        <w:rPr>
          <w:rFonts w:ascii="Noto Sans" w:eastAsia="Batang" w:hAnsi="Noto Sans" w:cs="Noto Sans"/>
          <w:color w:val="auto"/>
          <w:sz w:val="15"/>
          <w:szCs w:val="15"/>
        </w:rPr>
        <w:t>Estado de cuenta que emite la Institución Financiera y llega su domicilio.</w:t>
      </w:r>
    </w:p>
    <w:p w14:paraId="162B2563" w14:textId="77777777" w:rsidR="001B0C18" w:rsidRPr="00034193" w:rsidRDefault="001B0C18" w:rsidP="00DC78E9">
      <w:pPr>
        <w:tabs>
          <w:tab w:val="left" w:pos="567"/>
          <w:tab w:val="left" w:pos="9637"/>
        </w:tabs>
        <w:spacing w:after="0" w:line="240" w:lineRule="auto"/>
        <w:ind w:left="426" w:right="-2"/>
        <w:jc w:val="both"/>
        <w:rPr>
          <w:rFonts w:ascii="Noto Sans" w:eastAsia="Batang" w:hAnsi="Noto Sans" w:cs="Noto Sans"/>
          <w:color w:val="auto"/>
          <w:sz w:val="15"/>
          <w:szCs w:val="15"/>
        </w:rPr>
      </w:pPr>
      <w:r w:rsidRPr="00034193">
        <w:rPr>
          <w:rFonts w:ascii="Noto Sans" w:eastAsia="Batang" w:hAnsi="Noto Sans" w:cs="Noto Sans"/>
          <w:color w:val="auto"/>
          <w:sz w:val="15"/>
          <w:szCs w:val="15"/>
        </w:rPr>
        <w:t>La documentación arriba descrita, es necesaria para que la promotora genere los contratos que le permitirán terminar el proceso de afiliación una vez firmados, los cuales constituyen una parte fundamental del expediente:</w:t>
      </w:r>
    </w:p>
    <w:p w14:paraId="1045F2BA" w14:textId="77777777" w:rsidR="001B0C18" w:rsidRPr="00034193" w:rsidRDefault="001B0C18" w:rsidP="00DC78E9">
      <w:pPr>
        <w:tabs>
          <w:tab w:val="left" w:pos="567"/>
          <w:tab w:val="left" w:pos="9637"/>
        </w:tabs>
        <w:spacing w:after="0" w:line="240" w:lineRule="auto"/>
        <w:ind w:left="0" w:right="-2"/>
        <w:rPr>
          <w:rFonts w:ascii="Noto Sans" w:eastAsia="Batang" w:hAnsi="Noto Sans" w:cs="Noto Sans"/>
          <w:color w:val="auto"/>
          <w:sz w:val="15"/>
          <w:szCs w:val="15"/>
        </w:rPr>
      </w:pPr>
    </w:p>
    <w:p w14:paraId="667D800B" w14:textId="4DC396AD"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Contrato de descuento automático Cadenas Productivas firmado por el representante legal con poderes de dominio.</w:t>
      </w:r>
    </w:p>
    <w:p w14:paraId="637853D2" w14:textId="77777777" w:rsidR="00442DBA" w:rsidRPr="00034193" w:rsidRDefault="00442DBA" w:rsidP="00442DBA">
      <w:pPr>
        <w:pStyle w:val="Prrafodelista"/>
        <w:tabs>
          <w:tab w:val="left" w:pos="567"/>
          <w:tab w:val="left" w:pos="9637"/>
        </w:tabs>
        <w:ind w:left="426" w:right="-2"/>
        <w:rPr>
          <w:rFonts w:ascii="Noto Sans" w:eastAsia="Batang" w:hAnsi="Noto Sans" w:cs="Noto Sans"/>
          <w:sz w:val="15"/>
          <w:szCs w:val="15"/>
        </w:rPr>
      </w:pPr>
    </w:p>
    <w:p w14:paraId="77A601DB"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Convenios con firmas originales</w:t>
      </w:r>
    </w:p>
    <w:p w14:paraId="36A222EC" w14:textId="77777777" w:rsidR="001B0C18" w:rsidRPr="0003419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034193">
        <w:rPr>
          <w:rFonts w:ascii="Noto Sans" w:eastAsia="Batang" w:hAnsi="Noto Sans" w:cs="Noto Sans"/>
          <w:sz w:val="15"/>
          <w:szCs w:val="15"/>
        </w:rPr>
        <w:t>Contratos Originales de cada Intermediario Financiero firmado por el representante legal con poderes de dominio.</w:t>
      </w:r>
    </w:p>
    <w:p w14:paraId="05229506"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1ABBC021"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r w:rsidRPr="00034193">
        <w:rPr>
          <w:rFonts w:ascii="Noto Sans" w:eastAsia="Batang" w:hAnsi="Noto Sans" w:cs="Noto Sans"/>
          <w:color w:val="auto"/>
          <w:sz w:val="15"/>
          <w:szCs w:val="15"/>
        </w:rPr>
        <w:t>(** Únicamente, para personas Morales)</w:t>
      </w:r>
    </w:p>
    <w:p w14:paraId="2FC66743" w14:textId="77777777" w:rsidR="001B0C18" w:rsidRPr="00034193" w:rsidRDefault="001B0C18" w:rsidP="00DC78E9">
      <w:pPr>
        <w:tabs>
          <w:tab w:val="left" w:pos="567"/>
          <w:tab w:val="left" w:pos="9637"/>
        </w:tabs>
        <w:spacing w:after="0" w:line="240" w:lineRule="auto"/>
        <w:ind w:left="426" w:right="-2"/>
        <w:jc w:val="both"/>
        <w:rPr>
          <w:rFonts w:ascii="Noto Sans" w:eastAsia="Batang" w:hAnsi="Noto Sans" w:cs="Noto Sans"/>
          <w:color w:val="auto"/>
          <w:sz w:val="15"/>
          <w:szCs w:val="15"/>
        </w:rPr>
      </w:pPr>
    </w:p>
    <w:p w14:paraId="697454CC" w14:textId="77777777" w:rsidR="001B0C18" w:rsidRPr="00034193" w:rsidRDefault="001B0C18" w:rsidP="00DC78E9">
      <w:pPr>
        <w:tabs>
          <w:tab w:val="left" w:pos="567"/>
          <w:tab w:val="left" w:pos="9637"/>
        </w:tabs>
        <w:spacing w:after="0" w:line="240" w:lineRule="auto"/>
        <w:ind w:left="426" w:right="-2"/>
        <w:jc w:val="both"/>
        <w:rPr>
          <w:rFonts w:ascii="Noto Sans" w:eastAsia="Batang" w:hAnsi="Noto Sans" w:cs="Noto Sans"/>
          <w:color w:val="auto"/>
          <w:sz w:val="15"/>
          <w:szCs w:val="15"/>
        </w:rPr>
      </w:pPr>
      <w:r w:rsidRPr="00034193">
        <w:rPr>
          <w:rFonts w:ascii="Noto Sans" w:eastAsia="Batang" w:hAnsi="Noto Sans" w:cs="Noto Sans"/>
          <w:color w:val="auto"/>
          <w:sz w:val="15"/>
          <w:szCs w:val="15"/>
        </w:rPr>
        <w:t xml:space="preserve">Usted podrá contactarse con la Promotoría que va a afiliarlo llamando al 01-800- NAFINSA (01-800-6234672) </w:t>
      </w:r>
      <w:proofErr w:type="spellStart"/>
      <w:r w:rsidRPr="00034193">
        <w:rPr>
          <w:rFonts w:ascii="Noto Sans" w:eastAsia="Batang" w:hAnsi="Noto Sans" w:cs="Noto Sans"/>
          <w:color w:val="auto"/>
          <w:sz w:val="15"/>
          <w:szCs w:val="15"/>
        </w:rPr>
        <w:t>ó</w:t>
      </w:r>
      <w:proofErr w:type="spellEnd"/>
      <w:r w:rsidRPr="00034193">
        <w:rPr>
          <w:rFonts w:ascii="Noto Sans" w:eastAsia="Batang" w:hAnsi="Noto Sans" w:cs="Noto Sans"/>
          <w:color w:val="auto"/>
          <w:sz w:val="15"/>
          <w:szCs w:val="15"/>
        </w:rPr>
        <w:t xml:space="preserve"> al 50-89-61-07; o acudir a las oficinas de Nacional Financiera en:</w:t>
      </w:r>
    </w:p>
    <w:p w14:paraId="2EE5FFAF" w14:textId="77777777" w:rsidR="001B0C18" w:rsidRPr="0003419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88EB3CA" w14:textId="77777777" w:rsidR="001B0C18" w:rsidRPr="00034193" w:rsidRDefault="001B0C18" w:rsidP="005B718A">
      <w:pPr>
        <w:numPr>
          <w:ilvl w:val="0"/>
          <w:numId w:val="69"/>
        </w:numPr>
        <w:tabs>
          <w:tab w:val="left" w:pos="9637"/>
        </w:tabs>
        <w:autoSpaceDE w:val="0"/>
        <w:autoSpaceDN w:val="0"/>
        <w:adjustRightInd w:val="0"/>
        <w:spacing w:after="0" w:line="240" w:lineRule="auto"/>
        <w:ind w:left="851" w:right="141"/>
        <w:jc w:val="both"/>
        <w:rPr>
          <w:rFonts w:ascii="Noto Sans" w:hAnsi="Noto Sans" w:cs="Noto Sans"/>
          <w:b/>
          <w:bCs/>
          <w:color w:val="auto"/>
          <w:sz w:val="15"/>
          <w:szCs w:val="15"/>
        </w:rPr>
      </w:pPr>
      <w:r w:rsidRPr="00034193">
        <w:rPr>
          <w:rFonts w:ascii="Noto Sans" w:eastAsia="Batang" w:hAnsi="Noto Sans" w:cs="Noto Sans"/>
          <w:color w:val="auto"/>
          <w:sz w:val="15"/>
          <w:szCs w:val="15"/>
        </w:rPr>
        <w:t xml:space="preserve">Av. Insurgentes Sur no. 1971, Col Guadalupe </w:t>
      </w:r>
      <w:proofErr w:type="spellStart"/>
      <w:r w:rsidRPr="00034193">
        <w:rPr>
          <w:rFonts w:ascii="Noto Sans" w:eastAsia="Batang" w:hAnsi="Noto Sans" w:cs="Noto Sans"/>
          <w:color w:val="auto"/>
          <w:sz w:val="15"/>
          <w:szCs w:val="15"/>
        </w:rPr>
        <w:t>Inn</w:t>
      </w:r>
      <w:proofErr w:type="spellEnd"/>
      <w:r w:rsidRPr="00034193">
        <w:rPr>
          <w:rFonts w:ascii="Noto Sans" w:eastAsia="Batang" w:hAnsi="Noto Sans" w:cs="Noto Sans"/>
          <w:color w:val="auto"/>
          <w:sz w:val="15"/>
          <w:szCs w:val="15"/>
        </w:rPr>
        <w:t>, C.P. 01020, Delegación Álvaro Obregón, en el Edificio Anexo, nivel Jardín, área de Atención a Clientes.</w:t>
      </w:r>
      <w:bookmarkEnd w:id="54"/>
    </w:p>
    <w:p w14:paraId="259436B5" w14:textId="77777777" w:rsidR="001B0C18" w:rsidRPr="00034193" w:rsidRDefault="001B0C18" w:rsidP="00711AA9">
      <w:pPr>
        <w:tabs>
          <w:tab w:val="left" w:pos="567"/>
        </w:tabs>
        <w:spacing w:after="0" w:line="240" w:lineRule="auto"/>
        <w:ind w:left="0"/>
        <w:jc w:val="both"/>
        <w:rPr>
          <w:rFonts w:ascii="Noto Sans" w:eastAsia="Batang" w:hAnsi="Noto Sans" w:cs="Noto Sans"/>
          <w:color w:val="auto"/>
          <w:sz w:val="15"/>
          <w:szCs w:val="15"/>
        </w:rPr>
      </w:pPr>
      <w:r w:rsidRPr="00034193">
        <w:rPr>
          <w:rFonts w:ascii="Noto Sans" w:eastAsia="Batang" w:hAnsi="Noto Sans" w:cs="Noto Sans"/>
          <w:color w:val="auto"/>
          <w:sz w:val="15"/>
          <w:szCs w:val="15"/>
        </w:rPr>
        <w:br w:type="page"/>
      </w:r>
    </w:p>
    <w:p w14:paraId="15076554" w14:textId="5726D77D" w:rsidR="001B0C18" w:rsidRPr="00034193" w:rsidRDefault="001B0C18" w:rsidP="00E832B9">
      <w:pPr>
        <w:spacing w:after="0"/>
        <w:ind w:left="0"/>
        <w:jc w:val="center"/>
        <w:rPr>
          <w:rFonts w:ascii="Noto Sans" w:hAnsi="Noto Sans" w:cs="Noto Sans"/>
          <w:b/>
          <w:color w:val="auto"/>
          <w:sz w:val="15"/>
          <w:szCs w:val="15"/>
        </w:rPr>
      </w:pPr>
      <w:r w:rsidRPr="00034193">
        <w:rPr>
          <w:rFonts w:ascii="Noto Sans" w:hAnsi="Noto Sans" w:cs="Noto Sans"/>
          <w:b/>
          <w:color w:val="auto"/>
          <w:sz w:val="15"/>
          <w:szCs w:val="15"/>
        </w:rPr>
        <w:lastRenderedPageBreak/>
        <w:t>ANEXO 1</w:t>
      </w:r>
      <w:r w:rsidR="002B663F" w:rsidRPr="00034193">
        <w:rPr>
          <w:rFonts w:ascii="Noto Sans" w:hAnsi="Noto Sans" w:cs="Noto Sans"/>
          <w:b/>
          <w:color w:val="auto"/>
          <w:sz w:val="15"/>
          <w:szCs w:val="15"/>
        </w:rPr>
        <w:t>5</w:t>
      </w:r>
      <w:r w:rsidRPr="00034193">
        <w:rPr>
          <w:rFonts w:ascii="Noto Sans" w:hAnsi="Noto Sans" w:cs="Noto Sans"/>
          <w:b/>
          <w:color w:val="auto"/>
          <w:sz w:val="15"/>
          <w:szCs w:val="15"/>
        </w:rPr>
        <w:t>.</w:t>
      </w:r>
    </w:p>
    <w:p w14:paraId="57C710DF" w14:textId="77777777" w:rsidR="001B0C18" w:rsidRPr="00034193" w:rsidRDefault="001B0C18" w:rsidP="003A189A">
      <w:pPr>
        <w:spacing w:after="0"/>
        <w:ind w:left="0"/>
        <w:jc w:val="center"/>
        <w:rPr>
          <w:rFonts w:ascii="Noto Sans" w:hAnsi="Noto Sans" w:cs="Noto Sans"/>
          <w:b/>
          <w:color w:val="auto"/>
          <w:sz w:val="15"/>
          <w:szCs w:val="15"/>
        </w:rPr>
      </w:pPr>
      <w:r w:rsidRPr="00034193">
        <w:rPr>
          <w:rFonts w:ascii="Noto Sans" w:hAnsi="Noto Sans" w:cs="Noto Sans"/>
          <w:b/>
          <w:color w:val="auto"/>
          <w:sz w:val="15"/>
          <w:szCs w:val="15"/>
        </w:rPr>
        <w:t>MANIFIESTO DE NO CONFLICTO DE INTERESES</w:t>
      </w:r>
    </w:p>
    <w:p w14:paraId="0ADF0E30" w14:textId="77777777" w:rsidR="001B0C18" w:rsidRPr="00034193" w:rsidRDefault="001B0C18" w:rsidP="00DC78E9">
      <w:pPr>
        <w:widowControl w:val="0"/>
        <w:tabs>
          <w:tab w:val="left" w:pos="567"/>
        </w:tabs>
        <w:spacing w:after="0"/>
        <w:rPr>
          <w:rFonts w:ascii="Noto Sans" w:hAnsi="Noto Sans" w:cs="Noto Sans"/>
          <w:b/>
          <w:color w:val="auto"/>
          <w:sz w:val="15"/>
          <w:szCs w:val="15"/>
        </w:rPr>
      </w:pPr>
    </w:p>
    <w:p w14:paraId="2A2FEC61" w14:textId="7A150C72" w:rsidR="001B0C18" w:rsidRPr="00034193" w:rsidRDefault="003A189A" w:rsidP="003A189A">
      <w:pPr>
        <w:tabs>
          <w:tab w:val="left" w:pos="567"/>
        </w:tabs>
        <w:spacing w:after="0"/>
        <w:ind w:left="-10" w:firstLine="0"/>
        <w:jc w:val="both"/>
        <w:rPr>
          <w:rFonts w:ascii="Noto Sans" w:hAnsi="Noto Sans" w:cs="Noto Sans"/>
          <w:color w:val="auto"/>
          <w:sz w:val="15"/>
          <w:szCs w:val="15"/>
        </w:rPr>
      </w:pPr>
      <w:r w:rsidRPr="00034193">
        <w:rPr>
          <w:rFonts w:ascii="Noto Sans" w:hAnsi="Noto Sans" w:cs="Noto Sans"/>
          <w:color w:val="auto"/>
          <w:sz w:val="15"/>
          <w:szCs w:val="15"/>
        </w:rPr>
        <w:t>EL SUSCRITO</w:t>
      </w:r>
      <w:r w:rsidR="001B0C18" w:rsidRPr="00034193">
        <w:rPr>
          <w:rFonts w:ascii="Noto Sans" w:hAnsi="Noto Sans" w:cs="Noto Sans"/>
          <w:color w:val="auto"/>
          <w:sz w:val="15"/>
          <w:szCs w:val="15"/>
        </w:rPr>
        <w:t xml:space="preserve"> ___________________________, REPRESENTANTE LEGAL DE LA </w:t>
      </w:r>
      <w:r w:rsidRPr="00034193">
        <w:rPr>
          <w:rFonts w:ascii="Noto Sans" w:hAnsi="Noto Sans" w:cs="Noto Sans"/>
          <w:color w:val="auto"/>
          <w:sz w:val="15"/>
          <w:szCs w:val="15"/>
        </w:rPr>
        <w:t>PERSONA (FÍSICA/MORAL)</w:t>
      </w:r>
      <w:r w:rsidR="001B0C18" w:rsidRPr="00034193">
        <w:rPr>
          <w:rFonts w:ascii="Noto Sans" w:hAnsi="Noto Sans" w:cs="Noto Sans"/>
          <w:color w:val="auto"/>
          <w:sz w:val="15"/>
          <w:szCs w:val="15"/>
        </w:rPr>
        <w:t xml:space="preserve"> ___________________________________</w:t>
      </w:r>
      <w:r w:rsidRPr="00034193">
        <w:rPr>
          <w:rFonts w:ascii="Noto Sans" w:hAnsi="Noto Sans" w:cs="Noto Sans"/>
          <w:color w:val="auto"/>
          <w:sz w:val="15"/>
          <w:szCs w:val="15"/>
        </w:rPr>
        <w:t xml:space="preserve">, LICITANTE EN EL PROCEDIMIENTO DE </w:t>
      </w:r>
      <w:r w:rsidR="00362F6D">
        <w:rPr>
          <w:rFonts w:ascii="Noto Sans" w:hAnsi="Noto Sans" w:cs="Noto Sans"/>
          <w:color w:val="auto"/>
          <w:sz w:val="15"/>
          <w:szCs w:val="15"/>
        </w:rPr>
        <w:t>INVITACIÓN A CUANDO MENOS TRES PERSONAS</w:t>
      </w:r>
      <w:r w:rsidRPr="00034193">
        <w:rPr>
          <w:rFonts w:ascii="Noto Sans" w:hAnsi="Noto Sans" w:cs="Noto Sans"/>
          <w:color w:val="auto"/>
          <w:sz w:val="15"/>
          <w:szCs w:val="15"/>
        </w:rPr>
        <w:t xml:space="preserve"> NACION AL ELECTRÓNICA NÚMERO _______________________ </w:t>
      </w:r>
      <w:r w:rsidR="001B0C18" w:rsidRPr="00034193">
        <w:rPr>
          <w:rFonts w:ascii="Noto Sans" w:hAnsi="Noto Sans" w:cs="Noto Sans"/>
          <w:color w:val="auto"/>
          <w:sz w:val="15"/>
          <w:szCs w:val="15"/>
        </w:rPr>
        <w:t xml:space="preserve">EN PLENO GOCE DE MIS DERECHOS Y </w:t>
      </w:r>
      <w:r w:rsidR="001B0C18" w:rsidRPr="00034193">
        <w:rPr>
          <w:rFonts w:ascii="Noto Sans" w:hAnsi="Noto Sans" w:cs="Noto Sans"/>
          <w:b/>
          <w:color w:val="auto"/>
          <w:sz w:val="15"/>
          <w:szCs w:val="15"/>
        </w:rPr>
        <w:t>BAJO PROTESTA DE DECIR LA VERDAD</w:t>
      </w:r>
      <w:r w:rsidR="001B0C18" w:rsidRPr="00034193">
        <w:rPr>
          <w:rFonts w:ascii="Noto Sans" w:hAnsi="Noto Sans" w:cs="Noto Sans"/>
          <w:color w:val="auto"/>
          <w:sz w:val="15"/>
          <w:szCs w:val="15"/>
        </w:rPr>
        <w:t>, MANIFIESTO LO SIGUIENTE:</w:t>
      </w:r>
    </w:p>
    <w:p w14:paraId="0B8C0DC6" w14:textId="77777777" w:rsidR="001B0C18" w:rsidRPr="00034193" w:rsidRDefault="001B0C18" w:rsidP="00DC78E9">
      <w:pPr>
        <w:tabs>
          <w:tab w:val="left" w:pos="567"/>
        </w:tabs>
        <w:spacing w:after="0"/>
        <w:jc w:val="both"/>
        <w:rPr>
          <w:rFonts w:ascii="Noto Sans" w:hAnsi="Noto Sans" w:cs="Noto Sans"/>
          <w:color w:val="auto"/>
          <w:sz w:val="15"/>
          <w:szCs w:val="15"/>
        </w:rPr>
      </w:pPr>
    </w:p>
    <w:p w14:paraId="16F911D1"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 xml:space="preserve">TENER RELACIÓN PERSONAL CON ALGÚN SERVIDOR PÚBLICO DEL CENTRO DE ENSEÑANZA TÉCNICA INDUSTRIAL DE LA CUAL PUEDA OBTENER UN BENEFICIO: </w:t>
      </w:r>
    </w:p>
    <w:p w14:paraId="6C2D2AD5"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1BD11827"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w:t>
      </w:r>
    </w:p>
    <w:p w14:paraId="3F9863DD"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w:t>
      </w:r>
    </w:p>
    <w:p w14:paraId="543BEB01"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19B3576A"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TENER RELACIÓN FAMILIAR POR CONSANGUINIDAD HASTA EL CUARTO GRADO, AFINIDAD O CIVIL, CON ALGÚN SERVIDOR PÚBLICO QUE LABORE PARA EL CENTRO DE ENSEÑANZA TÉCNICA INDUSTRIAL:</w:t>
      </w:r>
    </w:p>
    <w:p w14:paraId="102D2D04"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3024AC13"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09EA2288"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763B75C6"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622219E0" w14:textId="6C187329" w:rsidR="001B0C18"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TENER RELACIONES PROFESIONALES, LABORALES O DE NEGOCIOS FORMALES O INFORMALES CON ALGÚN SERVIDOR PÚBLICO QUE LABORE PARA EL CENTRO DE ENSEÑANZA TÉCNICA INDUSTRIAL, O CON SUS FAMILIARES POR CONSANGUINIDAD HASTA EL CUARTO GRADO, AFINIDAD O CIVILES, DURANTE LOS ÚLTIMOS 2 AÑOS (O 6 MESES CONFORME A LA LEY DE ADQUISICIONES) ANTERIORES A LA FECHA DE CELEBRACIÓN DEL PROCEDIMIENTO DE CONTRATACIÓN:</w:t>
      </w:r>
    </w:p>
    <w:p w14:paraId="0106CD15" w14:textId="77777777" w:rsidR="00B114EA" w:rsidRPr="00034193" w:rsidRDefault="00B114EA" w:rsidP="00B114EA">
      <w:pPr>
        <w:pStyle w:val="Prrafodelista"/>
        <w:tabs>
          <w:tab w:val="left" w:pos="567"/>
        </w:tabs>
        <w:ind w:left="426"/>
        <w:contextualSpacing/>
        <w:jc w:val="both"/>
        <w:rPr>
          <w:rFonts w:ascii="Noto Sans" w:hAnsi="Noto Sans" w:cs="Noto Sans"/>
          <w:sz w:val="15"/>
          <w:szCs w:val="15"/>
        </w:rPr>
      </w:pPr>
    </w:p>
    <w:p w14:paraId="51478469"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3FAF8869"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4C10FCEF"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w:t>
      </w:r>
    </w:p>
    <w:p w14:paraId="42C44008"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7DD93943"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SER SOCIO O HABER FORMADO PARTE DE UNA SOCIEDAD CON ALGÚN SERVIDOR PÚBLICO QUE LABORE PARA EL CENTRO DE ENSEÑANZA TÉCNICA INDUSTRIAL, O CON SUS FAMILIARES POR CONSANGUINIDAD HASTA EL CUARTO GRADO, AFINIDAD O CIVILES, DURANTE LOS ÚLTIMOS 2 AÑOS (O 6 MESES CONFORME A LA LEY DE ADQUISICIONES) ANTERIORES A LA FECHA DE CELEBRACIÓN DEL PROCEDIMIENTO DE CONTRATACIÓN:</w:t>
      </w:r>
    </w:p>
    <w:p w14:paraId="1176AEB0"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1118466B"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6B523E5A"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w:t>
      </w:r>
    </w:p>
    <w:p w14:paraId="4D2EE779" w14:textId="77777777" w:rsidR="001B0C18" w:rsidRPr="00034193" w:rsidRDefault="001B0C18" w:rsidP="00DC78E9">
      <w:pPr>
        <w:tabs>
          <w:tab w:val="left" w:pos="567"/>
        </w:tabs>
        <w:spacing w:after="0"/>
        <w:ind w:left="426"/>
        <w:jc w:val="both"/>
        <w:rPr>
          <w:rFonts w:ascii="Noto Sans" w:hAnsi="Noto Sans" w:cs="Noto Sans"/>
          <w:color w:val="auto"/>
          <w:sz w:val="15"/>
          <w:szCs w:val="15"/>
        </w:rPr>
      </w:pPr>
    </w:p>
    <w:p w14:paraId="1B72F2A3"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SER EMPLEADA O EMPLEADO ACTUAL DEL CENTRO DE ENSEÑANZA TÉCNICA INDUSTRIAL:</w:t>
      </w:r>
    </w:p>
    <w:p w14:paraId="23D31D5A"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7519B9C4"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76F89D9E" w14:textId="77777777" w:rsidR="001B0C18" w:rsidRPr="00034193" w:rsidRDefault="001B0C18" w:rsidP="00DC78E9">
      <w:pPr>
        <w:tabs>
          <w:tab w:val="left" w:pos="567"/>
        </w:tabs>
        <w:spacing w:after="0"/>
        <w:ind w:left="426"/>
        <w:jc w:val="both"/>
        <w:rPr>
          <w:rFonts w:ascii="Noto Sans" w:hAnsi="Noto Sans" w:cs="Noto Sans"/>
          <w:color w:val="auto"/>
          <w:sz w:val="15"/>
          <w:szCs w:val="15"/>
        </w:rPr>
      </w:pPr>
    </w:p>
    <w:p w14:paraId="3AC3BBB2"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CONTAR CON PODER O MANDATO PÚBLICO O PRIVADO QUE IMPLIQUE LA PARTICIPACIÓN DE ALGÚN SERVIDOR PÚBLICO QUE LABORE EN EL CENTRO DE ENSEÑANZA TÉCNICA INDUSTRIAL:</w:t>
      </w:r>
    </w:p>
    <w:p w14:paraId="02047AE7"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00EB9E3A"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6A21D449"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w:t>
      </w:r>
    </w:p>
    <w:p w14:paraId="2ED9F4B8"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7A8DF568"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 xml:space="preserve">HABER REALIZADO, DIRECTA O INDIRECTAMENTE, ALGÚN TIPO DE TRANSFERENCIA ECONÓMICA O DE BIENES, FAVORES, GRATIFICACIONES, DONACIONES, SERVICIOS O CUALQUIER OTRA DÁDIVA DERIVADAS DEL EJERCICIO DE LAS FUNCIONES DE ALGÚN SERVIDOR PÚBLICO QUE LABORE EN EL CENTRO DE ENSEÑANZA TÉCNICA INDUSTRIAL, PARA OBTENER LA ASIGNACIÓN DE UN CONTRATO O ALGÚN OTRO BENEFICIO: </w:t>
      </w:r>
    </w:p>
    <w:p w14:paraId="330C8A52"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0323493B"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7BBCFCF3"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1C40F00A" w14:textId="77777777" w:rsidR="001B0C18" w:rsidRPr="00034193" w:rsidRDefault="001B0C18" w:rsidP="00DC78E9">
      <w:pPr>
        <w:tabs>
          <w:tab w:val="left" w:pos="567"/>
        </w:tabs>
        <w:spacing w:after="0"/>
        <w:ind w:left="426"/>
        <w:jc w:val="both"/>
        <w:rPr>
          <w:rFonts w:ascii="Noto Sans" w:hAnsi="Noto Sans" w:cs="Noto Sans"/>
          <w:color w:val="auto"/>
          <w:sz w:val="15"/>
          <w:szCs w:val="15"/>
        </w:rPr>
      </w:pPr>
    </w:p>
    <w:p w14:paraId="0245807C"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ESTAR SUJETA O SUJETO A ALGUNA INFLUENCIA DIRECTA POR ALGÚN SERVIDOR PÚBLICO:</w:t>
      </w:r>
    </w:p>
    <w:p w14:paraId="3F5EC826"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32312F00"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w:t>
      </w:r>
    </w:p>
    <w:p w14:paraId="23E4F1A3"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2116BD81"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DEPENDENCIA: ______________________________________________.</w:t>
      </w:r>
    </w:p>
    <w:p w14:paraId="0070B5B0"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7EF6E0C6"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lastRenderedPageBreak/>
        <w:t>TENER RELACIÓN FAMILIAR CON ALGÚN SERVIDOR PÚBLICO QUE LABORE EN ALGUNA DEPENDENCIA O ENTIDAD DISTINTA A LA CONTRATANTE:</w:t>
      </w:r>
    </w:p>
    <w:p w14:paraId="601A02D7"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60EBE1AC"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543D6F15"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53DB4C2C"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DEPENDENCIA: ______________________________________________.</w:t>
      </w:r>
    </w:p>
    <w:p w14:paraId="1F062222" w14:textId="77777777" w:rsidR="001B0C18" w:rsidRPr="00034193" w:rsidRDefault="001B0C18" w:rsidP="00DC78E9">
      <w:pPr>
        <w:tabs>
          <w:tab w:val="left" w:pos="567"/>
        </w:tabs>
        <w:spacing w:after="0"/>
        <w:ind w:left="426"/>
        <w:jc w:val="both"/>
        <w:rPr>
          <w:rFonts w:ascii="Noto Sans" w:hAnsi="Noto Sans" w:cs="Noto Sans"/>
          <w:color w:val="auto"/>
          <w:sz w:val="15"/>
          <w:szCs w:val="15"/>
        </w:rPr>
      </w:pPr>
    </w:p>
    <w:p w14:paraId="49582647"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TENER RELACIÓN PERSONAL CON ALGÚN SERVIDOR PÚBLICO QUE LABORE EN ALGUNA DEPENDENCIA O ENTIDAD DISTINTA A LA CONTRATANTE:</w:t>
      </w:r>
    </w:p>
    <w:p w14:paraId="55C146E9"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72CA3FAB"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53F979F5"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24C88924"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DEPENDENCIA: ______________________________________________.</w:t>
      </w:r>
    </w:p>
    <w:p w14:paraId="3C41FB73" w14:textId="77777777" w:rsidR="001B0C18" w:rsidRPr="00034193" w:rsidRDefault="001B0C18" w:rsidP="00B114EA">
      <w:pPr>
        <w:pStyle w:val="Prrafodelista"/>
        <w:ind w:left="851"/>
        <w:contextualSpacing/>
        <w:rPr>
          <w:rFonts w:ascii="Noto Sans" w:hAnsi="Noto Sans" w:cs="Noto Sans"/>
          <w:sz w:val="15"/>
          <w:szCs w:val="15"/>
        </w:rPr>
      </w:pPr>
    </w:p>
    <w:p w14:paraId="4A584EA8"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TENER RELACIÓN LABORAL, PROFESIONAL O DE NEGOCIOS FORMALES O INFORMALES CON ALGÚN SERVIDOR PÚBLICO QUE LABORE EN ALGUNA DEPENDENCIA O ENTIDAD DISTINTA A LA CONTRATANTE:</w:t>
      </w:r>
    </w:p>
    <w:p w14:paraId="38CE61BE"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60888047"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NOMBRE DEL SERVIDOR PÚBLICO: __________________________________.</w:t>
      </w:r>
    </w:p>
    <w:p w14:paraId="6FADFDDB"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00F0A124"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DEPENDENCIA: ______________________________________________.</w:t>
      </w:r>
    </w:p>
    <w:p w14:paraId="2A6288D1" w14:textId="77777777" w:rsidR="001B0C18" w:rsidRPr="00034193" w:rsidRDefault="001B0C18" w:rsidP="00DC78E9">
      <w:pPr>
        <w:tabs>
          <w:tab w:val="left" w:pos="567"/>
        </w:tabs>
        <w:spacing w:after="0"/>
        <w:ind w:left="426"/>
        <w:jc w:val="both"/>
        <w:rPr>
          <w:rFonts w:ascii="Noto Sans" w:hAnsi="Noto Sans" w:cs="Noto Sans"/>
          <w:color w:val="auto"/>
          <w:sz w:val="15"/>
          <w:szCs w:val="15"/>
        </w:rPr>
      </w:pPr>
    </w:p>
    <w:p w14:paraId="2127903F"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 xml:space="preserve"> SER EMPLEADA O EMPLEADO ACTUAL EN ALGUNA DEPENDENCIA O ENTIDAD DISTINTA A LA CONTRATANTE:</w:t>
      </w:r>
    </w:p>
    <w:p w14:paraId="05D58975"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6C07110D"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CARGO: ____________________________________________________.</w:t>
      </w:r>
    </w:p>
    <w:p w14:paraId="6626031D"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DEPENDENCIA: ______________________________________________.</w:t>
      </w:r>
    </w:p>
    <w:p w14:paraId="5B525A9B"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CUENTO CON LA AUTORIZACIÓN PREVIA Y ESPECÍFICA DE SECRETARÍA DE FISCALIZACIÓN Y RENDICIÓN DE CUENTAS, O LA AUTORIDAD MUNICIPAL COMPETENTE EN SU CASO: ______________________________________.</w:t>
      </w:r>
    </w:p>
    <w:p w14:paraId="016ADBCE"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7B7F2C19"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TENER CONOCIMIENTO DEL CONTENIDO Y ALCANCE DE LAS DISPOSICIONES ESTABLECIDAS EN LA LEY DE ADQUISICIONES, ARRENDAMIENTOS Y SERVICIOS DEL SECTOR PÚBLICO, SU REGLAMENTO Y LA LEY GENERAL DE RESPONSABILIDADES ADMINISTRATIVAS, DEBIENDO CONOCER EL SIGNIFICADO DE CONFLICTO DE INTERÉS EN LA CELEBRACIÓN DE CUALQUIER PROCEDIMIENTO DE CONTRATACIÓN:</w:t>
      </w:r>
    </w:p>
    <w:p w14:paraId="58CBB91D"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1A89607C" w14:textId="77777777" w:rsidR="001B0C18" w:rsidRPr="00034193" w:rsidRDefault="001B0C18" w:rsidP="00DC78E9">
      <w:pPr>
        <w:tabs>
          <w:tab w:val="left" w:pos="567"/>
        </w:tabs>
        <w:spacing w:after="0"/>
        <w:ind w:left="426"/>
        <w:jc w:val="both"/>
        <w:rPr>
          <w:rFonts w:ascii="Noto Sans" w:hAnsi="Noto Sans" w:cs="Noto Sans"/>
          <w:color w:val="auto"/>
          <w:sz w:val="15"/>
          <w:szCs w:val="15"/>
        </w:rPr>
      </w:pPr>
    </w:p>
    <w:p w14:paraId="23472B72"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QUE EN CASO DE EXISTIR UN CONFLICTO DE INTERÉS A FUTURO DEBO INFORMAR A LAS AUTORIDADES CORRESPONDIENTES A EFECTO DE QUE SE TOMEN LAS MEDIDAS PERTINENTES:</w:t>
      </w:r>
    </w:p>
    <w:p w14:paraId="7C5A894E" w14:textId="77777777" w:rsidR="001B0C18" w:rsidRPr="00034193" w:rsidRDefault="001B0C18" w:rsidP="005B718A">
      <w:pPr>
        <w:pStyle w:val="Prrafodelista"/>
        <w:numPr>
          <w:ilvl w:val="0"/>
          <w:numId w:val="41"/>
        </w:numPr>
        <w:ind w:left="851"/>
        <w:contextualSpacing/>
        <w:rPr>
          <w:rFonts w:ascii="Noto Sans" w:hAnsi="Noto Sans" w:cs="Noto Sans"/>
          <w:sz w:val="15"/>
          <w:szCs w:val="15"/>
        </w:rPr>
      </w:pPr>
      <w:r w:rsidRPr="00034193">
        <w:rPr>
          <w:rFonts w:ascii="Noto Sans" w:hAnsi="Noto Sans" w:cs="Noto Sans"/>
          <w:sz w:val="15"/>
          <w:szCs w:val="15"/>
        </w:rPr>
        <w:t>SI: ____ NO: ____</w:t>
      </w:r>
    </w:p>
    <w:p w14:paraId="38526DD2"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4D4BEE20" w14:textId="77777777" w:rsidR="001B0C18" w:rsidRPr="00034193" w:rsidRDefault="001B0C18" w:rsidP="00DC78E9">
      <w:pPr>
        <w:pStyle w:val="Prrafodelista"/>
        <w:tabs>
          <w:tab w:val="left" w:pos="567"/>
        </w:tabs>
        <w:ind w:left="426"/>
        <w:jc w:val="both"/>
        <w:rPr>
          <w:rFonts w:ascii="Noto Sans" w:hAnsi="Noto Sans" w:cs="Noto Sans"/>
          <w:sz w:val="15"/>
          <w:szCs w:val="15"/>
        </w:rPr>
      </w:pPr>
    </w:p>
    <w:p w14:paraId="74FB1D7C" w14:textId="77777777" w:rsidR="001B0C18" w:rsidRPr="0003419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034193">
        <w:rPr>
          <w:rFonts w:ascii="Noto Sans" w:hAnsi="Noto Sans" w:cs="Noto Sans"/>
          <w:sz w:val="15"/>
          <w:szCs w:val="15"/>
        </w:rPr>
        <w:t>CONDUCIRME CONFORME A LOS PRINCIPIOS DE LEGALIDAD, HONRADEZ, IMPARCIALIDAD Y TRANSPARENCIA:</w:t>
      </w:r>
    </w:p>
    <w:p w14:paraId="60A71269" w14:textId="0398B4EB" w:rsidR="001B0C18" w:rsidRPr="00034193" w:rsidRDefault="001B0C18" w:rsidP="005B718A">
      <w:pPr>
        <w:pStyle w:val="Prrafodelista"/>
        <w:numPr>
          <w:ilvl w:val="0"/>
          <w:numId w:val="42"/>
        </w:numPr>
        <w:tabs>
          <w:tab w:val="left" w:pos="567"/>
        </w:tabs>
        <w:ind w:left="426" w:hanging="284"/>
        <w:contextualSpacing/>
        <w:jc w:val="both"/>
        <w:rPr>
          <w:rFonts w:ascii="Noto Sans" w:hAnsi="Noto Sans" w:cs="Noto Sans"/>
          <w:sz w:val="15"/>
          <w:szCs w:val="15"/>
        </w:rPr>
      </w:pPr>
      <w:r w:rsidRPr="00034193">
        <w:rPr>
          <w:rFonts w:ascii="Noto Sans" w:hAnsi="Noto Sans" w:cs="Noto Sans"/>
          <w:sz w:val="15"/>
          <w:szCs w:val="15"/>
        </w:rPr>
        <w:t>SI: ____ NO: ____</w:t>
      </w:r>
    </w:p>
    <w:p w14:paraId="14614615" w14:textId="5BA5395E" w:rsidR="00E145F3" w:rsidRPr="00034193" w:rsidRDefault="00E145F3" w:rsidP="00E145F3">
      <w:pPr>
        <w:tabs>
          <w:tab w:val="left" w:pos="567"/>
        </w:tabs>
        <w:contextualSpacing/>
        <w:jc w:val="both"/>
        <w:rPr>
          <w:rFonts w:ascii="Noto Sans" w:hAnsi="Noto Sans" w:cs="Noto Sans"/>
          <w:sz w:val="15"/>
          <w:szCs w:val="15"/>
        </w:rPr>
      </w:pPr>
    </w:p>
    <w:p w14:paraId="6C96AB34" w14:textId="6B32E4D8" w:rsidR="00E145F3" w:rsidRPr="00034193" w:rsidRDefault="00E145F3" w:rsidP="00E145F3">
      <w:pPr>
        <w:tabs>
          <w:tab w:val="left" w:pos="567"/>
        </w:tabs>
        <w:contextualSpacing/>
        <w:jc w:val="both"/>
        <w:rPr>
          <w:rFonts w:ascii="Noto Sans" w:hAnsi="Noto Sans" w:cs="Noto Sans"/>
          <w:sz w:val="15"/>
          <w:szCs w:val="15"/>
        </w:rPr>
      </w:pPr>
    </w:p>
    <w:p w14:paraId="1A823585" w14:textId="77777777" w:rsidR="00E145F3" w:rsidRPr="00034193" w:rsidRDefault="00E145F3" w:rsidP="00E145F3">
      <w:pPr>
        <w:tabs>
          <w:tab w:val="left" w:pos="567"/>
        </w:tabs>
        <w:contextualSpacing/>
        <w:jc w:val="both"/>
        <w:rPr>
          <w:rFonts w:ascii="Noto Sans" w:hAnsi="Noto Sans" w:cs="Noto Sans"/>
          <w:sz w:val="15"/>
          <w:szCs w:val="15"/>
        </w:rPr>
      </w:pPr>
    </w:p>
    <w:p w14:paraId="047A236F" w14:textId="104BFD52" w:rsidR="001B0C18" w:rsidRPr="00034193" w:rsidRDefault="001B0C18" w:rsidP="00DC78E9">
      <w:pPr>
        <w:pStyle w:val="Prrafodelista"/>
        <w:tabs>
          <w:tab w:val="left" w:pos="567"/>
        </w:tabs>
        <w:ind w:left="0"/>
        <w:jc w:val="center"/>
        <w:rPr>
          <w:rFonts w:ascii="Noto Sans" w:hAnsi="Noto Sans" w:cs="Noto Sans"/>
          <w:b/>
          <w:sz w:val="15"/>
          <w:szCs w:val="15"/>
        </w:rPr>
      </w:pPr>
      <w:r w:rsidRPr="00034193">
        <w:rPr>
          <w:rFonts w:ascii="Noto Sans" w:hAnsi="Noto Sans" w:cs="Noto Sans"/>
          <w:b/>
          <w:sz w:val="15"/>
          <w:szCs w:val="15"/>
        </w:rPr>
        <w:t>A T E N T A M E N T E</w:t>
      </w:r>
    </w:p>
    <w:p w14:paraId="4E41E9A3" w14:textId="51ACEA8E" w:rsidR="00E145F3" w:rsidRPr="00034193" w:rsidRDefault="00E145F3" w:rsidP="00DC78E9">
      <w:pPr>
        <w:pStyle w:val="Prrafodelista"/>
        <w:tabs>
          <w:tab w:val="left" w:pos="567"/>
        </w:tabs>
        <w:ind w:left="0"/>
        <w:jc w:val="center"/>
        <w:rPr>
          <w:rFonts w:ascii="Noto Sans" w:hAnsi="Noto Sans" w:cs="Noto Sans"/>
          <w:b/>
          <w:sz w:val="15"/>
          <w:szCs w:val="15"/>
        </w:rPr>
      </w:pPr>
    </w:p>
    <w:p w14:paraId="71AF2957" w14:textId="67D1F40D" w:rsidR="00E145F3" w:rsidRPr="00034193" w:rsidRDefault="00E145F3" w:rsidP="00DC78E9">
      <w:pPr>
        <w:pStyle w:val="Prrafodelista"/>
        <w:tabs>
          <w:tab w:val="left" w:pos="567"/>
        </w:tabs>
        <w:ind w:left="0"/>
        <w:jc w:val="center"/>
        <w:rPr>
          <w:rFonts w:ascii="Noto Sans" w:hAnsi="Noto Sans" w:cs="Noto Sans"/>
          <w:b/>
          <w:sz w:val="15"/>
          <w:szCs w:val="15"/>
        </w:rPr>
      </w:pPr>
    </w:p>
    <w:p w14:paraId="7C8C83E4" w14:textId="77777777" w:rsidR="00E145F3" w:rsidRPr="00034193" w:rsidRDefault="00E145F3" w:rsidP="00DC78E9">
      <w:pPr>
        <w:pStyle w:val="Prrafodelista"/>
        <w:tabs>
          <w:tab w:val="left" w:pos="567"/>
        </w:tabs>
        <w:ind w:left="0"/>
        <w:jc w:val="center"/>
        <w:rPr>
          <w:rFonts w:ascii="Noto Sans" w:hAnsi="Noto Sans" w:cs="Noto Sans"/>
          <w:b/>
          <w:sz w:val="15"/>
          <w:szCs w:val="15"/>
        </w:rPr>
      </w:pPr>
    </w:p>
    <w:p w14:paraId="5CAE1245" w14:textId="77777777" w:rsidR="001B0C18" w:rsidRPr="00034193" w:rsidRDefault="001B0C18" w:rsidP="00DC78E9">
      <w:pPr>
        <w:pStyle w:val="Prrafodelista"/>
        <w:tabs>
          <w:tab w:val="left" w:pos="567"/>
        </w:tabs>
        <w:ind w:left="0"/>
        <w:jc w:val="center"/>
        <w:rPr>
          <w:rFonts w:ascii="Noto Sans" w:hAnsi="Noto Sans" w:cs="Noto Sans"/>
          <w:b/>
          <w:sz w:val="15"/>
          <w:szCs w:val="15"/>
        </w:rPr>
      </w:pPr>
      <w:r w:rsidRPr="00034193">
        <w:rPr>
          <w:rFonts w:ascii="Noto Sans" w:hAnsi="Noto Sans" w:cs="Noto Sans"/>
          <w:b/>
          <w:sz w:val="15"/>
          <w:szCs w:val="15"/>
        </w:rPr>
        <w:t>_______________________________________________</w:t>
      </w:r>
    </w:p>
    <w:p w14:paraId="1CFFBCB5" w14:textId="77777777" w:rsidR="001B0C18" w:rsidRPr="00034193" w:rsidRDefault="001B0C18" w:rsidP="00DC78E9">
      <w:pPr>
        <w:tabs>
          <w:tab w:val="left" w:pos="567"/>
        </w:tabs>
        <w:spacing w:after="0"/>
        <w:ind w:left="0" w:firstLine="0"/>
        <w:jc w:val="center"/>
        <w:rPr>
          <w:rFonts w:ascii="Noto Sans" w:hAnsi="Noto Sans" w:cs="Noto Sans"/>
          <w:color w:val="auto"/>
          <w:sz w:val="15"/>
          <w:szCs w:val="15"/>
        </w:rPr>
      </w:pPr>
      <w:r w:rsidRPr="00034193">
        <w:rPr>
          <w:rFonts w:ascii="Noto Sans" w:hAnsi="Noto Sans" w:cs="Noto Sans"/>
          <w:color w:val="auto"/>
          <w:sz w:val="15"/>
          <w:szCs w:val="15"/>
        </w:rPr>
        <w:t>(NOMBRE Y FIRMA)</w:t>
      </w:r>
    </w:p>
    <w:p w14:paraId="19F724DA" w14:textId="77777777" w:rsidR="001B0C18" w:rsidRPr="00034193" w:rsidRDefault="001B0C18" w:rsidP="00DC78E9">
      <w:pPr>
        <w:widowControl w:val="0"/>
        <w:tabs>
          <w:tab w:val="left" w:pos="567"/>
        </w:tabs>
        <w:spacing w:after="0"/>
        <w:rPr>
          <w:rFonts w:ascii="Noto Sans" w:hAnsi="Noto Sans" w:cs="Noto Sans"/>
          <w:b/>
          <w:color w:val="auto"/>
          <w:sz w:val="15"/>
          <w:szCs w:val="15"/>
        </w:rPr>
      </w:pPr>
    </w:p>
    <w:p w14:paraId="394D8268"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6D90A6FF"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61636EF5"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3EA4A39E"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4D25AC7B"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3956BA7C"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4F3CEBAE"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6F2A5ABC" w14:textId="77777777" w:rsidR="003E5B2C" w:rsidRPr="00034193" w:rsidRDefault="003E5B2C" w:rsidP="00DC78E9">
      <w:pPr>
        <w:pStyle w:val="Encabezado"/>
        <w:tabs>
          <w:tab w:val="clear" w:pos="4419"/>
          <w:tab w:val="clear" w:pos="8838"/>
          <w:tab w:val="left" w:pos="567"/>
        </w:tabs>
        <w:jc w:val="center"/>
        <w:rPr>
          <w:rFonts w:ascii="Noto Sans" w:hAnsi="Noto Sans" w:cs="Noto Sans"/>
          <w:b/>
          <w:sz w:val="15"/>
          <w:szCs w:val="15"/>
        </w:rPr>
      </w:pPr>
    </w:p>
    <w:p w14:paraId="2CB5721E" w14:textId="2B87FAA9" w:rsidR="001B0C18" w:rsidRPr="00034193" w:rsidRDefault="001B0C18" w:rsidP="00DC78E9">
      <w:pPr>
        <w:pStyle w:val="Encabezado"/>
        <w:tabs>
          <w:tab w:val="clear" w:pos="4419"/>
          <w:tab w:val="clear" w:pos="8838"/>
          <w:tab w:val="left" w:pos="567"/>
        </w:tabs>
        <w:jc w:val="center"/>
        <w:rPr>
          <w:rFonts w:ascii="Noto Sans" w:hAnsi="Noto Sans" w:cs="Noto Sans"/>
          <w:b/>
          <w:sz w:val="15"/>
          <w:szCs w:val="15"/>
        </w:rPr>
      </w:pPr>
      <w:r w:rsidRPr="00034193">
        <w:rPr>
          <w:rFonts w:ascii="Noto Sans" w:hAnsi="Noto Sans" w:cs="Noto Sans"/>
          <w:b/>
          <w:sz w:val="15"/>
          <w:szCs w:val="15"/>
        </w:rPr>
        <w:lastRenderedPageBreak/>
        <w:t>ANEXO 1</w:t>
      </w:r>
      <w:r w:rsidR="002B663F" w:rsidRPr="00034193">
        <w:rPr>
          <w:rFonts w:ascii="Noto Sans" w:hAnsi="Noto Sans" w:cs="Noto Sans"/>
          <w:b/>
          <w:sz w:val="15"/>
          <w:szCs w:val="15"/>
        </w:rPr>
        <w:t>6</w:t>
      </w:r>
    </w:p>
    <w:p w14:paraId="6F4950F4" w14:textId="6AB389FD" w:rsidR="007E08C6" w:rsidRPr="00034193" w:rsidRDefault="007E08C6" w:rsidP="007E08C6">
      <w:pPr>
        <w:pStyle w:val="Encabezado"/>
        <w:tabs>
          <w:tab w:val="clear" w:pos="4419"/>
          <w:tab w:val="clear" w:pos="8838"/>
          <w:tab w:val="left" w:pos="567"/>
        </w:tabs>
        <w:jc w:val="center"/>
        <w:rPr>
          <w:rFonts w:ascii="Noto Sans" w:hAnsi="Noto Sans" w:cs="Noto Sans"/>
          <w:b/>
          <w:color w:val="auto"/>
          <w:sz w:val="15"/>
          <w:szCs w:val="15"/>
        </w:rPr>
      </w:pPr>
    </w:p>
    <w:p w14:paraId="04C197BD" w14:textId="11E6E58F" w:rsidR="007E08C6" w:rsidRPr="00034193" w:rsidRDefault="007E08C6" w:rsidP="007E08C6">
      <w:pPr>
        <w:pStyle w:val="Encabezado"/>
        <w:tabs>
          <w:tab w:val="clear" w:pos="4419"/>
          <w:tab w:val="clear" w:pos="8838"/>
          <w:tab w:val="left" w:pos="567"/>
        </w:tabs>
        <w:jc w:val="center"/>
        <w:rPr>
          <w:rFonts w:ascii="Noto Sans" w:hAnsi="Noto Sans" w:cs="Noto Sans"/>
          <w:b/>
          <w:color w:val="auto"/>
          <w:sz w:val="15"/>
          <w:szCs w:val="15"/>
        </w:rPr>
      </w:pPr>
    </w:p>
    <w:p w14:paraId="18AB8D01" w14:textId="79D88899" w:rsidR="007E08C6" w:rsidRPr="00034193" w:rsidRDefault="007E08C6" w:rsidP="00F42459">
      <w:pPr>
        <w:keepNext/>
        <w:tabs>
          <w:tab w:val="left" w:pos="4180"/>
          <w:tab w:val="center" w:pos="4818"/>
        </w:tabs>
        <w:ind w:left="0"/>
        <w:jc w:val="center"/>
        <w:outlineLvl w:val="1"/>
        <w:rPr>
          <w:rFonts w:ascii="Noto Sans" w:hAnsi="Noto Sans" w:cs="Noto Sans"/>
          <w:b/>
          <w:bCs/>
          <w:iCs/>
          <w:color w:val="auto"/>
          <w:sz w:val="15"/>
          <w:szCs w:val="15"/>
        </w:rPr>
      </w:pPr>
      <w:r w:rsidRPr="00034193">
        <w:rPr>
          <w:rFonts w:ascii="Noto Sans" w:hAnsi="Noto Sans" w:cs="Noto Sans"/>
          <w:b/>
          <w:bCs/>
          <w:iCs/>
          <w:color w:val="auto"/>
          <w:sz w:val="15"/>
          <w:szCs w:val="15"/>
        </w:rPr>
        <w:t>“PROTOCOLO DE ACTUACIÓN EN MATERIA DE CONTRATACIONES PÚBLICAS, OTORGAMIENTO Y PRÓRROGA DE LICENCIAS, PERMISOS, AUTORIZACIONES Y CONCESIONES”</w:t>
      </w:r>
    </w:p>
    <w:p w14:paraId="11D27D05" w14:textId="77777777" w:rsidR="007E08C6" w:rsidRPr="00034193" w:rsidRDefault="007E08C6" w:rsidP="004B440D">
      <w:pPr>
        <w:ind w:left="0"/>
        <w:jc w:val="both"/>
        <w:rPr>
          <w:rFonts w:ascii="Noto Sans" w:hAnsi="Noto Sans" w:cs="Noto Sans"/>
          <w:color w:val="auto"/>
          <w:sz w:val="15"/>
          <w:szCs w:val="15"/>
        </w:rPr>
      </w:pPr>
      <w:r w:rsidRPr="00034193">
        <w:rPr>
          <w:rFonts w:ascii="Noto Sans" w:hAnsi="Noto Sans" w:cs="Noto Sans"/>
          <w:color w:val="auto"/>
          <w:sz w:val="15"/>
          <w:szCs w:val="15"/>
        </w:rPr>
        <w:t xml:space="preserve">En cumplimiento del Numeral 6 del Anexo Primero, del “PROTOCOLO DE ACTUACIÓN EN MATERIA DE CONTRATACIONES PÚBLICAS, OTORGAMIENTO Y PRÓRROGA DE LICENCIAS, PERMISOS, AUTORIZACIONES Y CONCESIONES”, he sido notificado: </w:t>
      </w:r>
    </w:p>
    <w:p w14:paraId="1612B57D" w14:textId="7D365623" w:rsidR="007E08C6" w:rsidRPr="00034193" w:rsidRDefault="007E08C6" w:rsidP="005B718A">
      <w:pPr>
        <w:numPr>
          <w:ilvl w:val="0"/>
          <w:numId w:val="80"/>
        </w:numPr>
        <w:tabs>
          <w:tab w:val="clear" w:pos="720"/>
        </w:tabs>
        <w:spacing w:after="0" w:line="276" w:lineRule="auto"/>
        <w:ind w:left="284" w:hanging="294"/>
        <w:jc w:val="both"/>
        <w:rPr>
          <w:rFonts w:ascii="Noto Sans" w:hAnsi="Noto Sans" w:cs="Noto Sans"/>
          <w:color w:val="auto"/>
          <w:sz w:val="15"/>
          <w:szCs w:val="15"/>
        </w:rPr>
      </w:pPr>
      <w:r w:rsidRPr="00034193">
        <w:rPr>
          <w:rFonts w:ascii="Noto Sans" w:hAnsi="Noto Sans" w:cs="Noto Sans"/>
          <w:color w:val="auto"/>
          <w:sz w:val="15"/>
          <w:szCs w:val="15"/>
        </w:rPr>
        <w:t xml:space="preserve">Que las personas servidoras públicas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publicaciones del 19 de febrero de 2016 y del 28 de febrero de 2017; el cual puede ser consultado en la sección de la </w:t>
      </w:r>
      <w:r w:rsidR="005811EF" w:rsidRPr="00034193">
        <w:rPr>
          <w:rFonts w:ascii="Noto Sans" w:hAnsi="Noto Sans" w:cs="Noto Sans"/>
          <w:color w:val="auto"/>
          <w:sz w:val="15"/>
          <w:szCs w:val="15"/>
        </w:rPr>
        <w:t>SECRETARÍA</w:t>
      </w:r>
      <w:r w:rsidRPr="00034193">
        <w:rPr>
          <w:rFonts w:ascii="Noto Sans" w:hAnsi="Noto Sans" w:cs="Noto Sans"/>
          <w:color w:val="auto"/>
          <w:sz w:val="15"/>
          <w:szCs w:val="15"/>
        </w:rPr>
        <w:t xml:space="preserve"> en el portal de la Ventanilla Única Nacional (gob.mx);</w:t>
      </w:r>
    </w:p>
    <w:p w14:paraId="4291A715" w14:textId="77777777" w:rsidR="007E08C6" w:rsidRPr="00034193" w:rsidRDefault="007E08C6" w:rsidP="004B440D">
      <w:pPr>
        <w:spacing w:after="0" w:line="276" w:lineRule="auto"/>
        <w:ind w:left="284" w:hanging="294"/>
        <w:jc w:val="both"/>
        <w:rPr>
          <w:rFonts w:ascii="Noto Sans" w:hAnsi="Noto Sans" w:cs="Noto Sans"/>
          <w:color w:val="auto"/>
          <w:sz w:val="15"/>
          <w:szCs w:val="15"/>
        </w:rPr>
      </w:pPr>
    </w:p>
    <w:p w14:paraId="51FC4995" w14:textId="47F99144" w:rsidR="007E08C6" w:rsidRPr="00034193" w:rsidRDefault="00E832B9" w:rsidP="005B718A">
      <w:pPr>
        <w:numPr>
          <w:ilvl w:val="0"/>
          <w:numId w:val="80"/>
        </w:numPr>
        <w:tabs>
          <w:tab w:val="clear" w:pos="720"/>
        </w:tabs>
        <w:spacing w:after="0" w:line="276" w:lineRule="auto"/>
        <w:ind w:left="284" w:hanging="294"/>
        <w:jc w:val="both"/>
        <w:rPr>
          <w:rFonts w:ascii="Noto Sans" w:hAnsi="Noto Sans" w:cs="Noto Sans"/>
          <w:color w:val="auto"/>
          <w:sz w:val="15"/>
          <w:szCs w:val="15"/>
        </w:rPr>
      </w:pPr>
      <w:r w:rsidRPr="00034193">
        <w:rPr>
          <w:rFonts w:ascii="Noto Sans" w:hAnsi="Noto Sans" w:cs="Noto Sans"/>
          <w:color w:val="auto"/>
          <w:sz w:val="15"/>
          <w:szCs w:val="15"/>
        </w:rPr>
        <w:t>Que,</w:t>
      </w:r>
      <w:r w:rsidR="007E08C6" w:rsidRPr="00034193">
        <w:rPr>
          <w:rFonts w:ascii="Noto Sans" w:hAnsi="Noto Sans" w:cs="Noto Sans"/>
          <w:color w:val="auto"/>
          <w:sz w:val="15"/>
          <w:szCs w:val="15"/>
        </w:rPr>
        <w:t xml:space="preserv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14:paraId="36AEA0E9" w14:textId="77777777" w:rsidR="007E08C6" w:rsidRPr="00034193" w:rsidRDefault="007E08C6" w:rsidP="004B440D">
      <w:pPr>
        <w:spacing w:after="0" w:line="276" w:lineRule="auto"/>
        <w:ind w:left="284" w:hanging="294"/>
        <w:jc w:val="both"/>
        <w:rPr>
          <w:rFonts w:ascii="Noto Sans" w:hAnsi="Noto Sans" w:cs="Noto Sans"/>
          <w:color w:val="auto"/>
          <w:sz w:val="15"/>
          <w:szCs w:val="15"/>
        </w:rPr>
      </w:pPr>
    </w:p>
    <w:p w14:paraId="4659F482" w14:textId="68C3B2C8" w:rsidR="007E08C6" w:rsidRPr="00034193" w:rsidRDefault="007E08C6" w:rsidP="005B718A">
      <w:pPr>
        <w:numPr>
          <w:ilvl w:val="0"/>
          <w:numId w:val="80"/>
        </w:numPr>
        <w:tabs>
          <w:tab w:val="clear" w:pos="720"/>
        </w:tabs>
        <w:spacing w:after="0" w:line="276" w:lineRule="auto"/>
        <w:ind w:left="284" w:hanging="294"/>
        <w:jc w:val="both"/>
        <w:rPr>
          <w:rFonts w:ascii="Noto Sans" w:hAnsi="Noto Sans" w:cs="Noto Sans"/>
          <w:color w:val="auto"/>
          <w:sz w:val="15"/>
          <w:szCs w:val="15"/>
        </w:rPr>
      </w:pPr>
      <w:r w:rsidRPr="00034193">
        <w:rPr>
          <w:rFonts w:ascii="Noto Sans" w:hAnsi="Noto Sans" w:cs="Noto Sans"/>
          <w:color w:val="auto"/>
          <w:sz w:val="15"/>
          <w:szCs w:val="15"/>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4597E8B7" w14:textId="77777777" w:rsidR="007E08C6" w:rsidRPr="00034193" w:rsidRDefault="007E08C6" w:rsidP="004B440D">
      <w:pPr>
        <w:spacing w:after="0" w:line="276" w:lineRule="auto"/>
        <w:ind w:left="284" w:hanging="294"/>
        <w:jc w:val="both"/>
        <w:rPr>
          <w:rFonts w:ascii="Noto Sans" w:hAnsi="Noto Sans" w:cs="Noto Sans"/>
          <w:color w:val="auto"/>
          <w:sz w:val="15"/>
          <w:szCs w:val="15"/>
        </w:rPr>
      </w:pPr>
    </w:p>
    <w:p w14:paraId="7589C353" w14:textId="0C6624A1" w:rsidR="007E08C6" w:rsidRPr="00034193" w:rsidRDefault="007E08C6" w:rsidP="005B718A">
      <w:pPr>
        <w:numPr>
          <w:ilvl w:val="0"/>
          <w:numId w:val="80"/>
        </w:numPr>
        <w:tabs>
          <w:tab w:val="clear" w:pos="720"/>
        </w:tabs>
        <w:spacing w:after="0" w:line="276" w:lineRule="auto"/>
        <w:ind w:left="284" w:hanging="294"/>
        <w:jc w:val="both"/>
        <w:rPr>
          <w:rFonts w:ascii="Noto Sans" w:hAnsi="Noto Sans" w:cs="Noto Sans"/>
          <w:color w:val="auto"/>
          <w:sz w:val="15"/>
          <w:szCs w:val="15"/>
        </w:rPr>
      </w:pPr>
      <w:r w:rsidRPr="00034193">
        <w:rPr>
          <w:rFonts w:ascii="Noto Sans" w:hAnsi="Noto Sans" w:cs="Noto Sans"/>
          <w:color w:val="auto"/>
          <w:sz w:val="15"/>
          <w:szCs w:val="15"/>
        </w:rPr>
        <w:t>Que los datos personales que se recaben con motivo del contacto con particulares serán protegidos y tratados conforme a las disposiciones jurídicas aplicables; y</w:t>
      </w:r>
    </w:p>
    <w:p w14:paraId="53642BB7" w14:textId="77777777" w:rsidR="007E08C6" w:rsidRPr="00034193" w:rsidRDefault="007E08C6" w:rsidP="004B440D">
      <w:pPr>
        <w:spacing w:after="0" w:line="276" w:lineRule="auto"/>
        <w:ind w:left="284" w:hanging="294"/>
        <w:jc w:val="both"/>
        <w:rPr>
          <w:rFonts w:ascii="Noto Sans" w:hAnsi="Noto Sans" w:cs="Noto Sans"/>
          <w:color w:val="auto"/>
          <w:sz w:val="15"/>
          <w:szCs w:val="15"/>
        </w:rPr>
      </w:pPr>
    </w:p>
    <w:p w14:paraId="35A8F957" w14:textId="098FEC05" w:rsidR="007E08C6" w:rsidRPr="00034193" w:rsidRDefault="007E08C6" w:rsidP="005B718A">
      <w:pPr>
        <w:numPr>
          <w:ilvl w:val="0"/>
          <w:numId w:val="80"/>
        </w:numPr>
        <w:tabs>
          <w:tab w:val="clear" w:pos="720"/>
        </w:tabs>
        <w:spacing w:after="0" w:line="276" w:lineRule="auto"/>
        <w:ind w:left="284" w:hanging="294"/>
        <w:jc w:val="both"/>
        <w:rPr>
          <w:rFonts w:ascii="Noto Sans" w:hAnsi="Noto Sans" w:cs="Noto Sans"/>
          <w:color w:val="auto"/>
          <w:sz w:val="15"/>
          <w:szCs w:val="15"/>
        </w:rPr>
      </w:pPr>
      <w:r w:rsidRPr="00034193">
        <w:rPr>
          <w:rFonts w:ascii="Noto Sans" w:hAnsi="Noto Sans" w:cs="Noto Sans"/>
          <w:color w:val="auto"/>
          <w:sz w:val="15"/>
          <w:szCs w:val="15"/>
        </w:rPr>
        <w:t xml:space="preserve">Que tienen derecho a presentar queja o denuncia por el incumplimiento de obligaciones que adviertan en el contacto con las personas servidoras públicas, ante el </w:t>
      </w:r>
      <w:r w:rsidR="000D5BBD" w:rsidRPr="00034193">
        <w:rPr>
          <w:rFonts w:ascii="Noto Sans" w:hAnsi="Noto Sans" w:cs="Noto Sans"/>
          <w:color w:val="auto"/>
          <w:sz w:val="15"/>
          <w:szCs w:val="15"/>
        </w:rPr>
        <w:t xml:space="preserve">Oficina de Representación de la </w:t>
      </w:r>
      <w:r w:rsidR="00297124" w:rsidRPr="00034193">
        <w:rPr>
          <w:rFonts w:ascii="Noto Sans" w:hAnsi="Noto Sans" w:cs="Noto Sans"/>
          <w:color w:val="auto"/>
          <w:sz w:val="15"/>
          <w:szCs w:val="15"/>
        </w:rPr>
        <w:t>Secretaría Anticorrupción y Buen Gobierno</w:t>
      </w:r>
      <w:r w:rsidR="000D5BBD" w:rsidRPr="00034193">
        <w:rPr>
          <w:rFonts w:ascii="Noto Sans" w:hAnsi="Noto Sans" w:cs="Noto Sans"/>
          <w:color w:val="auto"/>
          <w:sz w:val="15"/>
          <w:szCs w:val="15"/>
        </w:rPr>
        <w:t xml:space="preserve"> en el</w:t>
      </w:r>
      <w:r w:rsidRPr="00034193">
        <w:rPr>
          <w:rFonts w:ascii="Noto Sans" w:hAnsi="Noto Sans" w:cs="Noto Sans"/>
          <w:color w:val="auto"/>
          <w:sz w:val="15"/>
          <w:szCs w:val="15"/>
        </w:rPr>
        <w:t xml:space="preserve"> correspondiente, o bien, a través del Sistema Integral de Quejas y Denuncias Ciudadanas, establecido mediante Acuerdo publicado en el Diario Oficial de la Federación el 9 de diciembre de 2015.</w:t>
      </w:r>
    </w:p>
    <w:p w14:paraId="1E1FB749" w14:textId="77777777" w:rsidR="007E08C6" w:rsidRPr="00034193" w:rsidRDefault="007E08C6" w:rsidP="007E08C6">
      <w:pPr>
        <w:pStyle w:val="Prrafodelista"/>
        <w:rPr>
          <w:rFonts w:ascii="Noto Sans" w:hAnsi="Noto Sans" w:cs="Noto Sans"/>
          <w:sz w:val="15"/>
          <w:szCs w:val="15"/>
        </w:rPr>
      </w:pPr>
    </w:p>
    <w:p w14:paraId="167B956A" w14:textId="77777777" w:rsidR="007E08C6" w:rsidRPr="00034193" w:rsidRDefault="007E08C6" w:rsidP="007E08C6">
      <w:pPr>
        <w:spacing w:after="0" w:line="276" w:lineRule="auto"/>
        <w:jc w:val="both"/>
        <w:rPr>
          <w:rFonts w:ascii="Noto Sans" w:hAnsi="Noto Sans" w:cs="Noto Sans"/>
          <w:color w:val="auto"/>
          <w:sz w:val="15"/>
          <w:szCs w:val="15"/>
        </w:rPr>
      </w:pPr>
    </w:p>
    <w:p w14:paraId="2E7250BA" w14:textId="77777777" w:rsidR="007E08C6" w:rsidRPr="00034193" w:rsidRDefault="007E08C6" w:rsidP="007E08C6">
      <w:pPr>
        <w:spacing w:after="0"/>
        <w:jc w:val="both"/>
        <w:rPr>
          <w:rFonts w:ascii="Noto Sans" w:hAnsi="Noto Sans" w:cs="Noto Sans"/>
          <w:color w:val="auto"/>
          <w:sz w:val="15"/>
          <w:szCs w:val="15"/>
        </w:rPr>
      </w:pPr>
    </w:p>
    <w:p w14:paraId="728FCC67" w14:textId="41C732B4" w:rsidR="007E08C6" w:rsidRPr="00034193" w:rsidRDefault="007E08C6" w:rsidP="007E08C6">
      <w:pPr>
        <w:spacing w:after="0"/>
        <w:jc w:val="center"/>
        <w:rPr>
          <w:rFonts w:ascii="Noto Sans" w:hAnsi="Noto Sans" w:cs="Noto Sans"/>
          <w:color w:val="auto"/>
          <w:sz w:val="15"/>
          <w:szCs w:val="15"/>
        </w:rPr>
      </w:pPr>
      <w:r w:rsidRPr="00034193">
        <w:rPr>
          <w:rFonts w:ascii="Noto Sans" w:hAnsi="Noto Sans" w:cs="Noto Sans"/>
          <w:color w:val="auto"/>
          <w:sz w:val="15"/>
          <w:szCs w:val="15"/>
        </w:rPr>
        <w:t>Me doy por enterado y presto mi consentimiento.</w:t>
      </w:r>
    </w:p>
    <w:p w14:paraId="11F0EC4D" w14:textId="62A5EF55" w:rsidR="007E08C6" w:rsidRPr="00034193" w:rsidRDefault="007E08C6" w:rsidP="007E08C6">
      <w:pPr>
        <w:spacing w:after="0"/>
        <w:jc w:val="center"/>
        <w:rPr>
          <w:rFonts w:ascii="Noto Sans" w:hAnsi="Noto Sans" w:cs="Noto Sans"/>
          <w:color w:val="auto"/>
          <w:sz w:val="15"/>
          <w:szCs w:val="15"/>
        </w:rPr>
      </w:pPr>
    </w:p>
    <w:p w14:paraId="12DB73E9" w14:textId="77777777" w:rsidR="007E08C6" w:rsidRPr="00034193" w:rsidRDefault="007E08C6" w:rsidP="007E08C6">
      <w:pPr>
        <w:spacing w:after="0"/>
        <w:jc w:val="center"/>
        <w:rPr>
          <w:rFonts w:ascii="Noto Sans" w:hAnsi="Noto Sans" w:cs="Noto Sans"/>
          <w:color w:val="auto"/>
          <w:sz w:val="15"/>
          <w:szCs w:val="15"/>
        </w:rPr>
      </w:pPr>
    </w:p>
    <w:p w14:paraId="11A18DA6" w14:textId="77777777" w:rsidR="007E08C6" w:rsidRPr="00034193" w:rsidRDefault="007E08C6" w:rsidP="007E08C6">
      <w:pPr>
        <w:spacing w:after="0"/>
        <w:jc w:val="center"/>
        <w:rPr>
          <w:rFonts w:ascii="Noto Sans" w:hAnsi="Noto Sans" w:cs="Noto Sans"/>
          <w:color w:val="auto"/>
          <w:sz w:val="15"/>
          <w:szCs w:val="15"/>
        </w:rPr>
      </w:pPr>
    </w:p>
    <w:p w14:paraId="7DC3C117" w14:textId="77777777" w:rsidR="007E08C6" w:rsidRPr="00034193" w:rsidRDefault="007E08C6" w:rsidP="007E08C6">
      <w:pPr>
        <w:autoSpaceDE w:val="0"/>
        <w:autoSpaceDN w:val="0"/>
        <w:adjustRightInd w:val="0"/>
        <w:spacing w:after="0"/>
        <w:jc w:val="center"/>
        <w:rPr>
          <w:rFonts w:ascii="Noto Sans" w:hAnsi="Noto Sans" w:cs="Noto Sans"/>
          <w:b/>
          <w:bCs/>
          <w:color w:val="auto"/>
          <w:sz w:val="15"/>
          <w:szCs w:val="15"/>
        </w:rPr>
      </w:pPr>
      <w:r w:rsidRPr="00034193">
        <w:rPr>
          <w:rFonts w:ascii="Noto Sans" w:hAnsi="Noto Sans" w:cs="Noto Sans"/>
          <w:b/>
          <w:bCs/>
          <w:color w:val="auto"/>
          <w:sz w:val="15"/>
          <w:szCs w:val="15"/>
        </w:rPr>
        <w:t>ATENTAMENTE</w:t>
      </w:r>
    </w:p>
    <w:p w14:paraId="59D37A80" w14:textId="77777777" w:rsidR="007E08C6" w:rsidRPr="00034193" w:rsidRDefault="007E08C6" w:rsidP="007E08C6">
      <w:pPr>
        <w:autoSpaceDE w:val="0"/>
        <w:autoSpaceDN w:val="0"/>
        <w:adjustRightInd w:val="0"/>
        <w:spacing w:after="0"/>
        <w:jc w:val="center"/>
        <w:rPr>
          <w:rFonts w:ascii="Noto Sans" w:hAnsi="Noto Sans" w:cs="Noto Sans"/>
          <w:bCs/>
          <w:color w:val="auto"/>
          <w:sz w:val="15"/>
          <w:szCs w:val="15"/>
        </w:rPr>
      </w:pPr>
    </w:p>
    <w:p w14:paraId="210F771D" w14:textId="07FA77EE" w:rsidR="007E08C6" w:rsidRPr="00034193" w:rsidRDefault="007E08C6" w:rsidP="007E08C6">
      <w:pPr>
        <w:autoSpaceDE w:val="0"/>
        <w:autoSpaceDN w:val="0"/>
        <w:adjustRightInd w:val="0"/>
        <w:spacing w:after="0"/>
        <w:jc w:val="center"/>
        <w:rPr>
          <w:rFonts w:ascii="Noto Sans" w:hAnsi="Noto Sans" w:cs="Noto Sans"/>
          <w:bCs/>
          <w:color w:val="auto"/>
          <w:sz w:val="15"/>
          <w:szCs w:val="15"/>
        </w:rPr>
      </w:pPr>
    </w:p>
    <w:p w14:paraId="2ED7A779" w14:textId="2240A7C6" w:rsidR="007E08C6" w:rsidRPr="00034193" w:rsidRDefault="007E08C6" w:rsidP="007E08C6">
      <w:pPr>
        <w:autoSpaceDE w:val="0"/>
        <w:autoSpaceDN w:val="0"/>
        <w:adjustRightInd w:val="0"/>
        <w:spacing w:after="0"/>
        <w:jc w:val="center"/>
        <w:rPr>
          <w:rFonts w:ascii="Noto Sans" w:hAnsi="Noto Sans" w:cs="Noto Sans"/>
          <w:bCs/>
          <w:color w:val="auto"/>
          <w:sz w:val="15"/>
          <w:szCs w:val="15"/>
        </w:rPr>
      </w:pPr>
    </w:p>
    <w:p w14:paraId="2571101A" w14:textId="77777777" w:rsidR="007E08C6" w:rsidRPr="00034193" w:rsidRDefault="007E08C6" w:rsidP="007E08C6">
      <w:pPr>
        <w:autoSpaceDE w:val="0"/>
        <w:autoSpaceDN w:val="0"/>
        <w:adjustRightInd w:val="0"/>
        <w:spacing w:after="0"/>
        <w:jc w:val="center"/>
        <w:rPr>
          <w:rFonts w:ascii="Noto Sans" w:hAnsi="Noto Sans" w:cs="Noto Sans"/>
          <w:bCs/>
          <w:color w:val="auto"/>
          <w:sz w:val="15"/>
          <w:szCs w:val="15"/>
        </w:rPr>
      </w:pPr>
    </w:p>
    <w:p w14:paraId="69595B9D" w14:textId="77777777" w:rsidR="007E08C6" w:rsidRPr="00034193" w:rsidRDefault="007E08C6" w:rsidP="007E08C6">
      <w:pPr>
        <w:autoSpaceDE w:val="0"/>
        <w:autoSpaceDN w:val="0"/>
        <w:adjustRightInd w:val="0"/>
        <w:spacing w:after="0"/>
        <w:jc w:val="center"/>
        <w:rPr>
          <w:rFonts w:ascii="Noto Sans" w:hAnsi="Noto Sans" w:cs="Noto Sans"/>
          <w:b/>
          <w:bCs/>
          <w:color w:val="auto"/>
          <w:sz w:val="15"/>
          <w:szCs w:val="15"/>
        </w:rPr>
      </w:pPr>
      <w:r w:rsidRPr="00034193">
        <w:rPr>
          <w:rFonts w:ascii="Noto Sans" w:hAnsi="Noto Sans" w:cs="Noto Sans"/>
          <w:b/>
          <w:bCs/>
          <w:color w:val="auto"/>
          <w:sz w:val="15"/>
          <w:szCs w:val="15"/>
        </w:rPr>
        <w:t>(Nombre y firma)</w:t>
      </w:r>
    </w:p>
    <w:p w14:paraId="241C8C33" w14:textId="77777777" w:rsidR="007E08C6" w:rsidRPr="00034193" w:rsidRDefault="007E08C6" w:rsidP="007E08C6">
      <w:pPr>
        <w:autoSpaceDE w:val="0"/>
        <w:autoSpaceDN w:val="0"/>
        <w:adjustRightInd w:val="0"/>
        <w:spacing w:after="0"/>
        <w:jc w:val="center"/>
        <w:rPr>
          <w:rFonts w:ascii="Noto Sans" w:hAnsi="Noto Sans" w:cs="Noto Sans"/>
          <w:b/>
          <w:bCs/>
          <w:color w:val="auto"/>
          <w:sz w:val="15"/>
          <w:szCs w:val="15"/>
        </w:rPr>
      </w:pPr>
      <w:r w:rsidRPr="00034193">
        <w:rPr>
          <w:rFonts w:ascii="Noto Sans" w:hAnsi="Noto Sans" w:cs="Noto Sans"/>
          <w:b/>
          <w:bCs/>
          <w:color w:val="auto"/>
          <w:sz w:val="15"/>
          <w:szCs w:val="15"/>
        </w:rPr>
        <w:t>REPRESENTANTE LEGAL</w:t>
      </w:r>
    </w:p>
    <w:p w14:paraId="763B4529" w14:textId="77777777" w:rsidR="007E08C6" w:rsidRPr="00034193" w:rsidRDefault="007E08C6" w:rsidP="007E08C6">
      <w:pPr>
        <w:autoSpaceDE w:val="0"/>
        <w:autoSpaceDN w:val="0"/>
        <w:adjustRightInd w:val="0"/>
        <w:spacing w:after="0"/>
        <w:jc w:val="center"/>
        <w:rPr>
          <w:rFonts w:ascii="Noto Sans" w:hAnsi="Noto Sans" w:cs="Noto Sans"/>
          <w:b/>
          <w:color w:val="auto"/>
          <w:sz w:val="15"/>
          <w:szCs w:val="15"/>
        </w:rPr>
      </w:pPr>
      <w:r w:rsidRPr="00034193">
        <w:rPr>
          <w:rFonts w:ascii="Noto Sans" w:hAnsi="Noto Sans" w:cs="Noto Sans"/>
          <w:b/>
          <w:bCs/>
          <w:color w:val="auto"/>
          <w:sz w:val="15"/>
          <w:szCs w:val="15"/>
        </w:rPr>
        <w:t>NOMBRE DE LA EMPRESA</w:t>
      </w:r>
    </w:p>
    <w:p w14:paraId="5AD91E6B" w14:textId="77777777" w:rsidR="007E08C6" w:rsidRPr="00034193" w:rsidRDefault="007E08C6" w:rsidP="007E08C6">
      <w:pPr>
        <w:spacing w:line="240" w:lineRule="exact"/>
        <w:ind w:left="284"/>
        <w:jc w:val="center"/>
        <w:rPr>
          <w:rFonts w:ascii="Noto Sans" w:hAnsi="Noto Sans" w:cs="Noto Sans"/>
          <w:b/>
          <w:bCs/>
          <w:color w:val="auto"/>
          <w:sz w:val="15"/>
          <w:szCs w:val="15"/>
        </w:rPr>
      </w:pPr>
    </w:p>
    <w:p w14:paraId="3E66CCCC" w14:textId="4C46B55E" w:rsidR="004B440D" w:rsidRPr="00034193" w:rsidRDefault="004B440D" w:rsidP="00E832B9">
      <w:pPr>
        <w:spacing w:line="240" w:lineRule="exact"/>
        <w:ind w:left="0" w:firstLine="0"/>
        <w:rPr>
          <w:rFonts w:ascii="Noto Sans" w:hAnsi="Noto Sans" w:cs="Noto Sans"/>
          <w:b/>
          <w:bCs/>
          <w:color w:val="auto"/>
          <w:sz w:val="15"/>
          <w:szCs w:val="15"/>
        </w:rPr>
      </w:pPr>
    </w:p>
    <w:p w14:paraId="4FA8C4EB" w14:textId="77777777" w:rsidR="00E832B9" w:rsidRPr="00034193" w:rsidRDefault="00E832B9" w:rsidP="00E832B9">
      <w:pPr>
        <w:spacing w:line="240" w:lineRule="exact"/>
        <w:ind w:left="0" w:firstLine="0"/>
        <w:rPr>
          <w:rFonts w:ascii="Noto Sans" w:hAnsi="Noto Sans" w:cs="Noto Sans"/>
          <w:b/>
          <w:bCs/>
          <w:color w:val="auto"/>
          <w:sz w:val="15"/>
          <w:szCs w:val="15"/>
        </w:rPr>
      </w:pPr>
    </w:p>
    <w:p w14:paraId="02DACA93" w14:textId="43F8DC2B" w:rsidR="004B440D" w:rsidRPr="00034193" w:rsidRDefault="004B440D" w:rsidP="007E08C6">
      <w:pPr>
        <w:spacing w:line="240" w:lineRule="exact"/>
        <w:ind w:left="284"/>
        <w:jc w:val="center"/>
        <w:rPr>
          <w:rFonts w:ascii="Noto Sans" w:hAnsi="Noto Sans" w:cs="Noto Sans"/>
          <w:b/>
          <w:bCs/>
          <w:color w:val="auto"/>
          <w:sz w:val="15"/>
          <w:szCs w:val="15"/>
        </w:rPr>
      </w:pPr>
    </w:p>
    <w:p w14:paraId="4EA8485C" w14:textId="422B2C39" w:rsidR="002B663F" w:rsidRPr="00034193" w:rsidRDefault="002B663F" w:rsidP="002B663F">
      <w:pPr>
        <w:spacing w:after="0" w:line="240" w:lineRule="exact"/>
        <w:ind w:left="284"/>
        <w:jc w:val="center"/>
        <w:rPr>
          <w:rFonts w:ascii="Noto Sans" w:hAnsi="Noto Sans" w:cs="Noto Sans"/>
          <w:sz w:val="15"/>
          <w:szCs w:val="15"/>
        </w:rPr>
      </w:pPr>
      <w:r w:rsidRPr="00034193">
        <w:rPr>
          <w:rFonts w:ascii="Noto Sans" w:hAnsi="Noto Sans" w:cs="Noto Sans"/>
          <w:b/>
          <w:bCs/>
          <w:color w:val="auto"/>
          <w:sz w:val="15"/>
          <w:szCs w:val="15"/>
        </w:rPr>
        <w:lastRenderedPageBreak/>
        <w:t>ANEXO 17</w:t>
      </w:r>
    </w:p>
    <w:p w14:paraId="47E7AC1C" w14:textId="2807CF4B" w:rsidR="001B0C18" w:rsidRPr="00034193" w:rsidRDefault="001B0C18" w:rsidP="002B663F">
      <w:pPr>
        <w:pStyle w:val="Encabezado"/>
        <w:tabs>
          <w:tab w:val="clear" w:pos="4419"/>
          <w:tab w:val="clear" w:pos="8838"/>
          <w:tab w:val="left" w:pos="567"/>
        </w:tabs>
        <w:jc w:val="right"/>
        <w:rPr>
          <w:rFonts w:ascii="Noto Sans" w:hAnsi="Noto Sans" w:cs="Noto Sans"/>
          <w:sz w:val="15"/>
          <w:szCs w:val="15"/>
        </w:rPr>
      </w:pPr>
      <w:r w:rsidRPr="00034193">
        <w:rPr>
          <w:rFonts w:ascii="Noto Sans" w:hAnsi="Noto Sans" w:cs="Noto Sans"/>
          <w:sz w:val="15"/>
          <w:szCs w:val="15"/>
        </w:rPr>
        <w:t xml:space="preserve">INFORMACIÓN: </w:t>
      </w:r>
      <w:r w:rsidRPr="00034193">
        <w:rPr>
          <w:rFonts w:ascii="Noto Sans" w:hAnsi="Noto Sans" w:cs="Noto Sans"/>
          <w:sz w:val="15"/>
          <w:szCs w:val="15"/>
          <w:u w:val="single"/>
        </w:rPr>
        <w:t>PÚBLICA</w:t>
      </w:r>
    </w:p>
    <w:p w14:paraId="4798140E" w14:textId="4C27F5CB"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b/>
          <w:bCs/>
          <w:color w:val="auto"/>
          <w:sz w:val="15"/>
          <w:szCs w:val="15"/>
        </w:rPr>
        <w:t>ASUNTO</w:t>
      </w: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r>
      <w:r w:rsidR="00646378" w:rsidRPr="00034193">
        <w:rPr>
          <w:rFonts w:ascii="Noto Sans" w:hAnsi="Noto Sans" w:cs="Noto Sans"/>
          <w:color w:val="auto"/>
          <w:sz w:val="15"/>
          <w:szCs w:val="15"/>
        </w:rPr>
        <w:tab/>
      </w:r>
      <w:r w:rsidRPr="00034193">
        <w:rPr>
          <w:rFonts w:ascii="Noto Sans" w:hAnsi="Noto Sans" w:cs="Noto Sans"/>
          <w:color w:val="auto"/>
          <w:sz w:val="15"/>
          <w:szCs w:val="15"/>
        </w:rPr>
        <w:t>CARTA COMPROMISO AL CIUDADANO.</w:t>
      </w:r>
    </w:p>
    <w:p w14:paraId="30464490" w14:textId="77777777" w:rsidR="001B0C18" w:rsidRPr="00034193" w:rsidRDefault="001B0C18" w:rsidP="00DC78E9">
      <w:pPr>
        <w:pStyle w:val="Encabezado"/>
        <w:tabs>
          <w:tab w:val="clear" w:pos="4419"/>
          <w:tab w:val="clear" w:pos="8838"/>
          <w:tab w:val="left" w:pos="567"/>
        </w:tabs>
        <w:ind w:left="0" w:firstLine="0"/>
        <w:rPr>
          <w:rFonts w:ascii="Noto Sans" w:hAnsi="Noto Sans" w:cs="Noto Sans"/>
          <w:sz w:val="15"/>
          <w:szCs w:val="15"/>
        </w:rPr>
      </w:pPr>
      <w:r w:rsidRPr="00034193">
        <w:rPr>
          <w:rFonts w:ascii="Noto Sans" w:hAnsi="Noto Sans" w:cs="Noto Sans"/>
          <w:b/>
          <w:bCs/>
          <w:sz w:val="15"/>
          <w:szCs w:val="15"/>
        </w:rPr>
        <w:t>DEPENDENCIA</w:t>
      </w:r>
      <w:r w:rsidRPr="00034193">
        <w:rPr>
          <w:rFonts w:ascii="Noto Sans" w:hAnsi="Noto Sans" w:cs="Noto Sans"/>
          <w:sz w:val="15"/>
          <w:szCs w:val="15"/>
        </w:rPr>
        <w:tab/>
      </w:r>
      <w:r w:rsidRPr="00034193">
        <w:rPr>
          <w:rFonts w:ascii="Noto Sans" w:hAnsi="Noto Sans" w:cs="Noto Sans"/>
          <w:sz w:val="15"/>
          <w:szCs w:val="15"/>
        </w:rPr>
        <w:tab/>
      </w:r>
      <w:r w:rsidRPr="00034193">
        <w:rPr>
          <w:rFonts w:ascii="Noto Sans" w:hAnsi="Noto Sans" w:cs="Noto Sans"/>
          <w:sz w:val="15"/>
          <w:szCs w:val="15"/>
        </w:rPr>
        <w:tab/>
        <w:t>CENTRO DE ENSEÑANZA TÉCNICA INDUSTRIAL</w:t>
      </w:r>
    </w:p>
    <w:p w14:paraId="12C11C3C" w14:textId="77777777" w:rsidR="001B0C18" w:rsidRPr="00034193" w:rsidRDefault="001B0C18" w:rsidP="00DC78E9">
      <w:pPr>
        <w:pStyle w:val="Encabezado"/>
        <w:tabs>
          <w:tab w:val="clear" w:pos="4419"/>
          <w:tab w:val="clear" w:pos="8838"/>
          <w:tab w:val="left" w:pos="567"/>
        </w:tabs>
        <w:ind w:left="1416" w:firstLine="708"/>
        <w:rPr>
          <w:rFonts w:ascii="Noto Sans" w:hAnsi="Noto Sans" w:cs="Noto Sans"/>
          <w:sz w:val="15"/>
          <w:szCs w:val="15"/>
        </w:rPr>
      </w:pPr>
      <w:r w:rsidRPr="00034193">
        <w:rPr>
          <w:rFonts w:ascii="Noto Sans" w:hAnsi="Noto Sans" w:cs="Noto Sans"/>
          <w:sz w:val="15"/>
          <w:szCs w:val="15"/>
        </w:rPr>
        <w:tab/>
        <w:t>DEPARTAMENTO DE RECURSOS MATERIALES</w:t>
      </w:r>
    </w:p>
    <w:p w14:paraId="1564EE0F" w14:textId="31F18D38"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b/>
          <w:bCs/>
          <w:color w:val="auto"/>
          <w:sz w:val="15"/>
          <w:szCs w:val="15"/>
        </w:rPr>
        <w:t>NOMBRE DEL TRAMITE</w:t>
      </w:r>
      <w:r w:rsidRPr="00034193">
        <w:rPr>
          <w:rFonts w:ascii="Noto Sans" w:hAnsi="Noto Sans" w:cs="Noto Sans"/>
          <w:color w:val="auto"/>
          <w:sz w:val="15"/>
          <w:szCs w:val="15"/>
        </w:rPr>
        <w:tab/>
      </w:r>
      <w:r w:rsidRPr="00034193">
        <w:rPr>
          <w:rFonts w:ascii="Noto Sans" w:hAnsi="Noto Sans" w:cs="Noto Sans"/>
          <w:color w:val="auto"/>
          <w:sz w:val="15"/>
          <w:szCs w:val="15"/>
        </w:rPr>
        <w:tab/>
        <w:t>LICITACIONES PÚBLICAS</w:t>
      </w:r>
      <w:r w:rsidR="00F42459">
        <w:rPr>
          <w:rFonts w:ascii="Noto Sans" w:hAnsi="Noto Sans" w:cs="Noto Sans"/>
          <w:color w:val="auto"/>
          <w:sz w:val="15"/>
          <w:szCs w:val="15"/>
        </w:rPr>
        <w:t xml:space="preserve"> E INVITACIONES A CUANDO MENOS TRES PERSONAS</w:t>
      </w:r>
    </w:p>
    <w:p w14:paraId="5C0D7B22" w14:textId="478CA7DA"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b/>
          <w:color w:val="auto"/>
          <w:sz w:val="15"/>
          <w:szCs w:val="15"/>
        </w:rPr>
        <w:t>RESPONSABLE</w:t>
      </w: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r>
      <w:r w:rsidR="002E4D98" w:rsidRPr="00034193">
        <w:rPr>
          <w:rFonts w:ascii="Noto Sans" w:hAnsi="Noto Sans" w:cs="Noto Sans"/>
          <w:color w:val="auto"/>
          <w:sz w:val="15"/>
          <w:szCs w:val="15"/>
        </w:rPr>
        <w:t>GERMÁN ALMEIDA REYNOSO</w:t>
      </w:r>
    </w:p>
    <w:p w14:paraId="0C399E59" w14:textId="2884CB6B"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t xml:space="preserve">              </w:t>
      </w:r>
      <w:r w:rsidRPr="00034193">
        <w:rPr>
          <w:rFonts w:ascii="Noto Sans" w:hAnsi="Noto Sans" w:cs="Noto Sans"/>
          <w:color w:val="auto"/>
          <w:sz w:val="15"/>
          <w:szCs w:val="15"/>
        </w:rPr>
        <w:tab/>
      </w:r>
      <w:r w:rsidRPr="00034193">
        <w:rPr>
          <w:rFonts w:ascii="Noto Sans" w:hAnsi="Noto Sans" w:cs="Noto Sans"/>
          <w:color w:val="auto"/>
          <w:sz w:val="15"/>
          <w:szCs w:val="15"/>
        </w:rPr>
        <w:tab/>
      </w:r>
      <w:r w:rsidR="00646378" w:rsidRPr="00034193">
        <w:rPr>
          <w:rFonts w:ascii="Noto Sans" w:hAnsi="Noto Sans" w:cs="Noto Sans"/>
          <w:color w:val="auto"/>
          <w:sz w:val="15"/>
          <w:szCs w:val="15"/>
        </w:rPr>
        <w:tab/>
      </w:r>
      <w:r w:rsidRPr="00034193">
        <w:rPr>
          <w:rFonts w:ascii="Noto Sans" w:hAnsi="Noto Sans" w:cs="Noto Sans"/>
          <w:color w:val="auto"/>
          <w:sz w:val="15"/>
          <w:szCs w:val="15"/>
        </w:rPr>
        <w:t>JEFE DEL DEPARTAMENTO DE RECURSOS MATERIALES</w:t>
      </w:r>
    </w:p>
    <w:p w14:paraId="197C6B64" w14:textId="340D3B0C"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b/>
          <w:bCs/>
          <w:color w:val="auto"/>
          <w:sz w:val="15"/>
          <w:szCs w:val="15"/>
        </w:rPr>
        <w:t>DIRECCIÓN</w:t>
      </w: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t>NUEVA ESCOCIA NO. 1885, COL. PROVIDENCIA 5TA. SECCIÓN</w:t>
      </w:r>
    </w:p>
    <w:p w14:paraId="55309180" w14:textId="097C7F66"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r>
      <w:r w:rsidR="00646378" w:rsidRPr="00034193">
        <w:rPr>
          <w:rFonts w:ascii="Noto Sans" w:hAnsi="Noto Sans" w:cs="Noto Sans"/>
          <w:color w:val="auto"/>
          <w:sz w:val="15"/>
          <w:szCs w:val="15"/>
        </w:rPr>
        <w:tab/>
      </w:r>
      <w:r w:rsidRPr="00034193">
        <w:rPr>
          <w:rFonts w:ascii="Noto Sans" w:hAnsi="Noto Sans" w:cs="Noto Sans"/>
          <w:color w:val="auto"/>
          <w:sz w:val="15"/>
          <w:szCs w:val="15"/>
        </w:rPr>
        <w:t>GUADALAJARA, JAL.</w:t>
      </w:r>
    </w:p>
    <w:p w14:paraId="434AC1DA" w14:textId="48A584B4"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b/>
          <w:bCs/>
          <w:color w:val="auto"/>
          <w:sz w:val="15"/>
          <w:szCs w:val="15"/>
        </w:rPr>
        <w:t>TELEFONO</w:t>
      </w:r>
      <w:r w:rsidRPr="00034193">
        <w:rPr>
          <w:rFonts w:ascii="Noto Sans" w:hAnsi="Noto Sans" w:cs="Noto Sans"/>
          <w:color w:val="auto"/>
          <w:sz w:val="15"/>
          <w:szCs w:val="15"/>
        </w:rPr>
        <w:tab/>
      </w:r>
      <w:r w:rsidRPr="00034193">
        <w:rPr>
          <w:rFonts w:ascii="Noto Sans" w:hAnsi="Noto Sans" w:cs="Noto Sans"/>
          <w:color w:val="auto"/>
          <w:sz w:val="15"/>
          <w:szCs w:val="15"/>
        </w:rPr>
        <w:tab/>
      </w:r>
      <w:r w:rsidRPr="00034193">
        <w:rPr>
          <w:rFonts w:ascii="Noto Sans" w:hAnsi="Noto Sans" w:cs="Noto Sans"/>
          <w:color w:val="auto"/>
          <w:sz w:val="15"/>
          <w:szCs w:val="15"/>
        </w:rPr>
        <w:tab/>
      </w:r>
      <w:r w:rsidR="00F42459">
        <w:rPr>
          <w:rFonts w:ascii="Noto Sans" w:hAnsi="Noto Sans" w:cs="Noto Sans"/>
          <w:color w:val="auto"/>
          <w:sz w:val="15"/>
          <w:szCs w:val="15"/>
        </w:rPr>
        <w:t>3</w:t>
      </w:r>
      <w:r w:rsidRPr="00034193">
        <w:rPr>
          <w:rFonts w:ascii="Noto Sans" w:hAnsi="Noto Sans" w:cs="Noto Sans"/>
          <w:color w:val="auto"/>
          <w:sz w:val="15"/>
          <w:szCs w:val="15"/>
        </w:rPr>
        <w:t>3-36-41-71-47</w:t>
      </w:r>
    </w:p>
    <w:p w14:paraId="25FBA6AF" w14:textId="0EA60CD6" w:rsidR="001B0C18" w:rsidRPr="00034193" w:rsidRDefault="001B0C18" w:rsidP="00DC78E9">
      <w:pPr>
        <w:tabs>
          <w:tab w:val="left" w:pos="567"/>
        </w:tabs>
        <w:spacing w:after="0" w:line="240" w:lineRule="auto"/>
        <w:ind w:left="0"/>
        <w:rPr>
          <w:rFonts w:ascii="Noto Sans" w:hAnsi="Noto Sans" w:cs="Noto Sans"/>
          <w:color w:val="auto"/>
          <w:sz w:val="15"/>
          <w:szCs w:val="15"/>
        </w:rPr>
      </w:pPr>
      <w:r w:rsidRPr="00034193">
        <w:rPr>
          <w:rFonts w:ascii="Noto Sans" w:hAnsi="Noto Sans" w:cs="Noto Sans"/>
          <w:b/>
          <w:bCs/>
          <w:color w:val="auto"/>
          <w:sz w:val="15"/>
          <w:szCs w:val="15"/>
        </w:rPr>
        <w:t xml:space="preserve">CORREO ELECTRÓNICO     </w:t>
      </w:r>
      <w:r w:rsidRPr="00034193">
        <w:rPr>
          <w:rFonts w:ascii="Noto Sans" w:hAnsi="Noto Sans" w:cs="Noto Sans"/>
          <w:b/>
          <w:bCs/>
          <w:color w:val="auto"/>
          <w:sz w:val="15"/>
          <w:szCs w:val="15"/>
        </w:rPr>
        <w:tab/>
      </w:r>
      <w:r w:rsidR="002B663F" w:rsidRPr="00034193">
        <w:rPr>
          <w:rFonts w:ascii="Noto Sans" w:hAnsi="Noto Sans" w:cs="Noto Sans"/>
          <w:b/>
          <w:bCs/>
          <w:color w:val="auto"/>
          <w:sz w:val="15"/>
          <w:szCs w:val="15"/>
        </w:rPr>
        <w:tab/>
      </w:r>
      <w:hyperlink r:id="rId28" w:history="1">
        <w:r w:rsidR="002B663F" w:rsidRPr="00034193">
          <w:rPr>
            <w:rStyle w:val="Hipervnculo"/>
            <w:rFonts w:ascii="Noto Sans" w:hAnsi="Noto Sans" w:cs="Noto Sans"/>
            <w:sz w:val="15"/>
            <w:szCs w:val="15"/>
          </w:rPr>
          <w:t>recursos.materiales@ceti.mx</w:t>
        </w:r>
      </w:hyperlink>
      <w:r w:rsidRPr="00034193">
        <w:rPr>
          <w:rFonts w:ascii="Noto Sans" w:hAnsi="Noto Sans" w:cs="Noto Sans"/>
          <w:color w:val="auto"/>
          <w:sz w:val="15"/>
          <w:szCs w:val="15"/>
        </w:rPr>
        <w:t xml:space="preserve"> </w:t>
      </w:r>
    </w:p>
    <w:p w14:paraId="42363CEC"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p w14:paraId="35CC102A" w14:textId="77777777" w:rsidR="001B0C18" w:rsidRPr="00034193" w:rsidRDefault="001B0C18" w:rsidP="00DC78E9">
      <w:pPr>
        <w:tabs>
          <w:tab w:val="left" w:pos="567"/>
        </w:tabs>
        <w:spacing w:after="0" w:line="240" w:lineRule="auto"/>
        <w:ind w:left="0"/>
        <w:jc w:val="center"/>
        <w:rPr>
          <w:rFonts w:ascii="Noto Sans" w:hAnsi="Noto Sans" w:cs="Noto Sans"/>
          <w:i/>
          <w:iCs/>
          <w:color w:val="auto"/>
          <w:sz w:val="15"/>
          <w:szCs w:val="15"/>
        </w:rPr>
      </w:pPr>
      <w:r w:rsidRPr="00034193">
        <w:rPr>
          <w:rFonts w:ascii="Noto Sans" w:hAnsi="Noto Sans" w:cs="Noto Sans"/>
          <w:i/>
          <w:iCs/>
          <w:color w:val="auto"/>
          <w:sz w:val="15"/>
          <w:szCs w:val="15"/>
        </w:rPr>
        <w:t xml:space="preserve">ESTA CARTA ESTABLECE NUESTRO </w:t>
      </w:r>
      <w:r w:rsidRPr="00034193">
        <w:rPr>
          <w:rFonts w:ascii="Noto Sans" w:hAnsi="Noto Sans" w:cs="Noto Sans"/>
          <w:b/>
          <w:bCs/>
          <w:i/>
          <w:iCs/>
          <w:color w:val="auto"/>
          <w:sz w:val="15"/>
          <w:szCs w:val="15"/>
        </w:rPr>
        <w:t>COMPROMISO</w:t>
      </w:r>
      <w:r w:rsidRPr="00034193">
        <w:rPr>
          <w:rFonts w:ascii="Noto Sans" w:hAnsi="Noto Sans" w:cs="Noto Sans"/>
          <w:i/>
          <w:iCs/>
          <w:color w:val="auto"/>
          <w:sz w:val="15"/>
          <w:szCs w:val="15"/>
        </w:rPr>
        <w:t xml:space="preserve"> DE ASEGURAR ABSOLUTA </w:t>
      </w:r>
    </w:p>
    <w:p w14:paraId="7094DA58" w14:textId="77777777" w:rsidR="001B0C18" w:rsidRPr="00034193" w:rsidRDefault="001B0C18" w:rsidP="00DC78E9">
      <w:pPr>
        <w:tabs>
          <w:tab w:val="left" w:pos="567"/>
        </w:tabs>
        <w:spacing w:after="0" w:line="240" w:lineRule="auto"/>
        <w:ind w:left="0"/>
        <w:jc w:val="center"/>
        <w:rPr>
          <w:rFonts w:ascii="Noto Sans" w:hAnsi="Noto Sans" w:cs="Noto Sans"/>
          <w:i/>
          <w:iCs/>
          <w:color w:val="auto"/>
          <w:sz w:val="15"/>
          <w:szCs w:val="15"/>
        </w:rPr>
      </w:pPr>
      <w:r w:rsidRPr="00034193">
        <w:rPr>
          <w:rFonts w:ascii="Noto Sans" w:hAnsi="Noto Sans" w:cs="Noto Sans"/>
          <w:i/>
          <w:iCs/>
          <w:color w:val="auto"/>
          <w:sz w:val="15"/>
          <w:szCs w:val="15"/>
        </w:rPr>
        <w:t>TRANSPARENCIA EN EL PROCESO LICITATORIO</w:t>
      </w:r>
    </w:p>
    <w:p w14:paraId="19895FED"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p w14:paraId="4631C79C" w14:textId="77777777" w:rsidR="001B0C18" w:rsidRPr="00034193" w:rsidRDefault="001B0C18" w:rsidP="00DC78E9">
      <w:pPr>
        <w:pStyle w:val="Ttulo2"/>
        <w:tabs>
          <w:tab w:val="left" w:pos="0"/>
          <w:tab w:val="left" w:pos="567"/>
        </w:tabs>
        <w:jc w:val="left"/>
        <w:rPr>
          <w:rFonts w:ascii="Noto Sans" w:hAnsi="Noto Sans" w:cs="Noto Sans"/>
          <w:bCs w:val="0"/>
          <w:sz w:val="15"/>
          <w:szCs w:val="15"/>
        </w:rPr>
      </w:pPr>
      <w:r w:rsidRPr="00034193">
        <w:rPr>
          <w:rFonts w:ascii="Noto Sans" w:hAnsi="Noto Sans" w:cs="Noto Sans"/>
          <w:bCs w:val="0"/>
          <w:sz w:val="15"/>
          <w:szCs w:val="15"/>
        </w:rPr>
        <w:t>FINALIDAD DEL TRÁMITE</w:t>
      </w:r>
    </w:p>
    <w:p w14:paraId="7EC39491" w14:textId="522F6523"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ASEGURAR AL LICITANTE LOS CRITERIOS DE ECONOMÍA, EFICACIA, IMPARCIALIDAD Y HONRADEZ MEDIANTE EL PROCEDIMIENTO DE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PARA OBTENER LAS MEJORES CONDICIONES DE PRECIO, CALIDAD, FINANCIAMIENTO, OPORTUNIDAD Y DEMÁS CIRCUNSTANCIAS PERTINENTES EN LAS ADQUISICIONES Y SERVICIOS CONTRATADOS. </w:t>
      </w:r>
    </w:p>
    <w:p w14:paraId="30278A45"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p w14:paraId="77F03BD3" w14:textId="77777777" w:rsidR="001B0C18" w:rsidRPr="00034193" w:rsidRDefault="001B0C18" w:rsidP="00DC78E9">
      <w:pPr>
        <w:tabs>
          <w:tab w:val="left" w:pos="567"/>
        </w:tabs>
        <w:spacing w:after="0" w:line="240" w:lineRule="auto"/>
        <w:ind w:left="0"/>
        <w:rPr>
          <w:rFonts w:ascii="Noto Sans" w:hAnsi="Noto Sans" w:cs="Noto Sans"/>
          <w:b/>
          <w:bCs/>
          <w:color w:val="auto"/>
          <w:sz w:val="15"/>
          <w:szCs w:val="15"/>
        </w:rPr>
      </w:pPr>
      <w:r w:rsidRPr="00034193">
        <w:rPr>
          <w:rFonts w:ascii="Noto Sans" w:hAnsi="Noto Sans" w:cs="Noto Sans"/>
          <w:b/>
          <w:bCs/>
          <w:color w:val="auto"/>
          <w:sz w:val="15"/>
          <w:szCs w:val="15"/>
        </w:rPr>
        <w:t>¿DÓNDE PUEDE REALIZAR EL TRÁMITE?</w:t>
      </w:r>
    </w:p>
    <w:p w14:paraId="563407C9" w14:textId="7E4AAF39"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DEBERÁ ESTAR PENDIENTE DE LA PUBLICACIÓN DE LA CONVOCATORIA EN </w:t>
      </w:r>
      <w:r w:rsidR="001E27D3" w:rsidRPr="00034193">
        <w:rPr>
          <w:rFonts w:ascii="Noto Sans" w:hAnsi="Noto Sans" w:cs="Noto Sans"/>
          <w:color w:val="auto"/>
          <w:sz w:val="15"/>
          <w:szCs w:val="15"/>
        </w:rPr>
        <w:t>COMPRAS MX</w:t>
      </w:r>
      <w:r w:rsidRPr="00034193">
        <w:rPr>
          <w:rFonts w:ascii="Noto Sans" w:hAnsi="Noto Sans" w:cs="Noto Sans"/>
          <w:color w:val="auto"/>
          <w:sz w:val="15"/>
          <w:szCs w:val="15"/>
        </w:rPr>
        <w:t xml:space="preserve"> (</w:t>
      </w:r>
      <w:hyperlink r:id="rId29" w:history="1">
        <w:r w:rsidRPr="00034193">
          <w:rPr>
            <w:rStyle w:val="Hipervnculo"/>
            <w:rFonts w:ascii="Noto Sans" w:hAnsi="Noto Sans" w:cs="Noto Sans"/>
            <w:color w:val="auto"/>
            <w:sz w:val="15"/>
            <w:szCs w:val="15"/>
          </w:rPr>
          <w:t>www.</w:t>
        </w:r>
        <w:r w:rsidR="001E27D3" w:rsidRPr="00034193">
          <w:rPr>
            <w:rStyle w:val="Hipervnculo"/>
            <w:rFonts w:ascii="Noto Sans" w:hAnsi="Noto Sans" w:cs="Noto Sans"/>
            <w:color w:val="auto"/>
            <w:sz w:val="15"/>
            <w:szCs w:val="15"/>
          </w:rPr>
          <w:t>COMPRAS MX</w:t>
        </w:r>
        <w:r w:rsidRPr="00034193">
          <w:rPr>
            <w:rStyle w:val="Hipervnculo"/>
            <w:rFonts w:ascii="Noto Sans" w:hAnsi="Noto Sans" w:cs="Noto Sans"/>
            <w:color w:val="auto"/>
            <w:sz w:val="15"/>
            <w:szCs w:val="15"/>
          </w:rPr>
          <w:t>.gob.mx</w:t>
        </w:r>
      </w:hyperlink>
      <w:r w:rsidRPr="00034193">
        <w:rPr>
          <w:rFonts w:ascii="Noto Sans" w:hAnsi="Noto Sans" w:cs="Noto Sans"/>
          <w:color w:val="auto"/>
          <w:sz w:val="15"/>
          <w:szCs w:val="15"/>
        </w:rPr>
        <w:t>) Y REVISAR QUE SEAN DE SU INTERÉS, Y EL REGISTRO DE LA MISMA.</w:t>
      </w:r>
    </w:p>
    <w:p w14:paraId="251B86DC"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2C115B6C" w14:textId="77777777" w:rsidR="001B0C18" w:rsidRPr="00034193" w:rsidRDefault="001B0C18" w:rsidP="00DC78E9">
      <w:pPr>
        <w:tabs>
          <w:tab w:val="left" w:pos="567"/>
        </w:tabs>
        <w:spacing w:after="0" w:line="240" w:lineRule="auto"/>
        <w:ind w:left="0"/>
        <w:jc w:val="both"/>
        <w:rPr>
          <w:rFonts w:ascii="Noto Sans" w:hAnsi="Noto Sans" w:cs="Noto Sans"/>
          <w:b/>
          <w:bCs/>
          <w:color w:val="auto"/>
          <w:sz w:val="15"/>
          <w:szCs w:val="15"/>
        </w:rPr>
      </w:pPr>
      <w:r w:rsidRPr="00034193">
        <w:rPr>
          <w:rFonts w:ascii="Noto Sans" w:hAnsi="Noto Sans" w:cs="Noto Sans"/>
          <w:b/>
          <w:bCs/>
          <w:color w:val="auto"/>
          <w:sz w:val="15"/>
          <w:szCs w:val="15"/>
        </w:rPr>
        <w:t xml:space="preserve">RESPONSABILIDAD DEL </w:t>
      </w:r>
      <w:r w:rsidR="007C4EF1" w:rsidRPr="00034193">
        <w:rPr>
          <w:rFonts w:ascii="Noto Sans" w:hAnsi="Noto Sans" w:cs="Noto Sans"/>
          <w:b/>
          <w:bCs/>
          <w:color w:val="auto"/>
          <w:sz w:val="15"/>
          <w:szCs w:val="15"/>
        </w:rPr>
        <w:t>LICITANTES</w:t>
      </w:r>
    </w:p>
    <w:p w14:paraId="30ED0C3C"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EN ESTE COMPROMISO SU PARTICIPACIÓN ES IMPORTANTE, PARA ELLO REQUERIMOS SU COLABORACIÓN EN:</w:t>
      </w:r>
      <w:r w:rsidRPr="00034193">
        <w:rPr>
          <w:rFonts w:ascii="Noto Sans" w:hAnsi="Noto Sans" w:cs="Noto Sans"/>
          <w:color w:val="auto"/>
          <w:sz w:val="15"/>
          <w:szCs w:val="15"/>
        </w:rPr>
        <w:br/>
      </w:r>
    </w:p>
    <w:p w14:paraId="10FB3703" w14:textId="77777777" w:rsidR="001B0C18" w:rsidRPr="00034193" w:rsidRDefault="001B0C18" w:rsidP="00DC78E9">
      <w:pPr>
        <w:numPr>
          <w:ilvl w:val="0"/>
          <w:numId w:val="1"/>
        </w:numPr>
        <w:tabs>
          <w:tab w:val="left" w:pos="567"/>
        </w:tabs>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OFRECER PRECIOS Y CALIDAD PERTINENTES.</w:t>
      </w:r>
    </w:p>
    <w:p w14:paraId="107A2012" w14:textId="77777777" w:rsidR="001B0C18" w:rsidRPr="00034193" w:rsidRDefault="001B0C18" w:rsidP="00DC78E9">
      <w:pPr>
        <w:numPr>
          <w:ilvl w:val="0"/>
          <w:numId w:val="1"/>
        </w:numPr>
        <w:tabs>
          <w:tab w:val="left" w:pos="567"/>
        </w:tabs>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GARANTIZAR EL CUMPLIMIENTO DE LO SOLICITADO.</w:t>
      </w:r>
    </w:p>
    <w:p w14:paraId="382D0BEF" w14:textId="013430F1" w:rsidR="001B0C18" w:rsidRPr="00034193" w:rsidRDefault="001B0C18" w:rsidP="00DC78E9">
      <w:pPr>
        <w:numPr>
          <w:ilvl w:val="0"/>
          <w:numId w:val="1"/>
        </w:numPr>
        <w:tabs>
          <w:tab w:val="left" w:pos="567"/>
        </w:tabs>
        <w:spacing w:after="0" w:line="240" w:lineRule="auto"/>
        <w:ind w:left="426"/>
        <w:jc w:val="both"/>
        <w:rPr>
          <w:rFonts w:ascii="Noto Sans" w:hAnsi="Noto Sans" w:cs="Noto Sans"/>
          <w:color w:val="auto"/>
          <w:sz w:val="15"/>
          <w:szCs w:val="15"/>
        </w:rPr>
      </w:pPr>
      <w:r w:rsidRPr="00034193">
        <w:rPr>
          <w:rFonts w:ascii="Noto Sans" w:hAnsi="Noto Sans" w:cs="Noto Sans"/>
          <w:color w:val="auto"/>
          <w:sz w:val="15"/>
          <w:szCs w:val="15"/>
        </w:rPr>
        <w:t xml:space="preserve">DAR A CONOCER LOS SERVICIOS PREVIOS A LA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DIRECTAMENTE CON LAS ÁREAS USUARIAS.</w:t>
      </w:r>
    </w:p>
    <w:p w14:paraId="332FAEE9" w14:textId="77777777" w:rsidR="001B0C18" w:rsidRPr="00034193" w:rsidRDefault="001B0C18" w:rsidP="00DC78E9">
      <w:pPr>
        <w:tabs>
          <w:tab w:val="left" w:pos="567"/>
          <w:tab w:val="left" w:pos="6374"/>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ab/>
      </w:r>
    </w:p>
    <w:p w14:paraId="4755E760" w14:textId="77777777" w:rsidR="001B0C18" w:rsidRPr="00034193" w:rsidRDefault="001B0C18" w:rsidP="00DC78E9">
      <w:pPr>
        <w:tabs>
          <w:tab w:val="left" w:pos="567"/>
        </w:tabs>
        <w:spacing w:after="0" w:line="240" w:lineRule="auto"/>
        <w:ind w:left="0"/>
        <w:jc w:val="both"/>
        <w:rPr>
          <w:rFonts w:ascii="Noto Sans" w:hAnsi="Noto Sans" w:cs="Noto Sans"/>
          <w:b/>
          <w:bCs/>
          <w:color w:val="auto"/>
          <w:sz w:val="15"/>
          <w:szCs w:val="15"/>
        </w:rPr>
      </w:pPr>
      <w:r w:rsidRPr="00034193">
        <w:rPr>
          <w:rFonts w:ascii="Noto Sans" w:hAnsi="Noto Sans" w:cs="Noto Sans"/>
          <w:b/>
          <w:bCs/>
          <w:color w:val="auto"/>
          <w:sz w:val="15"/>
          <w:szCs w:val="15"/>
        </w:rPr>
        <w:t>REQUISITOS</w:t>
      </w:r>
    </w:p>
    <w:p w14:paraId="459A39B2"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APEGARSE A LO SOLICITADO EN LA PRESENTE DE CONVOCATORIA.</w:t>
      </w:r>
    </w:p>
    <w:p w14:paraId="48A44A1D"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61BC1C51" w14:textId="77777777" w:rsidR="001B0C18" w:rsidRPr="00034193" w:rsidRDefault="001B0C18" w:rsidP="00DC78E9">
      <w:pPr>
        <w:tabs>
          <w:tab w:val="left" w:pos="567"/>
        </w:tabs>
        <w:spacing w:after="0" w:line="240" w:lineRule="auto"/>
        <w:ind w:left="0"/>
        <w:jc w:val="both"/>
        <w:rPr>
          <w:rFonts w:ascii="Noto Sans" w:hAnsi="Noto Sans" w:cs="Noto Sans"/>
          <w:b/>
          <w:bCs/>
          <w:color w:val="auto"/>
          <w:sz w:val="15"/>
          <w:szCs w:val="15"/>
        </w:rPr>
      </w:pPr>
      <w:r w:rsidRPr="00034193">
        <w:rPr>
          <w:rFonts w:ascii="Noto Sans" w:hAnsi="Noto Sans" w:cs="Noto Sans"/>
          <w:b/>
          <w:bCs/>
          <w:color w:val="auto"/>
          <w:sz w:val="15"/>
          <w:szCs w:val="15"/>
        </w:rPr>
        <w:t>COMPROMISOS DEL SERVICIO</w:t>
      </w:r>
    </w:p>
    <w:p w14:paraId="08972AD8"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5"/>
        <w:gridCol w:w="7797"/>
      </w:tblGrid>
      <w:tr w:rsidR="001B0C18" w:rsidRPr="00034193" w14:paraId="11ACBE31" w14:textId="77777777" w:rsidTr="002B663F">
        <w:tc>
          <w:tcPr>
            <w:tcW w:w="1415" w:type="dxa"/>
            <w:vAlign w:val="center"/>
          </w:tcPr>
          <w:p w14:paraId="2A5344A9" w14:textId="77777777" w:rsidR="001B0C18" w:rsidRPr="00034193" w:rsidRDefault="001B0C18" w:rsidP="00DC78E9">
            <w:pPr>
              <w:tabs>
                <w:tab w:val="left" w:pos="567"/>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OPORTUNO</w:t>
            </w:r>
          </w:p>
        </w:tc>
        <w:tc>
          <w:tcPr>
            <w:tcW w:w="7797" w:type="dxa"/>
          </w:tcPr>
          <w:p w14:paraId="577DD6F8"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EMITIR LA CONVOCATORIA DE A CUERDO A LOS TIEMPOS ESTABLECIDOS EN LA LEY DE ADQUISICIONES ARRENDAMIENTOS Y SERVICIOS DEL SECTOR PÚBLICO</w:t>
            </w:r>
          </w:p>
        </w:tc>
      </w:tr>
      <w:tr w:rsidR="001B0C18" w:rsidRPr="00034193" w14:paraId="0D251322" w14:textId="77777777" w:rsidTr="002B663F">
        <w:tc>
          <w:tcPr>
            <w:tcW w:w="1415" w:type="dxa"/>
            <w:vAlign w:val="center"/>
          </w:tcPr>
          <w:p w14:paraId="2B0905F7" w14:textId="77777777" w:rsidR="001B0C18" w:rsidRPr="00034193" w:rsidRDefault="001B0C18" w:rsidP="00DC78E9">
            <w:pPr>
              <w:tabs>
                <w:tab w:val="left" w:pos="567"/>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EFICAZ</w:t>
            </w:r>
          </w:p>
        </w:tc>
        <w:tc>
          <w:tcPr>
            <w:tcW w:w="7797" w:type="dxa"/>
          </w:tcPr>
          <w:p w14:paraId="143695FF"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LLEVARLA A CABO EN NO MÁS DEL TIEMPO ESTABLECIDO EN LA LEY DESPUÉS DE SU PUBLICACIÓN EN EL DIARIO OFICIAL DE LA FEDERACIÓN.</w:t>
            </w:r>
          </w:p>
        </w:tc>
      </w:tr>
      <w:tr w:rsidR="001B0C18" w:rsidRPr="00034193" w14:paraId="6E61A0DC" w14:textId="77777777" w:rsidTr="002B663F">
        <w:tc>
          <w:tcPr>
            <w:tcW w:w="1415" w:type="dxa"/>
            <w:vAlign w:val="center"/>
          </w:tcPr>
          <w:p w14:paraId="625BBB5E" w14:textId="77777777" w:rsidR="001B0C18" w:rsidRPr="00034193" w:rsidRDefault="001B0C18" w:rsidP="00DC78E9">
            <w:pPr>
              <w:tabs>
                <w:tab w:val="left" w:pos="567"/>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AMABLE</w:t>
            </w:r>
          </w:p>
        </w:tc>
        <w:tc>
          <w:tcPr>
            <w:tcW w:w="7797" w:type="dxa"/>
          </w:tcPr>
          <w:p w14:paraId="742FF1F1"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EL PERSONAL DEL DEPARTAMENTO DE RECURSOS MATERIALES, LO TRATARÁ CON CORTESÍA, CORDIALIDAD Y LE AYUDARÁ A ACLARAR CUALQUIER DUDA QUE TENGA QUE VER CON EL TRÁMITE.</w:t>
            </w:r>
          </w:p>
        </w:tc>
      </w:tr>
      <w:tr w:rsidR="001B0C18" w:rsidRPr="00034193" w14:paraId="4F7F485D" w14:textId="77777777" w:rsidTr="002B663F">
        <w:tc>
          <w:tcPr>
            <w:tcW w:w="1415" w:type="dxa"/>
            <w:vAlign w:val="center"/>
          </w:tcPr>
          <w:p w14:paraId="326510EF" w14:textId="77777777" w:rsidR="001B0C18" w:rsidRPr="00034193" w:rsidRDefault="001B0C18" w:rsidP="00DC78E9">
            <w:pPr>
              <w:tabs>
                <w:tab w:val="left" w:pos="567"/>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HONESTO</w:t>
            </w:r>
          </w:p>
        </w:tc>
        <w:tc>
          <w:tcPr>
            <w:tcW w:w="7797" w:type="dxa"/>
          </w:tcPr>
          <w:p w14:paraId="6A4761C9"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NINGÚN SERVIDOR PÚBLICO DE </w:t>
            </w:r>
            <w:r w:rsidRPr="00034193">
              <w:rPr>
                <w:rFonts w:ascii="Noto Sans" w:hAnsi="Noto Sans" w:cs="Noto Sans"/>
                <w:b/>
                <w:color w:val="auto"/>
                <w:sz w:val="15"/>
                <w:szCs w:val="15"/>
              </w:rPr>
              <w:t>EL CETI”</w:t>
            </w:r>
            <w:r w:rsidRPr="00034193">
              <w:rPr>
                <w:rFonts w:ascii="Noto Sans" w:hAnsi="Noto Sans" w:cs="Noto Sans"/>
                <w:color w:val="auto"/>
                <w:sz w:val="15"/>
                <w:szCs w:val="15"/>
              </w:rPr>
              <w:t>, LE SOLICITARÁ GRATIFICACIÓN, DÁDIVA O PAGO ALGUNO DIVERSO A LO ESTABLECIDO EN ESTA CARTA COMPROMISO AL CIUDADANO.</w:t>
            </w:r>
          </w:p>
        </w:tc>
      </w:tr>
      <w:tr w:rsidR="001B0C18" w:rsidRPr="00034193" w14:paraId="28B28AFB" w14:textId="77777777" w:rsidTr="002B663F">
        <w:tc>
          <w:tcPr>
            <w:tcW w:w="1415" w:type="dxa"/>
            <w:vAlign w:val="center"/>
          </w:tcPr>
          <w:p w14:paraId="61080AA6" w14:textId="77777777" w:rsidR="001B0C18" w:rsidRPr="00034193" w:rsidRDefault="001B0C18" w:rsidP="00DC78E9">
            <w:pPr>
              <w:tabs>
                <w:tab w:val="left" w:pos="567"/>
              </w:tabs>
              <w:spacing w:after="0" w:line="240" w:lineRule="auto"/>
              <w:ind w:left="0"/>
              <w:jc w:val="center"/>
              <w:rPr>
                <w:rFonts w:ascii="Noto Sans" w:hAnsi="Noto Sans" w:cs="Noto Sans"/>
                <w:b/>
                <w:bCs/>
                <w:color w:val="auto"/>
                <w:sz w:val="15"/>
                <w:szCs w:val="15"/>
              </w:rPr>
            </w:pPr>
            <w:r w:rsidRPr="00034193">
              <w:rPr>
                <w:rFonts w:ascii="Noto Sans" w:hAnsi="Noto Sans" w:cs="Noto Sans"/>
                <w:b/>
                <w:bCs/>
                <w:color w:val="auto"/>
                <w:sz w:val="15"/>
                <w:szCs w:val="15"/>
              </w:rPr>
              <w:t>TRANSPARENTE</w:t>
            </w:r>
          </w:p>
        </w:tc>
        <w:tc>
          <w:tcPr>
            <w:tcW w:w="7797" w:type="dxa"/>
          </w:tcPr>
          <w:p w14:paraId="0C8D6D9B" w14:textId="03CC4022"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NINGÚN SERVIDOR PÚBLICO DE </w:t>
            </w:r>
            <w:r w:rsidRPr="00034193">
              <w:rPr>
                <w:rFonts w:ascii="Noto Sans" w:hAnsi="Noto Sans" w:cs="Noto Sans"/>
                <w:b/>
                <w:color w:val="auto"/>
                <w:sz w:val="15"/>
                <w:szCs w:val="15"/>
              </w:rPr>
              <w:t>EL CETI”</w:t>
            </w:r>
            <w:r w:rsidRPr="00034193">
              <w:rPr>
                <w:rFonts w:ascii="Noto Sans" w:hAnsi="Noto Sans" w:cs="Noto Sans"/>
                <w:color w:val="auto"/>
                <w:sz w:val="15"/>
                <w:szCs w:val="15"/>
              </w:rPr>
              <w:t xml:space="preserve">, LE SOLICITARÁ REQUISITOS DISTINTOS A LOS QUE SE ESTABLECEN EN ESTA CONVOCATORIA DE </w:t>
            </w:r>
            <w:r w:rsidR="000C5226">
              <w:rPr>
                <w:rFonts w:ascii="Noto Sans" w:hAnsi="Noto Sans" w:cs="Noto Sans"/>
                <w:color w:val="auto"/>
                <w:sz w:val="15"/>
                <w:szCs w:val="15"/>
              </w:rPr>
              <w:t>INVITACIÓN</w:t>
            </w:r>
            <w:r w:rsidRPr="00034193">
              <w:rPr>
                <w:rFonts w:ascii="Noto Sans" w:hAnsi="Noto Sans" w:cs="Noto Sans"/>
                <w:color w:val="auto"/>
                <w:sz w:val="15"/>
                <w:szCs w:val="15"/>
              </w:rPr>
              <w:t xml:space="preserve"> PUBLICADA.</w:t>
            </w:r>
          </w:p>
        </w:tc>
      </w:tr>
    </w:tbl>
    <w:p w14:paraId="648A9772"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33E0EF92" w14:textId="77777777" w:rsidR="001B0C18" w:rsidRPr="00034193" w:rsidRDefault="001B0C18" w:rsidP="00DC78E9">
      <w:pPr>
        <w:tabs>
          <w:tab w:val="left" w:pos="567"/>
        </w:tabs>
        <w:spacing w:after="0" w:line="240" w:lineRule="auto"/>
        <w:ind w:left="0"/>
        <w:jc w:val="both"/>
        <w:rPr>
          <w:rFonts w:ascii="Noto Sans" w:hAnsi="Noto Sans" w:cs="Noto Sans"/>
          <w:b/>
          <w:bCs/>
          <w:color w:val="auto"/>
          <w:sz w:val="15"/>
          <w:szCs w:val="15"/>
        </w:rPr>
      </w:pPr>
      <w:r w:rsidRPr="00034193">
        <w:rPr>
          <w:rFonts w:ascii="Noto Sans" w:hAnsi="Noto Sans" w:cs="Noto Sans"/>
          <w:b/>
          <w:bCs/>
          <w:color w:val="auto"/>
          <w:sz w:val="15"/>
          <w:szCs w:val="15"/>
        </w:rPr>
        <w:t>¿QUÉ HACER SI NO CUMPLIMOS?</w:t>
      </w:r>
    </w:p>
    <w:p w14:paraId="575370E1"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NUESTRO PROPÓSITO ES BRINDAR UN SERVICIO DE CALIDAD, EN CASO DE QUE DETECTE DEFICIENCIAS U OMISIONES EN SU ATENCIÓN O EN LA PRESTACIÓN DEL SERVICIO, USTED PUEDE DIRIGIRSE A:</w:t>
      </w:r>
    </w:p>
    <w:p w14:paraId="371E5476"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p>
    <w:p w14:paraId="219AFBD9" w14:textId="77777777" w:rsidR="001B0C18" w:rsidRPr="00034193" w:rsidRDefault="001B0C18" w:rsidP="00DC78E9">
      <w:pPr>
        <w:tabs>
          <w:tab w:val="left" w:pos="567"/>
        </w:tabs>
        <w:spacing w:after="0" w:line="240" w:lineRule="auto"/>
        <w:ind w:left="0"/>
        <w:jc w:val="both"/>
        <w:rPr>
          <w:rFonts w:ascii="Noto Sans" w:hAnsi="Noto Sans" w:cs="Noto Sans"/>
          <w:b/>
          <w:bCs/>
          <w:color w:val="auto"/>
          <w:sz w:val="15"/>
          <w:szCs w:val="15"/>
        </w:rPr>
      </w:pPr>
      <w:r w:rsidRPr="00034193">
        <w:rPr>
          <w:rFonts w:ascii="Noto Sans" w:hAnsi="Noto Sans" w:cs="Noto Sans"/>
          <w:b/>
          <w:bCs/>
          <w:color w:val="auto"/>
          <w:sz w:val="15"/>
          <w:szCs w:val="15"/>
        </w:rPr>
        <w:t>ATENCIÓN INMEDIATA</w:t>
      </w:r>
    </w:p>
    <w:p w14:paraId="51BC8A86" w14:textId="084B2030"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NOMBRE</w:t>
      </w:r>
      <w:r w:rsidRPr="00034193">
        <w:rPr>
          <w:rFonts w:ascii="Noto Sans" w:hAnsi="Noto Sans" w:cs="Noto Sans"/>
          <w:color w:val="auto"/>
          <w:sz w:val="15"/>
          <w:szCs w:val="15"/>
        </w:rPr>
        <w:tab/>
      </w:r>
      <w:r w:rsidRPr="00034193">
        <w:rPr>
          <w:rFonts w:ascii="Noto Sans" w:hAnsi="Noto Sans" w:cs="Noto Sans"/>
          <w:color w:val="auto"/>
          <w:sz w:val="15"/>
          <w:szCs w:val="15"/>
        </w:rPr>
        <w:tab/>
      </w:r>
      <w:r w:rsidR="002B663F" w:rsidRPr="00034193">
        <w:rPr>
          <w:rFonts w:ascii="Noto Sans" w:hAnsi="Noto Sans" w:cs="Noto Sans"/>
          <w:color w:val="auto"/>
          <w:sz w:val="15"/>
          <w:szCs w:val="15"/>
        </w:rPr>
        <w:tab/>
      </w:r>
      <w:r w:rsidRPr="00034193">
        <w:rPr>
          <w:rFonts w:ascii="Noto Sans" w:hAnsi="Noto Sans" w:cs="Noto Sans"/>
          <w:color w:val="auto"/>
          <w:sz w:val="15"/>
          <w:szCs w:val="15"/>
        </w:rPr>
        <w:t>LIC. ARMANDO GARCÍA TELLO</w:t>
      </w:r>
    </w:p>
    <w:p w14:paraId="491B1696" w14:textId="10E0D94A" w:rsidR="001B0C18" w:rsidRPr="00034193" w:rsidRDefault="001B0C18" w:rsidP="005B53CC">
      <w:pPr>
        <w:tabs>
          <w:tab w:val="left" w:pos="567"/>
        </w:tabs>
        <w:spacing w:after="0" w:line="240" w:lineRule="auto"/>
        <w:ind w:left="2124" w:hanging="2134"/>
        <w:jc w:val="both"/>
        <w:rPr>
          <w:rFonts w:ascii="Noto Sans" w:hAnsi="Noto Sans" w:cs="Noto Sans"/>
          <w:color w:val="auto"/>
          <w:sz w:val="15"/>
          <w:szCs w:val="15"/>
        </w:rPr>
      </w:pPr>
      <w:r w:rsidRPr="00034193">
        <w:rPr>
          <w:rFonts w:ascii="Noto Sans" w:hAnsi="Noto Sans" w:cs="Noto Sans"/>
          <w:color w:val="auto"/>
          <w:sz w:val="15"/>
          <w:szCs w:val="15"/>
        </w:rPr>
        <w:t>CARGO</w:t>
      </w:r>
      <w:r w:rsidRPr="00034193">
        <w:rPr>
          <w:rFonts w:ascii="Noto Sans" w:hAnsi="Noto Sans" w:cs="Noto Sans"/>
          <w:color w:val="auto"/>
          <w:sz w:val="15"/>
          <w:szCs w:val="15"/>
        </w:rPr>
        <w:tab/>
      </w:r>
      <w:r w:rsidR="002E4D98" w:rsidRPr="00034193">
        <w:rPr>
          <w:rFonts w:ascii="Noto Sans" w:hAnsi="Noto Sans" w:cs="Noto Sans"/>
          <w:color w:val="auto"/>
          <w:sz w:val="15"/>
          <w:szCs w:val="15"/>
        </w:rPr>
        <w:t xml:space="preserve">                         </w:t>
      </w:r>
      <w:r w:rsidR="00F42459">
        <w:rPr>
          <w:rFonts w:ascii="Noto Sans" w:hAnsi="Noto Sans" w:cs="Noto Sans"/>
          <w:color w:val="auto"/>
          <w:sz w:val="15"/>
          <w:szCs w:val="15"/>
        </w:rPr>
        <w:tab/>
      </w:r>
      <w:r w:rsidRPr="00034193">
        <w:rPr>
          <w:rFonts w:ascii="Noto Sans" w:hAnsi="Noto Sans" w:cs="Noto Sans"/>
          <w:color w:val="auto"/>
          <w:sz w:val="15"/>
          <w:szCs w:val="15"/>
        </w:rPr>
        <w:t xml:space="preserve">TITULAR DEL </w:t>
      </w:r>
      <w:r w:rsidR="000D5BBD" w:rsidRPr="00034193">
        <w:rPr>
          <w:rFonts w:ascii="Noto Sans" w:hAnsi="Noto Sans" w:cs="Noto Sans"/>
          <w:color w:val="auto"/>
          <w:sz w:val="15"/>
          <w:szCs w:val="15"/>
        </w:rPr>
        <w:t xml:space="preserve">OFICINA DE REPRESENTACIÓN DE LA </w:t>
      </w:r>
      <w:r w:rsidR="00297124" w:rsidRPr="00034193">
        <w:rPr>
          <w:rFonts w:ascii="Noto Sans" w:hAnsi="Noto Sans" w:cs="Noto Sans"/>
          <w:color w:val="auto"/>
          <w:sz w:val="15"/>
          <w:szCs w:val="15"/>
        </w:rPr>
        <w:t>SECRETARÍA ANTICORRUPCIÓN Y BUEN GOBIERNO</w:t>
      </w:r>
      <w:r w:rsidR="000D5BBD" w:rsidRPr="00034193">
        <w:rPr>
          <w:rFonts w:ascii="Noto Sans" w:hAnsi="Noto Sans" w:cs="Noto Sans"/>
          <w:color w:val="auto"/>
          <w:sz w:val="15"/>
          <w:szCs w:val="15"/>
        </w:rPr>
        <w:t xml:space="preserve"> EN EL</w:t>
      </w:r>
      <w:r w:rsidRPr="00034193">
        <w:rPr>
          <w:rFonts w:ascii="Noto Sans" w:hAnsi="Noto Sans" w:cs="Noto Sans"/>
          <w:color w:val="auto"/>
          <w:sz w:val="15"/>
          <w:szCs w:val="15"/>
        </w:rPr>
        <w:t xml:space="preserve"> </w:t>
      </w:r>
      <w:r w:rsidR="00572AA3" w:rsidRPr="00034193">
        <w:rPr>
          <w:rFonts w:ascii="Noto Sans" w:hAnsi="Noto Sans" w:cs="Noto Sans"/>
          <w:b/>
          <w:color w:val="auto"/>
          <w:sz w:val="15"/>
          <w:szCs w:val="15"/>
        </w:rPr>
        <w:t>“EL CETI”</w:t>
      </w:r>
      <w:r w:rsidRPr="00034193">
        <w:rPr>
          <w:rFonts w:ascii="Noto Sans" w:hAnsi="Noto Sans" w:cs="Noto Sans"/>
          <w:color w:val="auto"/>
          <w:sz w:val="15"/>
          <w:szCs w:val="15"/>
        </w:rPr>
        <w:t>.</w:t>
      </w:r>
    </w:p>
    <w:p w14:paraId="2F3E6584"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DOMICILIO</w:t>
      </w:r>
      <w:r w:rsidRPr="00034193">
        <w:rPr>
          <w:rFonts w:ascii="Noto Sans" w:hAnsi="Noto Sans" w:cs="Noto Sans"/>
          <w:color w:val="auto"/>
          <w:sz w:val="15"/>
          <w:szCs w:val="15"/>
        </w:rPr>
        <w:tab/>
      </w:r>
      <w:r w:rsidRPr="00034193">
        <w:rPr>
          <w:rFonts w:ascii="Noto Sans" w:hAnsi="Noto Sans" w:cs="Noto Sans"/>
          <w:color w:val="auto"/>
          <w:sz w:val="15"/>
          <w:szCs w:val="15"/>
        </w:rPr>
        <w:tab/>
        <w:t>NUEVA ESCOCIA NO. 1885, COL. PROVIDENCIA 5ta SECCIÓN; GUADALAJARA, JAL.</w:t>
      </w:r>
    </w:p>
    <w:p w14:paraId="07C93772"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TELÉFONO</w:t>
      </w:r>
      <w:r w:rsidRPr="00034193">
        <w:rPr>
          <w:rFonts w:ascii="Noto Sans" w:hAnsi="Noto Sans" w:cs="Noto Sans"/>
          <w:color w:val="auto"/>
          <w:sz w:val="15"/>
          <w:szCs w:val="15"/>
        </w:rPr>
        <w:tab/>
      </w:r>
      <w:r w:rsidRPr="00034193">
        <w:rPr>
          <w:rFonts w:ascii="Noto Sans" w:hAnsi="Noto Sans" w:cs="Noto Sans"/>
          <w:color w:val="auto"/>
          <w:sz w:val="15"/>
          <w:szCs w:val="15"/>
        </w:rPr>
        <w:tab/>
        <w:t>33-36-41-71-47 EXT. 207, 255.</w:t>
      </w:r>
    </w:p>
    <w:p w14:paraId="4D60D69F" w14:textId="1CFCB4F1"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 xml:space="preserve">HORARIO </w:t>
      </w:r>
      <w:r w:rsidRPr="00034193">
        <w:rPr>
          <w:rFonts w:ascii="Noto Sans" w:hAnsi="Noto Sans" w:cs="Noto Sans"/>
          <w:color w:val="auto"/>
          <w:sz w:val="15"/>
          <w:szCs w:val="15"/>
        </w:rPr>
        <w:tab/>
      </w:r>
      <w:r w:rsidRPr="00034193">
        <w:rPr>
          <w:rFonts w:ascii="Noto Sans" w:hAnsi="Noto Sans" w:cs="Noto Sans"/>
          <w:color w:val="auto"/>
          <w:sz w:val="15"/>
          <w:szCs w:val="15"/>
        </w:rPr>
        <w:tab/>
      </w:r>
      <w:r w:rsidR="00F42459">
        <w:rPr>
          <w:rFonts w:ascii="Noto Sans" w:hAnsi="Noto Sans" w:cs="Noto Sans"/>
          <w:color w:val="auto"/>
          <w:sz w:val="15"/>
          <w:szCs w:val="15"/>
        </w:rPr>
        <w:tab/>
      </w:r>
      <w:r w:rsidRPr="00034193">
        <w:rPr>
          <w:rFonts w:ascii="Noto Sans" w:hAnsi="Noto Sans" w:cs="Noto Sans"/>
          <w:color w:val="auto"/>
          <w:sz w:val="15"/>
          <w:szCs w:val="15"/>
        </w:rPr>
        <w:t>DE 9:00 A.M. A 6:00 P.M.</w:t>
      </w:r>
    </w:p>
    <w:p w14:paraId="534D178E" w14:textId="3C86E82C" w:rsidR="001B0C18" w:rsidRPr="00034193" w:rsidRDefault="001B0C18" w:rsidP="004B440D">
      <w:pPr>
        <w:spacing w:after="0" w:line="240" w:lineRule="auto"/>
        <w:ind w:left="0"/>
        <w:jc w:val="both"/>
        <w:rPr>
          <w:rStyle w:val="Hipervnculo"/>
          <w:rFonts w:ascii="Noto Sans" w:hAnsi="Noto Sans" w:cs="Noto Sans"/>
          <w:color w:val="auto"/>
          <w:sz w:val="15"/>
          <w:szCs w:val="15"/>
        </w:rPr>
      </w:pPr>
      <w:r w:rsidRPr="00034193">
        <w:rPr>
          <w:rFonts w:ascii="Noto Sans" w:hAnsi="Noto Sans" w:cs="Noto Sans"/>
          <w:color w:val="auto"/>
          <w:sz w:val="15"/>
          <w:szCs w:val="15"/>
        </w:rPr>
        <w:t>CORREO ELECTRÓNICO</w:t>
      </w:r>
      <w:r w:rsidRPr="00034193">
        <w:rPr>
          <w:rFonts w:ascii="Noto Sans" w:hAnsi="Noto Sans" w:cs="Noto Sans"/>
          <w:color w:val="auto"/>
          <w:sz w:val="15"/>
          <w:szCs w:val="15"/>
        </w:rPr>
        <w:tab/>
      </w:r>
      <w:hyperlink r:id="rId30" w:history="1">
        <w:r w:rsidRPr="00034193">
          <w:rPr>
            <w:rStyle w:val="Hipervnculo"/>
            <w:rFonts w:ascii="Noto Sans" w:hAnsi="Noto Sans" w:cs="Noto Sans"/>
            <w:color w:val="auto"/>
            <w:sz w:val="15"/>
            <w:szCs w:val="15"/>
          </w:rPr>
          <w:t>oic@ceti.mx</w:t>
        </w:r>
      </w:hyperlink>
    </w:p>
    <w:p w14:paraId="1E85C6F0" w14:textId="77777777" w:rsidR="007E08C6" w:rsidRPr="00034193" w:rsidRDefault="007E08C6" w:rsidP="00E145F3">
      <w:pPr>
        <w:tabs>
          <w:tab w:val="left" w:pos="567"/>
        </w:tabs>
        <w:spacing w:after="0" w:line="240" w:lineRule="auto"/>
        <w:ind w:left="0"/>
        <w:jc w:val="both"/>
        <w:rPr>
          <w:rFonts w:ascii="Noto Sans" w:hAnsi="Noto Sans" w:cs="Noto Sans"/>
          <w:color w:val="auto"/>
          <w:sz w:val="15"/>
          <w:szCs w:val="15"/>
        </w:rPr>
      </w:pPr>
    </w:p>
    <w:p w14:paraId="02B74A17"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b/>
          <w:bCs/>
          <w:color w:val="auto"/>
          <w:sz w:val="15"/>
          <w:szCs w:val="15"/>
        </w:rPr>
        <w:lastRenderedPageBreak/>
        <w:t>COMPROMISO DE MEJORA</w:t>
      </w:r>
    </w:p>
    <w:p w14:paraId="4CA215B1" w14:textId="77777777" w:rsidR="001B0C18" w:rsidRPr="00034193" w:rsidRDefault="001B0C18" w:rsidP="00DC78E9">
      <w:pPr>
        <w:tabs>
          <w:tab w:val="left" w:pos="567"/>
        </w:tabs>
        <w:spacing w:after="0" w:line="240" w:lineRule="auto"/>
        <w:ind w:left="0"/>
        <w:jc w:val="both"/>
        <w:rPr>
          <w:rFonts w:ascii="Noto Sans" w:hAnsi="Noto Sans" w:cs="Noto Sans"/>
          <w:color w:val="auto"/>
          <w:sz w:val="15"/>
          <w:szCs w:val="15"/>
        </w:rPr>
      </w:pPr>
      <w:r w:rsidRPr="00034193">
        <w:rPr>
          <w:rFonts w:ascii="Noto Sans" w:hAnsi="Noto Sans" w:cs="Noto Sans"/>
          <w:color w:val="auto"/>
          <w:sz w:val="15"/>
          <w:szCs w:val="15"/>
        </w:rPr>
        <w:t>GARANTIZAR UN PROCESO HONESTO Y TRANSPARENTE.</w:t>
      </w:r>
    </w:p>
    <w:p w14:paraId="419D3892" w14:textId="77777777" w:rsidR="001B0C18" w:rsidRPr="00034193" w:rsidRDefault="001B0C18" w:rsidP="00DC78E9">
      <w:pPr>
        <w:tabs>
          <w:tab w:val="left" w:pos="567"/>
        </w:tabs>
        <w:spacing w:after="0" w:line="240" w:lineRule="auto"/>
        <w:ind w:left="0"/>
        <w:jc w:val="center"/>
        <w:rPr>
          <w:rFonts w:ascii="Noto Sans" w:hAnsi="Noto Sans" w:cs="Noto Sans"/>
          <w:color w:val="auto"/>
          <w:sz w:val="15"/>
          <w:szCs w:val="15"/>
        </w:rPr>
      </w:pPr>
    </w:p>
    <w:p w14:paraId="68A2482C" w14:textId="25B638DA" w:rsidR="001B0C18" w:rsidRDefault="001B0C18" w:rsidP="002B663F">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A T E N T A ME N T E</w:t>
      </w:r>
    </w:p>
    <w:p w14:paraId="5AAFB89E" w14:textId="224A72CC" w:rsidR="00F42459" w:rsidRDefault="00F42459" w:rsidP="002B663F">
      <w:pPr>
        <w:tabs>
          <w:tab w:val="left" w:pos="567"/>
        </w:tabs>
        <w:spacing w:after="0" w:line="240" w:lineRule="auto"/>
        <w:ind w:left="0"/>
        <w:jc w:val="center"/>
        <w:rPr>
          <w:rFonts w:ascii="Noto Sans" w:hAnsi="Noto Sans" w:cs="Noto Sans"/>
          <w:color w:val="auto"/>
          <w:sz w:val="15"/>
          <w:szCs w:val="15"/>
        </w:rPr>
      </w:pPr>
    </w:p>
    <w:p w14:paraId="1D22B715" w14:textId="77777777" w:rsidR="00F42459" w:rsidRPr="00034193" w:rsidRDefault="00F42459" w:rsidP="002B663F">
      <w:pPr>
        <w:tabs>
          <w:tab w:val="left" w:pos="567"/>
        </w:tabs>
        <w:spacing w:after="0" w:line="240" w:lineRule="auto"/>
        <w:ind w:left="0"/>
        <w:jc w:val="center"/>
        <w:rPr>
          <w:rFonts w:ascii="Noto Sans" w:hAnsi="Noto Sans" w:cs="Noto Sans"/>
          <w:color w:val="auto"/>
          <w:sz w:val="15"/>
          <w:szCs w:val="15"/>
        </w:rPr>
      </w:pPr>
    </w:p>
    <w:p w14:paraId="34B7AF1B" w14:textId="77777777" w:rsidR="001B0C18" w:rsidRPr="00034193" w:rsidRDefault="001B0C18" w:rsidP="00DC78E9">
      <w:pPr>
        <w:tabs>
          <w:tab w:val="left" w:pos="567"/>
        </w:tabs>
        <w:spacing w:after="0" w:line="240" w:lineRule="auto"/>
        <w:ind w:left="0"/>
        <w:rPr>
          <w:rFonts w:ascii="Noto Sans" w:hAnsi="Noto Sans" w:cs="Noto Sans"/>
          <w:color w:val="auto"/>
          <w:sz w:val="15"/>
          <w:szCs w:val="15"/>
        </w:rPr>
      </w:pPr>
    </w:p>
    <w:p w14:paraId="05C56099" w14:textId="5AD31225" w:rsidR="001B0C18" w:rsidRPr="00034193" w:rsidRDefault="002E4D98" w:rsidP="00DC78E9">
      <w:pPr>
        <w:tabs>
          <w:tab w:val="left" w:pos="567"/>
        </w:tabs>
        <w:spacing w:after="0" w:line="240" w:lineRule="auto"/>
        <w:ind w:left="0"/>
        <w:jc w:val="center"/>
        <w:rPr>
          <w:rFonts w:ascii="Noto Sans" w:hAnsi="Noto Sans" w:cs="Noto Sans"/>
          <w:color w:val="auto"/>
          <w:sz w:val="15"/>
          <w:szCs w:val="15"/>
        </w:rPr>
      </w:pPr>
      <w:r w:rsidRPr="00034193">
        <w:rPr>
          <w:rFonts w:ascii="Noto Sans" w:hAnsi="Noto Sans" w:cs="Noto Sans"/>
          <w:color w:val="auto"/>
          <w:sz w:val="15"/>
          <w:szCs w:val="15"/>
        </w:rPr>
        <w:t>GERMÁN ALMEIDA REYNOSO</w:t>
      </w:r>
    </w:p>
    <w:p w14:paraId="24AD634E" w14:textId="3905F352" w:rsidR="003E5B2C" w:rsidRPr="00034193" w:rsidRDefault="001B0C18" w:rsidP="002B663F">
      <w:pPr>
        <w:tabs>
          <w:tab w:val="left" w:pos="567"/>
        </w:tabs>
        <w:spacing w:after="0" w:line="240" w:lineRule="auto"/>
        <w:ind w:left="0"/>
        <w:jc w:val="center"/>
        <w:rPr>
          <w:rFonts w:ascii="Noto Sans" w:hAnsi="Noto Sans" w:cs="Noto Sans"/>
          <w:sz w:val="15"/>
          <w:szCs w:val="15"/>
        </w:rPr>
      </w:pPr>
      <w:r w:rsidRPr="00034193">
        <w:rPr>
          <w:rFonts w:ascii="Noto Sans" w:hAnsi="Noto Sans" w:cs="Noto Sans"/>
          <w:color w:val="auto"/>
          <w:sz w:val="15"/>
          <w:szCs w:val="15"/>
        </w:rPr>
        <w:t>JEFE DEL DEPARTAMENTO DE RECURSOS MATERIALES</w:t>
      </w:r>
    </w:p>
    <w:sectPr w:rsidR="003E5B2C" w:rsidRPr="00034193" w:rsidSect="00DC78E9">
      <w:pgSz w:w="12240" w:h="15840"/>
      <w:pgMar w:top="1702" w:right="1134" w:bottom="1417" w:left="1418" w:header="568"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6061" w14:textId="77777777" w:rsidR="00EA15E1" w:rsidRDefault="00EA15E1" w:rsidP="001B0C18">
      <w:pPr>
        <w:spacing w:after="0" w:line="240" w:lineRule="auto"/>
      </w:pPr>
      <w:r>
        <w:separator/>
      </w:r>
    </w:p>
  </w:endnote>
  <w:endnote w:type="continuationSeparator" w:id="0">
    <w:p w14:paraId="6EE0A58E" w14:textId="77777777" w:rsidR="00EA15E1" w:rsidRDefault="00EA15E1" w:rsidP="001B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2.1.27.">
    <w:altName w:val="Times New Roman"/>
    <w:panose1 w:val="00000000000000000000"/>
    <w:charset w:val="00"/>
    <w:family w:val="roman"/>
    <w:notTrueType/>
    <w:pitch w:val="default"/>
  </w:font>
  <w:font w:name="2.1.28">
    <w:altName w:val="Times New Roman"/>
    <w:panose1 w:val="00000000000000000000"/>
    <w:charset w:val="00"/>
    <w:family w:val="roman"/>
    <w:notTrueType/>
    <w:pitch w:val="default"/>
  </w:font>
  <w:font w:name="2.1.28.">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R Frutiger Roman">
    <w:altName w:val="Times New Roman"/>
    <w:charset w:val="00"/>
    <w:family w:val="auto"/>
    <w:pitch w:val="variable"/>
    <w:sig w:usb0="03000000"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default"/>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Noto Sans">
    <w:panose1 w:val="020B0502040504020204"/>
    <w:charset w:val="00"/>
    <w:family w:val="swiss"/>
    <w:pitch w:val="variable"/>
    <w:sig w:usb0="E00002FF" w:usb1="4000201F" w:usb2="08000029" w:usb3="00000000" w:csb0="0000019F" w:csb1="00000000"/>
  </w:font>
  <w:font w:name="Noto Sans Condensed">
    <w:panose1 w:val="020B0502040504020204"/>
    <w:charset w:val="00"/>
    <w:family w:val="swiss"/>
    <w:pitch w:val="variable"/>
    <w:sig w:usb0="E00002FF" w:usb1="4000201F" w:usb2="08000029" w:usb3="00000000" w:csb0="0000019F" w:csb1="00000000"/>
  </w:font>
  <w:font w:name="Montserrat">
    <w:altName w:val="Calibri"/>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9B40" w14:textId="798CEE56" w:rsidR="00392B3D" w:rsidRPr="001E27D3" w:rsidRDefault="00392B3D" w:rsidP="00C849B5">
    <w:pPr>
      <w:pStyle w:val="Piedepgina"/>
      <w:ind w:left="0" w:firstLine="0"/>
      <w:rPr>
        <w:rFonts w:ascii="Noto Sans Condensed" w:hAnsi="Noto Sans Condensed" w:cs="Noto Sans Condensed"/>
      </w:rPr>
    </w:pPr>
    <w:r w:rsidRPr="001E27D3">
      <w:rPr>
        <w:rFonts w:ascii="Noto Sans Condensed" w:hAnsi="Noto Sans Condensed" w:cs="Noto Sans Condensed"/>
        <w:b/>
        <w:noProof/>
        <w:sz w:val="20"/>
      </w:rPr>
      <w:drawing>
        <wp:anchor distT="0" distB="0" distL="0" distR="0" simplePos="0" relativeHeight="251691008" behindDoc="1" locked="0" layoutInCell="1" allowOverlap="1" wp14:anchorId="26D9B887" wp14:editId="671597CF">
          <wp:simplePos x="0" y="0"/>
          <wp:positionH relativeFrom="margin">
            <wp:align>center</wp:align>
          </wp:positionH>
          <wp:positionV relativeFrom="page">
            <wp:posOffset>9180042</wp:posOffset>
          </wp:positionV>
          <wp:extent cx="6109590" cy="434975"/>
          <wp:effectExtent l="0" t="0" r="5715" b="3175"/>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09590" cy="434975"/>
                  </a:xfrm>
                  <a:prstGeom prst="rect">
                    <a:avLst/>
                  </a:prstGeom>
                </pic:spPr>
              </pic:pic>
            </a:graphicData>
          </a:graphic>
          <wp14:sizeRelH relativeFrom="margin">
            <wp14:pctWidth>0</wp14:pctWidth>
          </wp14:sizeRelH>
        </wp:anchor>
      </w:drawing>
    </w:r>
    <w:r w:rsidRPr="001E27D3">
      <w:rPr>
        <w:rFonts w:ascii="Noto Sans Condensed" w:hAnsi="Noto Sans Condensed" w:cs="Noto Sans Condensed"/>
        <w:sz w:val="18"/>
        <w:szCs w:val="14"/>
        <w:lang w:val="es-ES"/>
      </w:rPr>
      <w:t xml:space="preserve">Página </w:t>
    </w:r>
    <w:r w:rsidRPr="001E27D3">
      <w:rPr>
        <w:rFonts w:ascii="Noto Sans Condensed" w:hAnsi="Noto Sans Condensed" w:cs="Noto Sans Condensed"/>
        <w:b/>
        <w:bCs/>
        <w:sz w:val="18"/>
        <w:szCs w:val="14"/>
      </w:rPr>
      <w:fldChar w:fldCharType="begin"/>
    </w:r>
    <w:r w:rsidRPr="001E27D3">
      <w:rPr>
        <w:rFonts w:ascii="Noto Sans Condensed" w:hAnsi="Noto Sans Condensed" w:cs="Noto Sans Condensed"/>
        <w:b/>
        <w:bCs/>
        <w:sz w:val="18"/>
        <w:szCs w:val="14"/>
      </w:rPr>
      <w:instrText>PAGE</w:instrText>
    </w:r>
    <w:r w:rsidRPr="001E27D3">
      <w:rPr>
        <w:rFonts w:ascii="Noto Sans Condensed" w:hAnsi="Noto Sans Condensed" w:cs="Noto Sans Condensed"/>
        <w:b/>
        <w:bCs/>
        <w:sz w:val="18"/>
        <w:szCs w:val="14"/>
      </w:rPr>
      <w:fldChar w:fldCharType="separate"/>
    </w:r>
    <w:r w:rsidRPr="001E27D3">
      <w:rPr>
        <w:rFonts w:ascii="Noto Sans Condensed" w:hAnsi="Noto Sans Condensed" w:cs="Noto Sans Condensed"/>
        <w:b/>
        <w:bCs/>
        <w:noProof/>
        <w:sz w:val="18"/>
        <w:szCs w:val="14"/>
      </w:rPr>
      <w:t>1</w:t>
    </w:r>
    <w:r w:rsidRPr="001E27D3">
      <w:rPr>
        <w:rFonts w:ascii="Noto Sans Condensed" w:hAnsi="Noto Sans Condensed" w:cs="Noto Sans Condensed"/>
        <w:b/>
        <w:bCs/>
        <w:sz w:val="18"/>
        <w:szCs w:val="14"/>
      </w:rPr>
      <w:fldChar w:fldCharType="end"/>
    </w:r>
    <w:r w:rsidRPr="001E27D3">
      <w:rPr>
        <w:rFonts w:ascii="Noto Sans Condensed" w:hAnsi="Noto Sans Condensed" w:cs="Noto Sans Condensed"/>
        <w:sz w:val="18"/>
        <w:szCs w:val="14"/>
        <w:lang w:val="es-ES"/>
      </w:rPr>
      <w:t xml:space="preserve"> de </w:t>
    </w:r>
    <w:r w:rsidRPr="001E27D3">
      <w:rPr>
        <w:rFonts w:ascii="Noto Sans Condensed" w:hAnsi="Noto Sans Condensed" w:cs="Noto Sans Condensed"/>
        <w:b/>
        <w:bCs/>
        <w:sz w:val="18"/>
        <w:szCs w:val="14"/>
      </w:rPr>
      <w:fldChar w:fldCharType="begin"/>
    </w:r>
    <w:r w:rsidRPr="001E27D3">
      <w:rPr>
        <w:rFonts w:ascii="Noto Sans Condensed" w:hAnsi="Noto Sans Condensed" w:cs="Noto Sans Condensed"/>
        <w:b/>
        <w:bCs/>
        <w:sz w:val="18"/>
        <w:szCs w:val="14"/>
      </w:rPr>
      <w:instrText>NUMPAGES</w:instrText>
    </w:r>
    <w:r w:rsidRPr="001E27D3">
      <w:rPr>
        <w:rFonts w:ascii="Noto Sans Condensed" w:hAnsi="Noto Sans Condensed" w:cs="Noto Sans Condensed"/>
        <w:b/>
        <w:bCs/>
        <w:sz w:val="18"/>
        <w:szCs w:val="14"/>
      </w:rPr>
      <w:fldChar w:fldCharType="separate"/>
    </w:r>
    <w:r w:rsidRPr="001E27D3">
      <w:rPr>
        <w:rFonts w:ascii="Noto Sans Condensed" w:hAnsi="Noto Sans Condensed" w:cs="Noto Sans Condensed"/>
        <w:b/>
        <w:bCs/>
        <w:noProof/>
        <w:sz w:val="18"/>
        <w:szCs w:val="14"/>
      </w:rPr>
      <w:t>1</w:t>
    </w:r>
    <w:r w:rsidRPr="001E27D3">
      <w:rPr>
        <w:rFonts w:ascii="Noto Sans Condensed" w:hAnsi="Noto Sans Condensed" w:cs="Noto Sans Condensed"/>
        <w:b/>
        <w:bCs/>
        <w:sz w:val="18"/>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8808" w14:textId="77777777" w:rsidR="00392B3D" w:rsidRDefault="00392B3D" w:rsidP="003E5B2C">
    <w:pPr>
      <w:pStyle w:val="Piedepgina"/>
      <w:pBdr>
        <w:bottom w:val="thinThickLargeGap" w:sz="24" w:space="1" w:color="1F497D"/>
      </w:pBdr>
      <w:jc w:val="right"/>
      <w:rPr>
        <w:rFonts w:ascii="Tahoma" w:hAnsi="Tahoma" w:cs="Tahoma"/>
        <w:sz w:val="18"/>
        <w:szCs w:val="18"/>
      </w:rPr>
    </w:pPr>
  </w:p>
  <w:p w14:paraId="796B73B1" w14:textId="77777777" w:rsidR="00392B3D" w:rsidRPr="00306214" w:rsidRDefault="00392B3D" w:rsidP="003E5B2C">
    <w:pPr>
      <w:pStyle w:val="Piedepgina"/>
      <w:jc w:val="right"/>
      <w:rPr>
        <w:rFonts w:ascii="Tahoma" w:hAnsi="Tahoma" w:cs="Tahoma"/>
        <w:sz w:val="18"/>
      </w:rPr>
    </w:pPr>
    <w:r>
      <w:rPr>
        <w:lang w:val="es-ES"/>
      </w:rPr>
      <w:t xml:space="preserve">Página </w:t>
    </w:r>
    <w:r>
      <w:rPr>
        <w:b/>
        <w:bCs/>
        <w:sz w:val="24"/>
      </w:rPr>
      <w:fldChar w:fldCharType="begin"/>
    </w:r>
    <w:r>
      <w:rPr>
        <w:b/>
        <w:bCs/>
      </w:rPr>
      <w:instrText>PAGE</w:instrText>
    </w:r>
    <w:r>
      <w:rPr>
        <w:b/>
        <w:bCs/>
        <w:sz w:val="24"/>
      </w:rPr>
      <w:fldChar w:fldCharType="separate"/>
    </w:r>
    <w:r>
      <w:rPr>
        <w:b/>
        <w:bCs/>
        <w:noProof/>
      </w:rPr>
      <w:t>6</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Pr>
        <w:b/>
        <w:bCs/>
        <w:noProof/>
      </w:rPr>
      <w:t>111</w:t>
    </w:r>
    <w:r>
      <w:rPr>
        <w:b/>
        <w:bCs/>
        <w:sz w:val="24"/>
      </w:rPr>
      <w:fldChar w:fldCharType="end"/>
    </w:r>
  </w:p>
  <w:p w14:paraId="2A4256DF" w14:textId="77777777" w:rsidR="00392B3D" w:rsidRDefault="00392B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5D0F" w14:textId="7C553EC8" w:rsidR="00392B3D" w:rsidRPr="000033C8" w:rsidRDefault="00392B3D" w:rsidP="000033C8">
    <w:pPr>
      <w:pStyle w:val="Piedepgina"/>
      <w:rPr>
        <w:rFonts w:ascii="Tahoma" w:hAnsi="Tahoma" w:cs="Tahoma"/>
        <w:sz w:val="18"/>
      </w:rPr>
    </w:pPr>
    <w:r>
      <w:t xml:space="preserve"> </w:t>
    </w:r>
    <w:r w:rsidRPr="003843FE">
      <w:rPr>
        <w:rFonts w:ascii="Montserrat" w:hAnsi="Montserrat"/>
        <w:sz w:val="18"/>
        <w:szCs w:val="14"/>
        <w:lang w:val="es-ES"/>
      </w:rPr>
      <w:t xml:space="preserve">Página </w:t>
    </w:r>
    <w:r w:rsidRPr="003843FE">
      <w:rPr>
        <w:rFonts w:ascii="Montserrat" w:hAnsi="Montserrat"/>
        <w:b/>
        <w:bCs/>
        <w:sz w:val="18"/>
        <w:szCs w:val="14"/>
      </w:rPr>
      <w:fldChar w:fldCharType="begin"/>
    </w:r>
    <w:r w:rsidRPr="003843FE">
      <w:rPr>
        <w:rFonts w:ascii="Montserrat" w:hAnsi="Montserrat"/>
        <w:b/>
        <w:bCs/>
        <w:sz w:val="18"/>
        <w:szCs w:val="14"/>
      </w:rPr>
      <w:instrText>PAGE</w:instrText>
    </w:r>
    <w:r w:rsidRPr="003843FE">
      <w:rPr>
        <w:rFonts w:ascii="Montserrat" w:hAnsi="Montserrat"/>
        <w:b/>
        <w:bCs/>
        <w:sz w:val="18"/>
        <w:szCs w:val="14"/>
      </w:rPr>
      <w:fldChar w:fldCharType="separate"/>
    </w:r>
    <w:r>
      <w:rPr>
        <w:rFonts w:ascii="Montserrat" w:hAnsi="Montserrat"/>
        <w:b/>
        <w:bCs/>
        <w:noProof/>
        <w:sz w:val="18"/>
        <w:szCs w:val="14"/>
      </w:rPr>
      <w:t>6</w:t>
    </w:r>
    <w:r w:rsidRPr="003843FE">
      <w:rPr>
        <w:rFonts w:ascii="Montserrat" w:hAnsi="Montserrat"/>
        <w:b/>
        <w:bCs/>
        <w:sz w:val="18"/>
        <w:szCs w:val="14"/>
      </w:rPr>
      <w:fldChar w:fldCharType="end"/>
    </w:r>
    <w:r w:rsidRPr="003843FE">
      <w:rPr>
        <w:rFonts w:ascii="Montserrat" w:hAnsi="Montserrat"/>
        <w:sz w:val="18"/>
        <w:szCs w:val="14"/>
        <w:lang w:val="es-ES"/>
      </w:rPr>
      <w:t xml:space="preserve"> de </w:t>
    </w:r>
    <w:r w:rsidRPr="003843FE">
      <w:rPr>
        <w:rFonts w:ascii="Montserrat" w:hAnsi="Montserrat"/>
        <w:b/>
        <w:bCs/>
        <w:sz w:val="18"/>
        <w:szCs w:val="14"/>
      </w:rPr>
      <w:fldChar w:fldCharType="begin"/>
    </w:r>
    <w:r w:rsidRPr="003843FE">
      <w:rPr>
        <w:rFonts w:ascii="Montserrat" w:hAnsi="Montserrat"/>
        <w:b/>
        <w:bCs/>
        <w:sz w:val="18"/>
        <w:szCs w:val="14"/>
      </w:rPr>
      <w:instrText>NUMPAGES</w:instrText>
    </w:r>
    <w:r w:rsidRPr="003843FE">
      <w:rPr>
        <w:rFonts w:ascii="Montserrat" w:hAnsi="Montserrat"/>
        <w:b/>
        <w:bCs/>
        <w:sz w:val="18"/>
        <w:szCs w:val="14"/>
      </w:rPr>
      <w:fldChar w:fldCharType="separate"/>
    </w:r>
    <w:r>
      <w:rPr>
        <w:rFonts w:ascii="Montserrat" w:hAnsi="Montserrat"/>
        <w:b/>
        <w:bCs/>
        <w:noProof/>
        <w:sz w:val="18"/>
        <w:szCs w:val="14"/>
      </w:rPr>
      <w:t>79</w:t>
    </w:r>
    <w:r w:rsidRPr="003843FE">
      <w:rPr>
        <w:rFonts w:ascii="Montserrat" w:hAnsi="Montserrat"/>
        <w:b/>
        <w:bCs/>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A9683" w14:textId="77777777" w:rsidR="00EA15E1" w:rsidRDefault="00EA15E1" w:rsidP="001B0C18">
      <w:pPr>
        <w:spacing w:after="0" w:line="240" w:lineRule="auto"/>
      </w:pPr>
      <w:r>
        <w:separator/>
      </w:r>
    </w:p>
  </w:footnote>
  <w:footnote w:type="continuationSeparator" w:id="0">
    <w:p w14:paraId="79EE23F1" w14:textId="77777777" w:rsidR="00EA15E1" w:rsidRDefault="00EA15E1" w:rsidP="001B0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79EE" w14:textId="32650493" w:rsidR="00392B3D" w:rsidRPr="00034193" w:rsidRDefault="00392B3D" w:rsidP="00034193">
    <w:pPr>
      <w:pStyle w:val="Encabezado"/>
      <w:tabs>
        <w:tab w:val="left" w:pos="1257"/>
        <w:tab w:val="left" w:pos="8612"/>
      </w:tabs>
      <w:ind w:left="0" w:firstLine="0"/>
      <w:rPr>
        <w:rFonts w:ascii="Montserrat" w:hAnsi="Montserrat"/>
        <w:color w:val="BF8F00"/>
        <w:sz w:val="16"/>
        <w:szCs w:val="16"/>
      </w:rPr>
    </w:pPr>
    <w:r w:rsidRPr="00D83893">
      <w:rPr>
        <w:rFonts w:ascii="Noto Sans Condensed" w:hAnsi="Noto Sans Condensed" w:cs="Noto Sans Condensed"/>
        <w:b/>
        <w:noProof/>
      </w:rPr>
      <mc:AlternateContent>
        <mc:Choice Requires="wpg">
          <w:drawing>
            <wp:anchor distT="0" distB="0" distL="114300" distR="114300" simplePos="0" relativeHeight="251688960" behindDoc="0" locked="0" layoutInCell="1" allowOverlap="1" wp14:anchorId="19378716" wp14:editId="50D94CE9">
              <wp:simplePos x="0" y="0"/>
              <wp:positionH relativeFrom="margin">
                <wp:align>center</wp:align>
              </wp:positionH>
              <wp:positionV relativeFrom="page">
                <wp:align>top</wp:align>
              </wp:positionV>
              <wp:extent cx="6438265" cy="1042035"/>
              <wp:effectExtent l="0" t="0" r="635" b="5715"/>
              <wp:wrapSquare wrapText="bothSides"/>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265" cy="1042035"/>
                        <a:chOff x="0" y="0"/>
                        <a:chExt cx="6438747" cy="1174305"/>
                      </a:xfrm>
                    </wpg:grpSpPr>
                    <pic:pic xmlns:pic="http://schemas.openxmlformats.org/drawingml/2006/picture">
                      <pic:nvPicPr>
                        <pic:cNvPr id="7" name="Picture 7"/>
                        <pic:cNvPicPr/>
                      </pic:nvPicPr>
                      <pic:blipFill>
                        <a:blip r:embed="rId1"/>
                        <a:stretch>
                          <a:fillRect/>
                        </a:stretch>
                      </pic:blipFill>
                      <pic:spPr>
                        <a:xfrm>
                          <a:off x="0" y="398145"/>
                          <a:ext cx="2336800" cy="431800"/>
                        </a:xfrm>
                        <a:prstGeom prst="rect">
                          <a:avLst/>
                        </a:prstGeom>
                      </pic:spPr>
                    </pic:pic>
                    <pic:pic xmlns:pic="http://schemas.openxmlformats.org/drawingml/2006/picture">
                      <pic:nvPicPr>
                        <pic:cNvPr id="8" name="Picture 9"/>
                        <pic:cNvPicPr/>
                      </pic:nvPicPr>
                      <pic:blipFill>
                        <a:blip r:embed="rId2"/>
                        <a:stretch>
                          <a:fillRect/>
                        </a:stretch>
                      </pic:blipFill>
                      <pic:spPr>
                        <a:xfrm>
                          <a:off x="2554605" y="381000"/>
                          <a:ext cx="2655697" cy="448310"/>
                        </a:xfrm>
                        <a:prstGeom prst="rect">
                          <a:avLst/>
                        </a:prstGeom>
                      </pic:spPr>
                    </pic:pic>
                    <pic:pic xmlns:pic="http://schemas.openxmlformats.org/drawingml/2006/picture">
                      <pic:nvPicPr>
                        <pic:cNvPr id="9" name="Picture 13"/>
                        <pic:cNvPicPr/>
                      </pic:nvPicPr>
                      <pic:blipFill>
                        <a:blip r:embed="rId3"/>
                        <a:stretch>
                          <a:fillRect/>
                        </a:stretch>
                      </pic:blipFill>
                      <pic:spPr>
                        <a:xfrm>
                          <a:off x="5343525" y="0"/>
                          <a:ext cx="1095222" cy="1149985"/>
                        </a:xfrm>
                        <a:prstGeom prst="rect">
                          <a:avLst/>
                        </a:prstGeom>
                      </pic:spPr>
                    </pic:pic>
                    <wps:wsp>
                      <wps:cNvPr id="10" name="Rectangle 14"/>
                      <wps:cNvSpPr/>
                      <wps:spPr>
                        <a:xfrm>
                          <a:off x="315011" y="470535"/>
                          <a:ext cx="45808" cy="206453"/>
                        </a:xfrm>
                        <a:prstGeom prst="rect">
                          <a:avLst/>
                        </a:prstGeom>
                        <a:ln>
                          <a:noFill/>
                        </a:ln>
                      </wps:spPr>
                      <wps:txbx>
                        <w:txbxContent>
                          <w:p w14:paraId="6270DF05" w14:textId="77777777" w:rsidR="00392B3D" w:rsidRDefault="00392B3D" w:rsidP="0028289F">
                            <w:pPr>
                              <w:spacing w:after="160"/>
                            </w:pPr>
                            <w:r>
                              <w:rPr>
                                <w:sz w:val="24"/>
                              </w:rPr>
                              <w:t xml:space="preserve"> </w:t>
                            </w:r>
                          </w:p>
                        </w:txbxContent>
                      </wps:txbx>
                      <wps:bodyPr horzOverflow="overflow" vert="horz" lIns="0" tIns="0" rIns="0" bIns="0" rtlCol="0">
                        <a:noAutofit/>
                      </wps:bodyPr>
                    </wps:wsp>
                    <wps:wsp>
                      <wps:cNvPr id="11" name="Rectangle 116"/>
                      <wps:cNvSpPr/>
                      <wps:spPr>
                        <a:xfrm>
                          <a:off x="5255260" y="945170"/>
                          <a:ext cx="43741" cy="229135"/>
                        </a:xfrm>
                        <a:prstGeom prst="rect">
                          <a:avLst/>
                        </a:prstGeom>
                        <a:ln>
                          <a:noFill/>
                        </a:ln>
                      </wps:spPr>
                      <wps:txbx>
                        <w:txbxContent>
                          <w:p w14:paraId="73DAED07" w14:textId="77777777" w:rsidR="00392B3D" w:rsidRDefault="00392B3D" w:rsidP="0028289F">
                            <w:pPr>
                              <w:spacing w:after="160"/>
                            </w:pPr>
                            <w:r>
                              <w:t xml:space="preserve"> </w:t>
                            </w:r>
                          </w:p>
                        </w:txbxContent>
                      </wps:txbx>
                      <wps:bodyPr horzOverflow="overflow" vert="horz"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19378716" id="Grupo 4" o:spid="_x0000_s1026" style="position:absolute;margin-left:0;margin-top:0;width:506.95pt;height:82.05pt;z-index:251688960;mso-position-horizontal:center;mso-position-horizontal-relative:margin;mso-position-vertical:top;mso-position-vertical-relative:page;mso-height-relative:margin" coordsize="64387,117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981;width:23368;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">
                <v:imagedata r:id="rId4" o:title=""/>
              </v:shape>
              <v:shape id="Picture 9" o:spid="_x0000_s1028" type="#_x0000_t75" style="position:absolute;left:25546;top:3810;width:26557;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">
                <v:imagedata r:id="rId5" o:title=""/>
              </v:shape>
              <v:shape id="Picture 13" o:spid="_x0000_s1029" type="#_x0000_t75" style="position:absolute;left:53435;width:10952;height:1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">
                <v:imagedata r:id="rId6" o:title=""/>
              </v:shape>
              <v:rect id="Rectangle 14" o:spid="_x0000_s1030" style="position:absolute;left:3150;top:47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270DF05" w14:textId="77777777" w:rsidR="00392B3D" w:rsidRDefault="00392B3D" w:rsidP="0028289F">
                      <w:pPr>
                        <w:spacing w:after="160"/>
                      </w:pPr>
                      <w:r>
                        <w:rPr>
                          <w:sz w:val="24"/>
                        </w:rPr>
                        <w:t xml:space="preserve"> </w:t>
                      </w:r>
                    </w:p>
                  </w:txbxContent>
                </v:textbox>
              </v:rect>
              <v:rect id="Rectangle 116" o:spid="_x0000_s1031" style="position:absolute;left:52552;top:9451;width:438;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3DAED07" w14:textId="77777777" w:rsidR="00392B3D" w:rsidRDefault="00392B3D" w:rsidP="0028289F">
                      <w:pPr>
                        <w:spacing w:after="160"/>
                      </w:pPr>
                      <w:r>
                        <w:t xml:space="preserve"> </w:t>
                      </w:r>
                    </w:p>
                  </w:txbxContent>
                </v:textbox>
              </v:rect>
              <w10:wrap type="square"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A985" w14:textId="13645328" w:rsidR="00392B3D" w:rsidRPr="007D27A3" w:rsidRDefault="00392B3D" w:rsidP="000033C8">
    <w:pPr>
      <w:pStyle w:val="Encabezado"/>
      <w:tabs>
        <w:tab w:val="left" w:pos="1257"/>
        <w:tab w:val="left" w:pos="8612"/>
      </w:tabs>
      <w:jc w:val="center"/>
      <w:rPr>
        <w:rFonts w:ascii="Montserrat" w:hAnsi="Montserrat"/>
        <w:color w:val="BF8F00"/>
        <w:sz w:val="16"/>
        <w:szCs w:val="16"/>
      </w:rPr>
    </w:pPr>
    <w:r>
      <w:rPr>
        <w:rFonts w:ascii="Montserrat" w:hAnsi="Montserrat"/>
        <w:b/>
        <w:color w:val="BF8F00"/>
        <w:sz w:val="16"/>
        <w:szCs w:val="16"/>
      </w:rPr>
      <w:t xml:space="preserve">     </w:t>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p>
  <w:p w14:paraId="32038007" w14:textId="77777777" w:rsidR="00392B3D" w:rsidRPr="000033C8" w:rsidRDefault="00392B3D" w:rsidP="000033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551D" w14:textId="44FA53EB" w:rsidR="00392B3D" w:rsidRPr="007D27A3" w:rsidRDefault="00392B3D" w:rsidP="000033C8">
    <w:pPr>
      <w:pStyle w:val="Encabezado"/>
      <w:tabs>
        <w:tab w:val="left" w:pos="1257"/>
        <w:tab w:val="left" w:pos="8612"/>
      </w:tabs>
      <w:jc w:val="center"/>
      <w:rPr>
        <w:rFonts w:ascii="Montserrat" w:hAnsi="Montserrat"/>
        <w:color w:val="BF8F00"/>
        <w:sz w:val="16"/>
        <w:szCs w:val="16"/>
      </w:rPr>
    </w:pPr>
    <w:r>
      <w:rPr>
        <w:rFonts w:ascii="Montserrat" w:hAnsi="Montserrat"/>
        <w:b/>
        <w:noProof/>
        <w:color w:val="BF8F00"/>
        <w:sz w:val="16"/>
        <w:szCs w:val="16"/>
      </w:rPr>
      <w:drawing>
        <wp:anchor distT="0" distB="0" distL="114300" distR="114300" simplePos="0" relativeHeight="251686912" behindDoc="1" locked="0" layoutInCell="1" allowOverlap="1" wp14:anchorId="5272447F" wp14:editId="3FE04F79">
          <wp:simplePos x="0" y="0"/>
          <wp:positionH relativeFrom="page">
            <wp:align>left</wp:align>
          </wp:positionH>
          <wp:positionV relativeFrom="paragraph">
            <wp:posOffset>-389611</wp:posOffset>
          </wp:positionV>
          <wp:extent cx="6151880" cy="573405"/>
          <wp:effectExtent l="0" t="0" r="127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TI.jpg"/>
                  <pic:cNvPicPr/>
                </pic:nvPicPr>
                <pic:blipFill>
                  <a:blip r:embed="rId1">
                    <a:extLst>
                      <a:ext uri="{28A0092B-C50C-407E-A947-70E740481C1C}">
                        <a14:useLocalDpi xmlns:a14="http://schemas.microsoft.com/office/drawing/2010/main" val="0"/>
                      </a:ext>
                    </a:extLst>
                  </a:blip>
                  <a:stretch>
                    <a:fillRect/>
                  </a:stretch>
                </pic:blipFill>
                <pic:spPr>
                  <a:xfrm>
                    <a:off x="0" y="0"/>
                    <a:ext cx="6151880" cy="573405"/>
                  </a:xfrm>
                  <a:prstGeom prst="rect">
                    <a:avLst/>
                  </a:prstGeom>
                </pic:spPr>
              </pic:pic>
            </a:graphicData>
          </a:graphic>
          <wp14:sizeRelH relativeFrom="page">
            <wp14:pctWidth>0</wp14:pctWidth>
          </wp14:sizeRelH>
          <wp14:sizeRelV relativeFrom="page">
            <wp14:pctHeight>0</wp14:pctHeight>
          </wp14:sizeRelV>
        </wp:anchor>
      </w:drawing>
    </w:r>
    <w:r>
      <w:rPr>
        <w:rFonts w:ascii="Montserrat" w:hAnsi="Montserrat"/>
        <w:b/>
        <w:color w:val="BF8F00"/>
        <w:sz w:val="16"/>
        <w:szCs w:val="16"/>
      </w:rPr>
      <w:t xml:space="preserve">     </w:t>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p>
  <w:p w14:paraId="558B2415" w14:textId="77777777" w:rsidR="00392B3D" w:rsidRPr="000033C8" w:rsidRDefault="00392B3D" w:rsidP="000033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752D1C"/>
    <w:multiLevelType w:val="hybridMultilevel"/>
    <w:tmpl w:val="328472B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35A47F1"/>
    <w:multiLevelType w:val="hybridMultilevel"/>
    <w:tmpl w:val="5DC237A0"/>
    <w:lvl w:ilvl="0" w:tplc="57B42B8C">
      <w:start w:val="1"/>
      <w:numFmt w:val="bullet"/>
      <w:lvlText w:val="•"/>
      <w:lvlJc w:val="left"/>
      <w:pPr>
        <w:ind w:left="7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050EF9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858392C">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6E2749C">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F4E61F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2AE2C2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B12C9B4">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AC7620">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4C1662">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3741F79"/>
    <w:multiLevelType w:val="multilevel"/>
    <w:tmpl w:val="4A6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F9172A"/>
    <w:multiLevelType w:val="hybridMultilevel"/>
    <w:tmpl w:val="B66AA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5F3D27"/>
    <w:multiLevelType w:val="multilevel"/>
    <w:tmpl w:val="37CAC364"/>
    <w:lvl w:ilvl="0">
      <w:start w:val="1"/>
      <w:numFmt w:val="none"/>
      <w:lvlText w:val="2.1.27."/>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none"/>
      <w:lvlText w:val="2.1.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7FB5722"/>
    <w:multiLevelType w:val="hybridMultilevel"/>
    <w:tmpl w:val="A57896CA"/>
    <w:lvl w:ilvl="0" w:tplc="080A0019">
      <w:start w:val="1"/>
      <w:numFmt w:val="upperLetter"/>
      <w:lvlText w:val="%1)"/>
      <w:lvlJc w:val="left"/>
      <w:pPr>
        <w:ind w:left="928" w:hanging="360"/>
      </w:pPr>
      <w:rPr>
        <w:rFonts w:cs="Times New Roman" w:hint="default"/>
        <w:b/>
      </w:rPr>
    </w:lvl>
    <w:lvl w:ilvl="1" w:tplc="3BE0594C">
      <w:start w:val="1"/>
      <w:numFmt w:val="upperRoman"/>
      <w:lvlText w:val="%2."/>
      <w:lvlJc w:val="left"/>
      <w:pPr>
        <w:ind w:left="1935" w:hanging="855"/>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983A47"/>
    <w:multiLevelType w:val="multilevel"/>
    <w:tmpl w:val="9E2A28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A34204F"/>
    <w:multiLevelType w:val="hybridMultilevel"/>
    <w:tmpl w:val="8B36F682"/>
    <w:lvl w:ilvl="0" w:tplc="9F588AD0">
      <w:start w:val="1"/>
      <w:numFmt w:val="decimal"/>
      <w:pStyle w:val="Estilo3"/>
      <w:lvlText w:val="%1."/>
      <w:lvlJc w:val="left"/>
      <w:pPr>
        <w:ind w:left="644"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A3F3A3C"/>
    <w:multiLevelType w:val="multilevel"/>
    <w:tmpl w:val="0C3CAD96"/>
    <w:lvl w:ilvl="0">
      <w:start w:val="1"/>
      <w:numFmt w:val="decimal"/>
      <w:lvlText w:val="%1."/>
      <w:lvlJc w:val="left"/>
      <w:pPr>
        <w:ind w:left="360" w:hanging="360"/>
      </w:pPr>
    </w:lvl>
    <w:lvl w:ilvl="1">
      <w:start w:val="1"/>
      <w:numFmt w:val="decimal"/>
      <w:pStyle w:val="Gaby1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AA55BB"/>
    <w:multiLevelType w:val="multilevel"/>
    <w:tmpl w:val="125CC724"/>
    <w:lvl w:ilvl="0">
      <w:start w:val="1"/>
      <w:numFmt w:val="decimal"/>
      <w:lvlText w:val="%1."/>
      <w:lvlJc w:val="left"/>
      <w:pPr>
        <w:ind w:left="360" w:hanging="360"/>
      </w:pPr>
      <w:rPr>
        <w:rFonts w:hint="default"/>
        <w:b/>
        <w:sz w:val="15"/>
        <w:szCs w:val="15"/>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3A5AAD"/>
    <w:multiLevelType w:val="hybridMultilevel"/>
    <w:tmpl w:val="534ACFC2"/>
    <w:lvl w:ilvl="0" w:tplc="ED58E1C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DC1198"/>
    <w:multiLevelType w:val="hybridMultilevel"/>
    <w:tmpl w:val="E7E2786C"/>
    <w:lvl w:ilvl="0" w:tplc="7F123C04">
      <w:start w:val="1"/>
      <w:numFmt w:val="lowerLetter"/>
      <w:lvlText w:val="%1)"/>
      <w:lvlJc w:val="left"/>
      <w:pPr>
        <w:ind w:left="720" w:hanging="360"/>
      </w:pPr>
      <w:rPr>
        <w:rFonts w:cs="Times New Roman" w:hint="default"/>
        <w:b/>
      </w:rPr>
    </w:lvl>
    <w:lvl w:ilvl="1" w:tplc="48EA9EA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E916A4"/>
    <w:multiLevelType w:val="hybridMultilevel"/>
    <w:tmpl w:val="71EA9E6C"/>
    <w:lvl w:ilvl="0" w:tplc="19008F0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5AC33E">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304D2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9AA0DAA">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DAD5A8">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8A62F88">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FEA0F94">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E6E02E">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39C6BD0">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12307764"/>
    <w:multiLevelType w:val="multilevel"/>
    <w:tmpl w:val="6E681E2A"/>
    <w:lvl w:ilvl="0">
      <w:start w:val="1"/>
      <w:numFmt w:val="lowerLetter"/>
      <w:lvlText w:val="%1)"/>
      <w:lvlJc w:val="left"/>
      <w:pPr>
        <w:ind w:left="1068" w:hanging="360"/>
      </w:pPr>
      <w:rPr>
        <w:rFonts w:hint="default"/>
        <w:b/>
      </w:rPr>
    </w:lvl>
    <w:lvl w:ilvl="1">
      <w:start w:val="2"/>
      <w:numFmt w:val="decimal"/>
      <w:isLgl/>
      <w:lvlText w:val="%1.%2."/>
      <w:lvlJc w:val="left"/>
      <w:pPr>
        <w:ind w:left="2259" w:hanging="495"/>
      </w:pPr>
      <w:rPr>
        <w:rFonts w:hint="default"/>
      </w:r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rPr>
        <w:rFonts w:hint="default"/>
      </w:rPr>
    </w:lvl>
    <w:lvl w:ilvl="4">
      <w:start w:val="1"/>
      <w:numFmt w:val="decimal"/>
      <w:isLgl/>
      <w:lvlText w:val="%1.%2.%3.%4.%5."/>
      <w:lvlJc w:val="left"/>
      <w:pPr>
        <w:ind w:left="6012" w:hanging="1080"/>
      </w:pPr>
      <w:rPr>
        <w:rFonts w:hint="default"/>
      </w:rPr>
    </w:lvl>
    <w:lvl w:ilvl="5">
      <w:start w:val="1"/>
      <w:numFmt w:val="decimal"/>
      <w:isLgl/>
      <w:lvlText w:val="%1.%2.%3.%4.%5.%6."/>
      <w:lvlJc w:val="left"/>
      <w:pPr>
        <w:ind w:left="7068"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40" w:hanging="1440"/>
      </w:pPr>
      <w:rPr>
        <w:rFonts w:hint="default"/>
      </w:rPr>
    </w:lvl>
    <w:lvl w:ilvl="8">
      <w:start w:val="1"/>
      <w:numFmt w:val="decimal"/>
      <w:isLgl/>
      <w:lvlText w:val="%1.%2.%3.%4.%5.%6.%7.%8.%9."/>
      <w:lvlJc w:val="left"/>
      <w:pPr>
        <w:ind w:left="10956" w:hanging="1800"/>
      </w:pPr>
      <w:rPr>
        <w:rFonts w:hint="default"/>
      </w:rPr>
    </w:lvl>
  </w:abstractNum>
  <w:abstractNum w:abstractNumId="19" w15:restartNumberingAfterBreak="0">
    <w:nsid w:val="12FA4590"/>
    <w:multiLevelType w:val="hybridMultilevel"/>
    <w:tmpl w:val="6076F394"/>
    <w:lvl w:ilvl="0" w:tplc="0F5C8A9E">
      <w:start w:val="1"/>
      <w:numFmt w:val="decimal"/>
      <w:pStyle w:val="Gaby14"/>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2D37A5"/>
    <w:multiLevelType w:val="multilevel"/>
    <w:tmpl w:val="43243002"/>
    <w:lvl w:ilvl="0">
      <w:start w:val="1"/>
      <w:numFmt w:val="decimal"/>
      <w:lvlText w:val="%1."/>
      <w:lvlJc w:val="left"/>
      <w:pPr>
        <w:ind w:left="360" w:hanging="360"/>
      </w:pPr>
      <w:rPr>
        <w:rFonts w:hint="default"/>
        <w:b/>
        <w:sz w:val="15"/>
        <w:szCs w:val="15"/>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C341D2"/>
    <w:multiLevelType w:val="hybridMultilevel"/>
    <w:tmpl w:val="AEA8D4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6919C5"/>
    <w:multiLevelType w:val="hybridMultilevel"/>
    <w:tmpl w:val="14380F64"/>
    <w:lvl w:ilvl="0" w:tplc="C69CD18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400786">
      <w:start w:val="1"/>
      <w:numFmt w:val="decimal"/>
      <w:lvlText w:val="%4."/>
      <w:lvlJc w:val="left"/>
      <w:pPr>
        <w:ind w:left="2880" w:hanging="360"/>
      </w:pPr>
      <w:rPr>
        <w:rFonts w:ascii="Arial" w:hAnsi="Arial" w:cs="Arial" w:hint="default"/>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161D7E12"/>
    <w:multiLevelType w:val="multilevel"/>
    <w:tmpl w:val="1B4A3DAE"/>
    <w:lvl w:ilvl="0">
      <w:start w:val="2"/>
      <w:numFmt w:val="decimal"/>
      <w:lvlText w:val="%1"/>
      <w:lvlJc w:val="left"/>
      <w:pPr>
        <w:ind w:left="360" w:hanging="360"/>
      </w:pPr>
      <w:rPr>
        <w:rFonts w:hint="default"/>
      </w:rPr>
    </w:lvl>
    <w:lvl w:ilvl="1">
      <w:start w:val="3"/>
      <w:numFmt w:val="decimal"/>
      <w:pStyle w:val="Gaby13"/>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16C12FF6"/>
    <w:multiLevelType w:val="multilevel"/>
    <w:tmpl w:val="9E2A28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196F7813"/>
    <w:multiLevelType w:val="hybridMultilevel"/>
    <w:tmpl w:val="81A4FF2A"/>
    <w:lvl w:ilvl="0" w:tplc="7AD6E9F8">
      <w:start w:val="1"/>
      <w:numFmt w:val="bullet"/>
      <w:lvlText w:val="•"/>
      <w:lvlJc w:val="left"/>
      <w:pPr>
        <w:ind w:left="7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1EAA02">
      <w:start w:val="1"/>
      <w:numFmt w:val="bullet"/>
      <w:lvlText w:val="o"/>
      <w:lvlJc w:val="left"/>
      <w:pPr>
        <w:ind w:left="15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1F81AA4">
      <w:start w:val="1"/>
      <w:numFmt w:val="bullet"/>
      <w:lvlText w:val="▪"/>
      <w:lvlJc w:val="left"/>
      <w:pPr>
        <w:ind w:left="22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1071A4">
      <w:start w:val="1"/>
      <w:numFmt w:val="bullet"/>
      <w:lvlText w:val="•"/>
      <w:lvlJc w:val="left"/>
      <w:pPr>
        <w:ind w:left="2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FC68A6">
      <w:start w:val="1"/>
      <w:numFmt w:val="bullet"/>
      <w:lvlText w:val="o"/>
      <w:lvlJc w:val="left"/>
      <w:pPr>
        <w:ind w:left="37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5EC30F6">
      <w:start w:val="1"/>
      <w:numFmt w:val="bullet"/>
      <w:lvlText w:val="▪"/>
      <w:lvlJc w:val="left"/>
      <w:pPr>
        <w:ind w:left="44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58068EA">
      <w:start w:val="1"/>
      <w:numFmt w:val="bullet"/>
      <w:lvlText w:val="•"/>
      <w:lvlJc w:val="left"/>
      <w:pPr>
        <w:ind w:left="5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ACEBD8">
      <w:start w:val="1"/>
      <w:numFmt w:val="bullet"/>
      <w:lvlText w:val="o"/>
      <w:lvlJc w:val="left"/>
      <w:pPr>
        <w:ind w:left="58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EDCB54C">
      <w:start w:val="1"/>
      <w:numFmt w:val="bullet"/>
      <w:lvlText w:val="▪"/>
      <w:lvlJc w:val="left"/>
      <w:pPr>
        <w:ind w:left="65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9FD3D6B"/>
    <w:multiLevelType w:val="hybridMultilevel"/>
    <w:tmpl w:val="0A666216"/>
    <w:lvl w:ilvl="0" w:tplc="41826CF2">
      <w:start w:val="1"/>
      <w:numFmt w:val="bullet"/>
      <w:lvlText w:val="•"/>
      <w:lvlJc w:val="left"/>
      <w:pPr>
        <w:ind w:left="7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889656">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BE8DF62">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FC008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48AE74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DBC0D8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53879E8">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57C9FCA">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1E9830">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1A0E46F1"/>
    <w:multiLevelType w:val="hybridMultilevel"/>
    <w:tmpl w:val="BAF60D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pStyle w:val="EstiloTtulo4Justificado"/>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040962"/>
    <w:multiLevelType w:val="multilevel"/>
    <w:tmpl w:val="6F9AC2F6"/>
    <w:lvl w:ilvl="0">
      <w:start w:val="1"/>
      <w:numFmt w:val="bullet"/>
      <w:lvlText w:val=""/>
      <w:lvlJc w:val="left"/>
      <w:pPr>
        <w:tabs>
          <w:tab w:val="num" w:pos="720"/>
        </w:tabs>
        <w:ind w:left="720" w:hanging="360"/>
      </w:pPr>
      <w:rPr>
        <w:rFonts w:ascii="Symbol" w:hAnsi="Symbol" w:hint="default"/>
        <w:sz w:val="20"/>
      </w:rPr>
    </w:lvl>
    <w:lvl w:ilvl="1">
      <w:start w:val="33"/>
      <w:numFmt w:val="decimal"/>
      <w:lvlText w:val="%2."/>
      <w:lvlJc w:val="left"/>
      <w:pPr>
        <w:ind w:left="1440" w:hanging="360"/>
      </w:pPr>
      <w:rPr>
        <w:rFonts w:eastAsia="Times New Roman" w:cs="Arial" w:hint="default"/>
        <w:b w:val="0"/>
        <w:sz w:val="15"/>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8F4B2F"/>
    <w:multiLevelType w:val="hybridMultilevel"/>
    <w:tmpl w:val="3228B2DC"/>
    <w:lvl w:ilvl="0" w:tplc="080A0017">
      <w:start w:val="1"/>
      <w:numFmt w:val="lowerLetter"/>
      <w:lvlText w:val="%1)"/>
      <w:lvlJc w:val="left"/>
      <w:pPr>
        <w:ind w:left="761" w:hanging="360"/>
      </w:pPr>
    </w:lvl>
    <w:lvl w:ilvl="1" w:tplc="080A0019">
      <w:start w:val="1"/>
      <w:numFmt w:val="lowerLetter"/>
      <w:lvlText w:val="%2."/>
      <w:lvlJc w:val="left"/>
      <w:pPr>
        <w:ind w:left="1481" w:hanging="360"/>
      </w:pPr>
    </w:lvl>
    <w:lvl w:ilvl="2" w:tplc="080A001B">
      <w:start w:val="1"/>
      <w:numFmt w:val="lowerRoman"/>
      <w:lvlText w:val="%3."/>
      <w:lvlJc w:val="right"/>
      <w:pPr>
        <w:ind w:left="2201" w:hanging="180"/>
      </w:pPr>
    </w:lvl>
    <w:lvl w:ilvl="3" w:tplc="080A000F">
      <w:start w:val="1"/>
      <w:numFmt w:val="decimal"/>
      <w:lvlText w:val="%4."/>
      <w:lvlJc w:val="left"/>
      <w:pPr>
        <w:ind w:left="2921" w:hanging="360"/>
      </w:pPr>
    </w:lvl>
    <w:lvl w:ilvl="4" w:tplc="080A0019">
      <w:start w:val="1"/>
      <w:numFmt w:val="lowerLetter"/>
      <w:lvlText w:val="%5."/>
      <w:lvlJc w:val="left"/>
      <w:pPr>
        <w:ind w:left="3641" w:hanging="360"/>
      </w:pPr>
    </w:lvl>
    <w:lvl w:ilvl="5" w:tplc="080A001B">
      <w:start w:val="1"/>
      <w:numFmt w:val="lowerRoman"/>
      <w:lvlText w:val="%6."/>
      <w:lvlJc w:val="right"/>
      <w:pPr>
        <w:ind w:left="4361" w:hanging="180"/>
      </w:pPr>
    </w:lvl>
    <w:lvl w:ilvl="6" w:tplc="080A000F">
      <w:start w:val="1"/>
      <w:numFmt w:val="decimal"/>
      <w:lvlText w:val="%7."/>
      <w:lvlJc w:val="left"/>
      <w:pPr>
        <w:ind w:left="5081" w:hanging="360"/>
      </w:pPr>
    </w:lvl>
    <w:lvl w:ilvl="7" w:tplc="080A0019">
      <w:start w:val="1"/>
      <w:numFmt w:val="lowerLetter"/>
      <w:lvlText w:val="%8."/>
      <w:lvlJc w:val="left"/>
      <w:pPr>
        <w:ind w:left="5801" w:hanging="360"/>
      </w:pPr>
    </w:lvl>
    <w:lvl w:ilvl="8" w:tplc="080A001B">
      <w:start w:val="1"/>
      <w:numFmt w:val="lowerRoman"/>
      <w:lvlText w:val="%9."/>
      <w:lvlJc w:val="right"/>
      <w:pPr>
        <w:ind w:left="6521" w:hanging="180"/>
      </w:pPr>
    </w:lvl>
  </w:abstractNum>
  <w:abstractNum w:abstractNumId="30" w15:restartNumberingAfterBreak="0">
    <w:nsid w:val="1D061F5C"/>
    <w:multiLevelType w:val="hybridMultilevel"/>
    <w:tmpl w:val="84AAE6A6"/>
    <w:lvl w:ilvl="0" w:tplc="080A000F">
      <w:start w:val="1"/>
      <w:numFmt w:val="decimal"/>
      <w:lvlText w:val="%1."/>
      <w:lvlJc w:val="left"/>
      <w:pPr>
        <w:ind w:left="2190" w:hanging="360"/>
      </w:pPr>
      <w:rPr>
        <w:b/>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31" w15:restartNumberingAfterBreak="0">
    <w:nsid w:val="1EC22EB9"/>
    <w:multiLevelType w:val="multilevel"/>
    <w:tmpl w:val="C584D80C"/>
    <w:lvl w:ilvl="0">
      <w:start w:val="2"/>
      <w:numFmt w:val="decimal"/>
      <w:lvlText w:val="%1"/>
      <w:lvlJc w:val="left"/>
      <w:pPr>
        <w:ind w:left="360" w:hanging="360"/>
      </w:pPr>
      <w:rPr>
        <w:rFonts w:hint="default"/>
      </w:rPr>
    </w:lvl>
    <w:lvl w:ilvl="1">
      <w:start w:val="1"/>
      <w:numFmt w:val="decimal"/>
      <w:pStyle w:val="Gaby9"/>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EE0271F"/>
    <w:multiLevelType w:val="multilevel"/>
    <w:tmpl w:val="DCC890E6"/>
    <w:lvl w:ilvl="0">
      <w:start w:val="1"/>
      <w:numFmt w:val="decimal"/>
      <w:lvlText w:val="%1."/>
      <w:lvlJc w:val="left"/>
      <w:pPr>
        <w:ind w:left="927" w:hanging="360"/>
      </w:pPr>
      <w:rPr>
        <w:rFonts w:hint="default"/>
        <w:b/>
        <w:sz w:val="18"/>
        <w:szCs w:val="18"/>
      </w:rPr>
    </w:lvl>
    <w:lvl w:ilvl="1">
      <w:start w:val="1"/>
      <w:numFmt w:val="decimal"/>
      <w:lvlText w:val="%1.%2."/>
      <w:lvlJc w:val="left"/>
      <w:pPr>
        <w:ind w:left="1359" w:hanging="432"/>
      </w:pPr>
      <w:rPr>
        <w:rFonts w:hint="default"/>
        <w:b/>
      </w:rPr>
    </w:lvl>
    <w:lvl w:ilvl="2">
      <w:start w:val="1"/>
      <w:numFmt w:val="decimal"/>
      <w:lvlText w:val="%1.%2.%3."/>
      <w:lvlJc w:val="left"/>
      <w:pPr>
        <w:ind w:left="2206" w:hanging="504"/>
      </w:pPr>
      <w:rPr>
        <w:rFonts w:hint="default"/>
        <w:b/>
        <w:color w:val="auto"/>
        <w:sz w:val="18"/>
        <w:szCs w:val="18"/>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3" w15:restartNumberingAfterBreak="0">
    <w:nsid w:val="222D569B"/>
    <w:multiLevelType w:val="multilevel"/>
    <w:tmpl w:val="DC10CC04"/>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279302B"/>
    <w:multiLevelType w:val="multilevel"/>
    <w:tmpl w:val="303E4A52"/>
    <w:lvl w:ilvl="0">
      <w:start w:val="6"/>
      <w:numFmt w:val="decimal"/>
      <w:lvlText w:val="%1"/>
      <w:lvlJc w:val="left"/>
      <w:pPr>
        <w:ind w:left="360" w:hanging="360"/>
      </w:pPr>
      <w:rPr>
        <w:rFonts w:hint="default"/>
      </w:rPr>
    </w:lvl>
    <w:lvl w:ilvl="1">
      <w:start w:val="1"/>
      <w:numFmt w:val="decimal"/>
      <w:pStyle w:val="Gaby1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3E2553A"/>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75A50D7"/>
    <w:multiLevelType w:val="hybridMultilevel"/>
    <w:tmpl w:val="C1A68018"/>
    <w:lvl w:ilvl="0" w:tplc="B3D0D980">
      <w:start w:val="1"/>
      <w:numFmt w:val="upperLetter"/>
      <w:pStyle w:val="Estilo4"/>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275A5E8F"/>
    <w:multiLevelType w:val="hybridMultilevel"/>
    <w:tmpl w:val="CA581304"/>
    <w:lvl w:ilvl="0" w:tplc="CD3856F2">
      <w:start w:val="1"/>
      <w:numFmt w:val="upperRoman"/>
      <w:pStyle w:val="Estilo2"/>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76D41D2"/>
    <w:multiLevelType w:val="hybridMultilevel"/>
    <w:tmpl w:val="9E7A21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2C917C67"/>
    <w:multiLevelType w:val="hybridMultilevel"/>
    <w:tmpl w:val="187218CA"/>
    <w:lvl w:ilvl="0" w:tplc="7ECCCA4E">
      <w:start w:val="1"/>
      <w:numFmt w:val="lowerLetter"/>
      <w:lvlText w:val="%1)"/>
      <w:lvlJc w:val="left"/>
      <w:pPr>
        <w:tabs>
          <w:tab w:val="num" w:pos="720"/>
        </w:tabs>
        <w:ind w:left="720" w:hanging="360"/>
      </w:pPr>
      <w:rPr>
        <w:b/>
      </w:rPr>
    </w:lvl>
    <w:lvl w:ilvl="1" w:tplc="DBD05D2C">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42" w15:restartNumberingAfterBreak="0">
    <w:nsid w:val="2EBF0AEF"/>
    <w:multiLevelType w:val="hybridMultilevel"/>
    <w:tmpl w:val="518A731C"/>
    <w:lvl w:ilvl="0" w:tplc="280EF370">
      <w:start w:val="1"/>
      <w:numFmt w:val="bullet"/>
      <w:lvlText w:val=""/>
      <w:lvlJc w:val="left"/>
      <w:pPr>
        <w:ind w:left="1854" w:hanging="360"/>
      </w:pPr>
      <w:rPr>
        <w:rFonts w:ascii="Wingdings" w:hAnsi="Wingdings" w:hint="default"/>
        <w:color w:val="auto"/>
      </w:rPr>
    </w:lvl>
    <w:lvl w:ilvl="1" w:tplc="080A000D">
      <w:start w:val="1"/>
      <w:numFmt w:val="bullet"/>
      <w:lvlText w:val=""/>
      <w:lvlJc w:val="left"/>
      <w:pPr>
        <w:ind w:left="2574" w:hanging="360"/>
      </w:pPr>
      <w:rPr>
        <w:rFonts w:ascii="Wingdings" w:hAnsi="Wingdings"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43" w15:restartNumberingAfterBreak="0">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F6B5290"/>
    <w:multiLevelType w:val="hybridMultilevel"/>
    <w:tmpl w:val="69F45822"/>
    <w:lvl w:ilvl="0" w:tplc="6D942EA2">
      <w:start w:val="1"/>
      <w:numFmt w:val="bullet"/>
      <w:lvlText w:val="o"/>
      <w:lvlJc w:val="left"/>
      <w:pPr>
        <w:ind w:left="10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42F89698">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86C6190">
      <w:start w:val="1"/>
      <w:numFmt w:val="bullet"/>
      <w:lvlText w:val="▪"/>
      <w:lvlJc w:val="left"/>
      <w:pPr>
        <w:ind w:left="29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074FE82">
      <w:start w:val="1"/>
      <w:numFmt w:val="bullet"/>
      <w:lvlText w:val="•"/>
      <w:lvlJc w:val="left"/>
      <w:pPr>
        <w:ind w:left="37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4A2C6C8">
      <w:start w:val="1"/>
      <w:numFmt w:val="bullet"/>
      <w:lvlText w:val="o"/>
      <w:lvlJc w:val="left"/>
      <w:pPr>
        <w:ind w:left="4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E5A2D64">
      <w:start w:val="1"/>
      <w:numFmt w:val="bullet"/>
      <w:lvlText w:val="▪"/>
      <w:lvlJc w:val="left"/>
      <w:pPr>
        <w:ind w:left="5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B9E1B80">
      <w:start w:val="1"/>
      <w:numFmt w:val="bullet"/>
      <w:lvlText w:val="•"/>
      <w:lvlJc w:val="left"/>
      <w:pPr>
        <w:ind w:left="5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F9CBE3C">
      <w:start w:val="1"/>
      <w:numFmt w:val="bullet"/>
      <w:lvlText w:val="o"/>
      <w:lvlJc w:val="left"/>
      <w:pPr>
        <w:ind w:left="6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DBE27C8">
      <w:start w:val="1"/>
      <w:numFmt w:val="bullet"/>
      <w:lvlText w:val="▪"/>
      <w:lvlJc w:val="left"/>
      <w:pPr>
        <w:ind w:left="7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2FCE3384"/>
    <w:multiLevelType w:val="multilevel"/>
    <w:tmpl w:val="9E3A9E62"/>
    <w:styleLink w:val="Estilo5"/>
    <w:lvl w:ilvl="0">
      <w:start w:val="1"/>
      <w:numFmt w:val="decimal"/>
      <w:lvlText w:val="%1."/>
      <w:lvlJc w:val="left"/>
      <w:pPr>
        <w:ind w:left="360" w:hanging="360"/>
      </w:pPr>
      <w:rPr>
        <w:rFonts w:ascii="2.1.27." w:hAnsi="2.1.27."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1B52E91"/>
    <w:multiLevelType w:val="hybridMultilevel"/>
    <w:tmpl w:val="48AEC414"/>
    <w:lvl w:ilvl="0" w:tplc="B66CD4A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3DCD70E">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1567B5E">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7F2ED06">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98E63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830A84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ED4D412">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CBEB5DE">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19C400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337257BC"/>
    <w:multiLevelType w:val="multilevel"/>
    <w:tmpl w:val="080A001D"/>
    <w:styleLink w:val="Estilo8"/>
    <w:lvl w:ilvl="0">
      <w:start w:val="1"/>
      <w:numFmt w:val="decimal"/>
      <w:lvlText w:val="%1)"/>
      <w:lvlJc w:val="left"/>
      <w:pPr>
        <w:ind w:left="360" w:hanging="360"/>
      </w:pPr>
      <w:rPr>
        <w:rFonts w:ascii="2.1.28" w:hAnsi="2.1.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7A27A8D"/>
    <w:multiLevelType w:val="hybridMultilevel"/>
    <w:tmpl w:val="355A3D28"/>
    <w:lvl w:ilvl="0" w:tplc="C612595C">
      <w:start w:val="2"/>
      <w:numFmt w:val="bullet"/>
      <w:lvlText w:val="·"/>
      <w:lvlJc w:val="left"/>
      <w:pPr>
        <w:ind w:left="1035" w:hanging="675"/>
      </w:pPr>
      <w:rPr>
        <w:rFonts w:ascii="Arial" w:eastAsia="Times New Roman" w:hAnsi="Arial" w:cs="Arial" w:hint="default"/>
      </w:rPr>
    </w:lvl>
    <w:lvl w:ilvl="1" w:tplc="080A0003" w:tentative="1">
      <w:start w:val="1"/>
      <w:numFmt w:val="bullet"/>
      <w:pStyle w:val="Gaby21"/>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A8B1E17"/>
    <w:multiLevelType w:val="multilevel"/>
    <w:tmpl w:val="118687DE"/>
    <w:lvl w:ilvl="0">
      <w:start w:val="1"/>
      <w:numFmt w:val="decimal"/>
      <w:lvlText w:val="%1."/>
      <w:lvlJc w:val="left"/>
      <w:pPr>
        <w:ind w:left="360" w:hanging="360"/>
      </w:pPr>
      <w:rPr>
        <w:rFonts w:hint="default"/>
        <w:b/>
        <w:sz w:val="18"/>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B1C564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D257E54"/>
    <w:multiLevelType w:val="hybridMultilevel"/>
    <w:tmpl w:val="7BFC0958"/>
    <w:lvl w:ilvl="0" w:tplc="D89C5738">
      <w:start w:val="1"/>
      <w:numFmt w:val="bullet"/>
      <w:lvlText w:val="•"/>
      <w:lvlJc w:val="left"/>
      <w:pPr>
        <w:ind w:left="5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64816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7868632">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D9864FC">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16BB5A">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4EE2322">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724EB3E">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0218FC">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DF290C0">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426678DB"/>
    <w:multiLevelType w:val="hybridMultilevel"/>
    <w:tmpl w:val="54709F80"/>
    <w:lvl w:ilvl="0" w:tplc="8E2A5C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E92BB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4EE730BE"/>
    <w:multiLevelType w:val="hybridMultilevel"/>
    <w:tmpl w:val="DE945C2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8" w15:restartNumberingAfterBreak="0">
    <w:nsid w:val="4EFC6F06"/>
    <w:multiLevelType w:val="hybridMultilevel"/>
    <w:tmpl w:val="AC8043F0"/>
    <w:lvl w:ilvl="0" w:tplc="79CA9F5A">
      <w:start w:val="1"/>
      <w:numFmt w:val="upperRoman"/>
      <w:lvlText w:val="%1."/>
      <w:lvlJc w:val="right"/>
      <w:pPr>
        <w:ind w:left="1287" w:hanging="360"/>
      </w:pPr>
      <w:rPr>
        <w:b/>
      </w:rPr>
    </w:lvl>
    <w:lvl w:ilvl="1" w:tplc="C370190C">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4F727DF0"/>
    <w:multiLevelType w:val="hybridMultilevel"/>
    <w:tmpl w:val="2DF8F114"/>
    <w:lvl w:ilvl="0" w:tplc="080A0019">
      <w:start w:val="1"/>
      <w:numFmt w:val="upperLetter"/>
      <w:lvlText w:val="%1)"/>
      <w:lvlJc w:val="left"/>
      <w:pPr>
        <w:ind w:left="928" w:hanging="360"/>
      </w:pPr>
      <w:rPr>
        <w:rFonts w:cs="Times New Roman" w:hint="default"/>
        <w:b/>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0" w15:restartNumberingAfterBreak="0">
    <w:nsid w:val="51706A36"/>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114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29E393E"/>
    <w:multiLevelType w:val="multilevel"/>
    <w:tmpl w:val="66B47F38"/>
    <w:lvl w:ilvl="0">
      <w:start w:val="5"/>
      <w:numFmt w:val="decimal"/>
      <w:lvlText w:val="%1"/>
      <w:lvlJc w:val="left"/>
      <w:pPr>
        <w:ind w:left="360" w:hanging="360"/>
      </w:pPr>
      <w:rPr>
        <w:rFonts w:hint="default"/>
      </w:rPr>
    </w:lvl>
    <w:lvl w:ilvl="1">
      <w:start w:val="1"/>
      <w:numFmt w:val="decimal"/>
      <w:pStyle w:val="Gaby11"/>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55EC050E"/>
    <w:multiLevelType w:val="multilevel"/>
    <w:tmpl w:val="119CD7B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B36141"/>
    <w:multiLevelType w:val="hybridMultilevel"/>
    <w:tmpl w:val="98BAB59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5" w15:restartNumberingAfterBreak="0">
    <w:nsid w:val="5B2C034A"/>
    <w:multiLevelType w:val="multilevel"/>
    <w:tmpl w:val="2E1896B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6" w15:restartNumberingAfterBreak="0">
    <w:nsid w:val="5BDC53A8"/>
    <w:multiLevelType w:val="multilevel"/>
    <w:tmpl w:val="B784C85A"/>
    <w:styleLink w:val="Estilo7"/>
    <w:lvl w:ilvl="0">
      <w:start w:val="1"/>
      <w:numFmt w:val="none"/>
      <w:lvlText w:val="2.1.27."/>
      <w:lvlJc w:val="left"/>
      <w:pPr>
        <w:ind w:left="360" w:hanging="360"/>
      </w:pPr>
      <w:rPr>
        <w:rFonts w:hint="default"/>
        <w:b/>
      </w:rPr>
    </w:lvl>
    <w:lvl w:ilvl="1">
      <w:start w:val="1"/>
      <w:numFmt w:val="none"/>
      <w:lvlText w:val="2.1.27."/>
      <w:lvlJc w:val="left"/>
      <w:pPr>
        <w:ind w:left="792" w:hanging="432"/>
      </w:pPr>
      <w:rPr>
        <w:rFonts w:hint="default"/>
        <w:b/>
      </w:rPr>
    </w:lvl>
    <w:lvl w:ilvl="2">
      <w:start w:val="1"/>
      <w:numFmt w:val="none"/>
      <w:lvlText w:val="2.1.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D526226"/>
    <w:multiLevelType w:val="multilevel"/>
    <w:tmpl w:val="E08C1912"/>
    <w:lvl w:ilvl="0">
      <w:start w:val="1"/>
      <w:numFmt w:val="decimal"/>
      <w:pStyle w:val="Gaby8"/>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5F1F6589"/>
    <w:multiLevelType w:val="multilevel"/>
    <w:tmpl w:val="F6581C18"/>
    <w:lvl w:ilvl="0">
      <w:start w:val="1"/>
      <w:numFmt w:val="bullet"/>
      <w:lvlText w:val=""/>
      <w:lvlJc w:val="left"/>
      <w:pPr>
        <w:ind w:left="360" w:hanging="360"/>
      </w:pPr>
      <w:rPr>
        <w:rFonts w:ascii="Symbol" w:hAnsi="Symbol" w:hint="default"/>
        <w:b/>
        <w:sz w:val="18"/>
        <w:szCs w:val="18"/>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0304FC6"/>
    <w:multiLevelType w:val="multilevel"/>
    <w:tmpl w:val="1444C6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Gaby20"/>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2150FED"/>
    <w:multiLevelType w:val="hybridMultilevel"/>
    <w:tmpl w:val="3FB8E1EE"/>
    <w:lvl w:ilvl="0" w:tplc="12EC5EA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F9A7400">
      <w:start w:val="1"/>
      <w:numFmt w:val="bullet"/>
      <w:lvlText w:val="o"/>
      <w:lvlJc w:val="left"/>
      <w:pPr>
        <w:ind w:left="15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D727236">
      <w:start w:val="1"/>
      <w:numFmt w:val="bullet"/>
      <w:lvlText w:val="▪"/>
      <w:lvlJc w:val="left"/>
      <w:pPr>
        <w:ind w:left="22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36ADB3A">
      <w:start w:val="1"/>
      <w:numFmt w:val="bullet"/>
      <w:lvlText w:val="•"/>
      <w:lvlJc w:val="left"/>
      <w:pPr>
        <w:ind w:left="29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4A068A">
      <w:start w:val="1"/>
      <w:numFmt w:val="bullet"/>
      <w:lvlText w:val="o"/>
      <w:lvlJc w:val="left"/>
      <w:pPr>
        <w:ind w:left="37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9981FFE">
      <w:start w:val="1"/>
      <w:numFmt w:val="bullet"/>
      <w:lvlText w:val="▪"/>
      <w:lvlJc w:val="left"/>
      <w:pPr>
        <w:ind w:left="44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FC44EBC">
      <w:start w:val="1"/>
      <w:numFmt w:val="bullet"/>
      <w:lvlText w:val="•"/>
      <w:lvlJc w:val="left"/>
      <w:pPr>
        <w:ind w:left="5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68E36A">
      <w:start w:val="1"/>
      <w:numFmt w:val="bullet"/>
      <w:lvlText w:val="o"/>
      <w:lvlJc w:val="left"/>
      <w:pPr>
        <w:ind w:left="58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0E8A7B4">
      <w:start w:val="1"/>
      <w:numFmt w:val="bullet"/>
      <w:lvlText w:val="▪"/>
      <w:lvlJc w:val="left"/>
      <w:pPr>
        <w:ind w:left="65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63F741CD"/>
    <w:multiLevelType w:val="multilevel"/>
    <w:tmpl w:val="29E0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0B3E20"/>
    <w:multiLevelType w:val="hybridMultilevel"/>
    <w:tmpl w:val="48009C02"/>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74" w15:restartNumberingAfterBreak="0">
    <w:nsid w:val="64D92EE8"/>
    <w:multiLevelType w:val="multilevel"/>
    <w:tmpl w:val="197E626A"/>
    <w:lvl w:ilvl="0">
      <w:start w:val="1"/>
      <w:numFmt w:val="decimal"/>
      <w:lvlText w:val="%1."/>
      <w:lvlJc w:val="left"/>
      <w:pPr>
        <w:ind w:left="720" w:hanging="360"/>
      </w:pPr>
      <w:rPr>
        <w:rFonts w:hint="default"/>
        <w:b/>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5" w15:restartNumberingAfterBreak="0">
    <w:nsid w:val="64E14F19"/>
    <w:multiLevelType w:val="hybridMultilevel"/>
    <w:tmpl w:val="5118689A"/>
    <w:lvl w:ilvl="0" w:tplc="C69CD188">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76" w15:restartNumberingAfterBreak="0">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77" w15:restartNumberingAfterBreak="0">
    <w:nsid w:val="680B49D1"/>
    <w:multiLevelType w:val="multilevel"/>
    <w:tmpl w:val="CD26ACFC"/>
    <w:styleLink w:val="Estilo9"/>
    <w:lvl w:ilvl="0">
      <w:start w:val="1"/>
      <w:numFmt w:val="decimal"/>
      <w:lvlText w:val="%1."/>
      <w:lvlJc w:val="left"/>
      <w:pPr>
        <w:ind w:left="360" w:hanging="360"/>
      </w:pPr>
      <w:rPr>
        <w:rFonts w:ascii="2.1.28." w:hAnsi="2.1.28." w:hint="default"/>
        <w:b/>
      </w:rPr>
    </w:lvl>
    <w:lvl w:ilvl="1">
      <w:start w:val="1"/>
      <w:numFmt w:val="none"/>
      <w:lvlText w:val="2.1.27."/>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none"/>
      <w:lvlText w:val="2.1.28."/>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8EE4E2E"/>
    <w:multiLevelType w:val="hybridMultilevel"/>
    <w:tmpl w:val="8864DA58"/>
    <w:lvl w:ilvl="0" w:tplc="1676F83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A6A30CB"/>
    <w:multiLevelType w:val="hybridMultilevel"/>
    <w:tmpl w:val="4B36AE3C"/>
    <w:lvl w:ilvl="0" w:tplc="A3F8DD2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DEACE6">
      <w:start w:val="1"/>
      <w:numFmt w:val="bullet"/>
      <w:lvlText w:val="o"/>
      <w:lvlJc w:val="left"/>
      <w:pPr>
        <w:ind w:left="15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81A927A">
      <w:start w:val="1"/>
      <w:numFmt w:val="bullet"/>
      <w:lvlText w:val="▪"/>
      <w:lvlJc w:val="left"/>
      <w:pPr>
        <w:ind w:left="22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F7C6766">
      <w:start w:val="1"/>
      <w:numFmt w:val="bullet"/>
      <w:lvlText w:val="•"/>
      <w:lvlJc w:val="left"/>
      <w:pPr>
        <w:ind w:left="29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F82868">
      <w:start w:val="1"/>
      <w:numFmt w:val="bullet"/>
      <w:lvlText w:val="o"/>
      <w:lvlJc w:val="left"/>
      <w:pPr>
        <w:ind w:left="37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B769312">
      <w:start w:val="1"/>
      <w:numFmt w:val="bullet"/>
      <w:lvlText w:val="▪"/>
      <w:lvlJc w:val="left"/>
      <w:pPr>
        <w:ind w:left="44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1C8E466">
      <w:start w:val="1"/>
      <w:numFmt w:val="bullet"/>
      <w:lvlText w:val="•"/>
      <w:lvlJc w:val="left"/>
      <w:pPr>
        <w:ind w:left="5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E826C2">
      <w:start w:val="1"/>
      <w:numFmt w:val="bullet"/>
      <w:lvlText w:val="o"/>
      <w:lvlJc w:val="left"/>
      <w:pPr>
        <w:ind w:left="58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B1C5F06">
      <w:start w:val="1"/>
      <w:numFmt w:val="bullet"/>
      <w:lvlText w:val="▪"/>
      <w:lvlJc w:val="left"/>
      <w:pPr>
        <w:ind w:left="65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6D62216D"/>
    <w:multiLevelType w:val="hybridMultilevel"/>
    <w:tmpl w:val="16B68E44"/>
    <w:lvl w:ilvl="0" w:tplc="D34801C0">
      <w:start w:val="1"/>
      <w:numFmt w:val="lowerLetter"/>
      <w:lvlText w:val="%1)"/>
      <w:lvlJc w:val="left"/>
      <w:pPr>
        <w:ind w:left="1211" w:hanging="360"/>
      </w:pPr>
      <w:rPr>
        <w:b/>
      </w:rPr>
    </w:lvl>
    <w:lvl w:ilvl="1" w:tplc="080A0019">
      <w:start w:val="1"/>
      <w:numFmt w:val="lowerLetter"/>
      <w:lvlText w:val="%2."/>
      <w:lvlJc w:val="left"/>
      <w:pPr>
        <w:ind w:left="221" w:hanging="360"/>
      </w:pPr>
    </w:lvl>
    <w:lvl w:ilvl="2" w:tplc="080A001B" w:tentative="1">
      <w:start w:val="1"/>
      <w:numFmt w:val="lowerRoman"/>
      <w:lvlText w:val="%3."/>
      <w:lvlJc w:val="right"/>
      <w:pPr>
        <w:ind w:left="941" w:hanging="180"/>
      </w:pPr>
    </w:lvl>
    <w:lvl w:ilvl="3" w:tplc="080A000F" w:tentative="1">
      <w:start w:val="1"/>
      <w:numFmt w:val="decimal"/>
      <w:lvlText w:val="%4."/>
      <w:lvlJc w:val="left"/>
      <w:pPr>
        <w:ind w:left="1661" w:hanging="360"/>
      </w:pPr>
    </w:lvl>
    <w:lvl w:ilvl="4" w:tplc="080A0019" w:tentative="1">
      <w:start w:val="1"/>
      <w:numFmt w:val="lowerLetter"/>
      <w:lvlText w:val="%5."/>
      <w:lvlJc w:val="left"/>
      <w:pPr>
        <w:ind w:left="2381" w:hanging="360"/>
      </w:pPr>
    </w:lvl>
    <w:lvl w:ilvl="5" w:tplc="080A001B" w:tentative="1">
      <w:start w:val="1"/>
      <w:numFmt w:val="lowerRoman"/>
      <w:lvlText w:val="%6."/>
      <w:lvlJc w:val="right"/>
      <w:pPr>
        <w:ind w:left="3101" w:hanging="180"/>
      </w:pPr>
    </w:lvl>
    <w:lvl w:ilvl="6" w:tplc="080A000F" w:tentative="1">
      <w:start w:val="1"/>
      <w:numFmt w:val="decimal"/>
      <w:lvlText w:val="%7."/>
      <w:lvlJc w:val="left"/>
      <w:pPr>
        <w:ind w:left="3821" w:hanging="360"/>
      </w:pPr>
    </w:lvl>
    <w:lvl w:ilvl="7" w:tplc="080A0019" w:tentative="1">
      <w:start w:val="1"/>
      <w:numFmt w:val="lowerLetter"/>
      <w:lvlText w:val="%8."/>
      <w:lvlJc w:val="left"/>
      <w:pPr>
        <w:ind w:left="4541" w:hanging="360"/>
      </w:pPr>
    </w:lvl>
    <w:lvl w:ilvl="8" w:tplc="080A001B" w:tentative="1">
      <w:start w:val="1"/>
      <w:numFmt w:val="lowerRoman"/>
      <w:lvlText w:val="%9."/>
      <w:lvlJc w:val="right"/>
      <w:pPr>
        <w:ind w:left="5261" w:hanging="180"/>
      </w:pPr>
    </w:lvl>
  </w:abstractNum>
  <w:abstractNum w:abstractNumId="82" w15:restartNumberingAfterBreak="0">
    <w:nsid w:val="6D714581"/>
    <w:multiLevelType w:val="hybridMultilevel"/>
    <w:tmpl w:val="76A88C4C"/>
    <w:lvl w:ilvl="0" w:tplc="A678F9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E6F76FC"/>
    <w:multiLevelType w:val="multilevel"/>
    <w:tmpl w:val="4D02CC5C"/>
    <w:lvl w:ilvl="0">
      <w:start w:val="1"/>
      <w:numFmt w:val="decimal"/>
      <w:lvlText w:val="%1."/>
      <w:lvlJc w:val="left"/>
      <w:pPr>
        <w:ind w:left="360" w:hanging="360"/>
      </w:pPr>
      <w:rPr>
        <w:rFonts w:hint="default"/>
        <w:b/>
        <w:sz w:val="15"/>
        <w:szCs w:val="15"/>
      </w:rPr>
    </w:lvl>
    <w:lvl w:ilvl="1">
      <w:start w:val="1"/>
      <w:numFmt w:val="decimal"/>
      <w:lvlText w:val="%1.%2."/>
      <w:lvlJc w:val="left"/>
      <w:pPr>
        <w:ind w:left="792" w:hanging="432"/>
      </w:pPr>
      <w:rPr>
        <w:rFonts w:hint="default"/>
        <w:b/>
        <w:i w:val="0"/>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FCA736B"/>
    <w:multiLevelType w:val="multilevel"/>
    <w:tmpl w:val="3B3CDE9E"/>
    <w:styleLink w:val="Estilo10"/>
    <w:lvl w:ilvl="0">
      <w:start w:val="1"/>
      <w:numFmt w:val="decimal"/>
      <w:lvlText w:val="%1."/>
      <w:lvlJc w:val="left"/>
      <w:pPr>
        <w:ind w:left="360" w:hanging="360"/>
      </w:pPr>
      <w:rPr>
        <w:rFonts w:ascii="2.1.27." w:hAnsi="2.1.27." w:hint="default"/>
        <w:b/>
      </w:rPr>
    </w:lvl>
    <w:lvl w:ilvl="1">
      <w:start w:val="1"/>
      <w:numFmt w:val="none"/>
      <w:lvlText w:val="2.1.27."/>
      <w:lvlJc w:val="left"/>
      <w:pPr>
        <w:ind w:left="792" w:hanging="432"/>
      </w:pPr>
      <w:rPr>
        <w:rFonts w:hint="default"/>
        <w:b/>
      </w:rPr>
    </w:lvl>
    <w:lvl w:ilvl="2">
      <w:start w:val="1"/>
      <w:numFmt w:val="decimal"/>
      <w:lvlText w:val="%1.%2.%3."/>
      <w:lvlJc w:val="left"/>
      <w:pPr>
        <w:ind w:left="1224" w:hanging="504"/>
      </w:pPr>
      <w:rPr>
        <w:rFonts w:hint="default"/>
      </w:rPr>
    </w:lvl>
    <w:lvl w:ilvl="3">
      <w:start w:val="2"/>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FEA2CE8"/>
    <w:multiLevelType w:val="hybridMultilevel"/>
    <w:tmpl w:val="ED18782A"/>
    <w:lvl w:ilvl="0" w:tplc="816814E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B1A0BF4">
      <w:start w:val="1"/>
      <w:numFmt w:val="bullet"/>
      <w:lvlText w:val="o"/>
      <w:lvlJc w:val="left"/>
      <w:pPr>
        <w:ind w:left="10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DC1CD136">
      <w:start w:val="1"/>
      <w:numFmt w:val="bullet"/>
      <w:lvlText w:val="▪"/>
      <w:lvlJc w:val="left"/>
      <w:pPr>
        <w:ind w:left="226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9CBC54B2">
      <w:start w:val="1"/>
      <w:numFmt w:val="bullet"/>
      <w:lvlText w:val="•"/>
      <w:lvlJc w:val="left"/>
      <w:pPr>
        <w:ind w:left="298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C2606CD2">
      <w:start w:val="1"/>
      <w:numFmt w:val="bullet"/>
      <w:lvlText w:val="o"/>
      <w:lvlJc w:val="left"/>
      <w:pPr>
        <w:ind w:left="370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2958A168">
      <w:start w:val="1"/>
      <w:numFmt w:val="bullet"/>
      <w:lvlText w:val="▪"/>
      <w:lvlJc w:val="left"/>
      <w:pPr>
        <w:ind w:left="442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C3A660A0">
      <w:start w:val="1"/>
      <w:numFmt w:val="bullet"/>
      <w:lvlText w:val="•"/>
      <w:lvlJc w:val="left"/>
      <w:pPr>
        <w:ind w:left="514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35161D98">
      <w:start w:val="1"/>
      <w:numFmt w:val="bullet"/>
      <w:lvlText w:val="o"/>
      <w:lvlJc w:val="left"/>
      <w:pPr>
        <w:ind w:left="586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C612400C">
      <w:start w:val="1"/>
      <w:numFmt w:val="bullet"/>
      <w:lvlText w:val="▪"/>
      <w:lvlJc w:val="left"/>
      <w:pPr>
        <w:ind w:left="658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86" w15:restartNumberingAfterBreak="0">
    <w:nsid w:val="71F522E8"/>
    <w:multiLevelType w:val="multilevel"/>
    <w:tmpl w:val="BDD0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65310FF"/>
    <w:multiLevelType w:val="multilevel"/>
    <w:tmpl w:val="DBB6975A"/>
    <w:styleLink w:val="Estilo6"/>
    <w:lvl w:ilvl="0">
      <w:start w:val="1"/>
      <w:numFmt w:val="decimal"/>
      <w:lvlText w:val="%1."/>
      <w:lvlJc w:val="left"/>
      <w:pPr>
        <w:ind w:left="360" w:hanging="360"/>
      </w:pPr>
      <w:rPr>
        <w:rFonts w:ascii="2.1.27." w:hAnsi="2.1.27." w:hint="default"/>
        <w:b/>
      </w:rPr>
    </w:lvl>
    <w:lvl w:ilvl="1">
      <w:start w:val="1"/>
      <w:numFmt w:val="none"/>
      <w:lvlText w:val="2.1.27."/>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6BA05C1"/>
    <w:multiLevelType w:val="hybridMultilevel"/>
    <w:tmpl w:val="BAA03B04"/>
    <w:lvl w:ilvl="0" w:tplc="68C26AB4">
      <w:start w:val="1"/>
      <w:numFmt w:val="upperRoman"/>
      <w:lvlText w:val="%1."/>
      <w:lvlJc w:val="left"/>
      <w:pPr>
        <w:ind w:left="1429" w:hanging="720"/>
      </w:pPr>
      <w:rPr>
        <w:rFonts w:hint="default"/>
        <w:b/>
        <w:sz w:val="15"/>
        <w:szCs w:val="15"/>
      </w:rPr>
    </w:lvl>
    <w:lvl w:ilvl="1" w:tplc="6E8EA576">
      <w:numFmt w:val="bullet"/>
      <w:lvlText w:val="•"/>
      <w:lvlJc w:val="left"/>
      <w:pPr>
        <w:ind w:left="1680" w:hanging="360"/>
      </w:pPr>
      <w:rPr>
        <w:rFonts w:ascii="Arial" w:eastAsia="Times New Roman" w:hAnsi="Arial" w:cs="Arial" w:hint="default"/>
      </w:rPr>
    </w:lvl>
    <w:lvl w:ilvl="2" w:tplc="1DC6ADFA">
      <w:start w:val="1"/>
      <w:numFmt w:val="lowerLetter"/>
      <w:lvlText w:val="%3)"/>
      <w:lvlJc w:val="left"/>
      <w:pPr>
        <w:ind w:left="2580" w:hanging="360"/>
      </w:pPr>
      <w:rPr>
        <w:rFonts w:hint="default"/>
      </w:rPr>
    </w:lvl>
    <w:lvl w:ilvl="3" w:tplc="33D6194C">
      <w:start w:val="1"/>
      <w:numFmt w:val="lowerLetter"/>
      <w:lvlText w:val="%4."/>
      <w:lvlJc w:val="left"/>
      <w:pPr>
        <w:ind w:left="3195" w:hanging="435"/>
      </w:pPr>
      <w:rPr>
        <w:rFonts w:hint="default"/>
      </w:rPr>
    </w:lvl>
    <w:lvl w:ilvl="4" w:tplc="B7943A94">
      <w:start w:val="1"/>
      <w:numFmt w:val="decimal"/>
      <w:lvlText w:val="%5)"/>
      <w:lvlJc w:val="left"/>
      <w:pPr>
        <w:ind w:left="3840" w:hanging="360"/>
      </w:pPr>
      <w:rPr>
        <w:rFonts w:hint="default"/>
      </w:r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91" w15:restartNumberingAfterBreak="0">
    <w:nsid w:val="77C7527C"/>
    <w:multiLevelType w:val="hybridMultilevel"/>
    <w:tmpl w:val="62908EC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2" w15:restartNumberingAfterBreak="0">
    <w:nsid w:val="780B1555"/>
    <w:multiLevelType w:val="hybridMultilevel"/>
    <w:tmpl w:val="86ACD5D0"/>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3148F8C6">
      <w:start w:val="1"/>
      <w:numFmt w:val="decimal"/>
      <w:lvlText w:val="%3."/>
      <w:lvlJc w:val="left"/>
      <w:pPr>
        <w:ind w:left="3330" w:hanging="360"/>
      </w:pPr>
      <w:rPr>
        <w:rFonts w:hint="default"/>
      </w:r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93"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5" w15:restartNumberingAfterBreak="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1"/>
  </w:num>
  <w:num w:numId="2">
    <w:abstractNumId w:val="27"/>
  </w:num>
  <w:num w:numId="3">
    <w:abstractNumId w:val="90"/>
  </w:num>
  <w:num w:numId="4">
    <w:abstractNumId w:val="74"/>
  </w:num>
  <w:num w:numId="5">
    <w:abstractNumId w:val="94"/>
  </w:num>
  <w:num w:numId="6">
    <w:abstractNumId w:val="35"/>
  </w:num>
  <w:num w:numId="7">
    <w:abstractNumId w:val="5"/>
  </w:num>
  <w:num w:numId="8">
    <w:abstractNumId w:val="40"/>
  </w:num>
  <w:num w:numId="9">
    <w:abstractNumId w:val="3"/>
  </w:num>
  <w:num w:numId="10">
    <w:abstractNumId w:val="2"/>
  </w:num>
  <w:num w:numId="11">
    <w:abstractNumId w:val="1"/>
  </w:num>
  <w:num w:numId="12">
    <w:abstractNumId w:val="62"/>
  </w:num>
  <w:num w:numId="13">
    <w:abstractNumId w:val="93"/>
  </w:num>
  <w:num w:numId="14">
    <w:abstractNumId w:val="0"/>
  </w:num>
  <w:num w:numId="15">
    <w:abstractNumId w:val="49"/>
  </w:num>
  <w:num w:numId="16">
    <w:abstractNumId w:val="68"/>
  </w:num>
  <w:num w:numId="17">
    <w:abstractNumId w:val="31"/>
  </w:num>
  <w:num w:numId="18">
    <w:abstractNumId w:val="61"/>
  </w:num>
  <w:num w:numId="19">
    <w:abstractNumId w:val="34"/>
  </w:num>
  <w:num w:numId="20">
    <w:abstractNumId w:val="23"/>
  </w:num>
  <w:num w:numId="21">
    <w:abstractNumId w:val="19"/>
  </w:num>
  <w:num w:numId="22">
    <w:abstractNumId w:val="13"/>
  </w:num>
  <w:num w:numId="23">
    <w:abstractNumId w:val="38"/>
  </w:num>
  <w:num w:numId="24">
    <w:abstractNumId w:val="12"/>
  </w:num>
  <w:num w:numId="25">
    <w:abstractNumId w:val="37"/>
  </w:num>
  <w:num w:numId="26">
    <w:abstractNumId w:val="70"/>
  </w:num>
  <w:num w:numId="27">
    <w:abstractNumId w:val="45"/>
  </w:num>
  <w:num w:numId="28">
    <w:abstractNumId w:val="89"/>
  </w:num>
  <w:num w:numId="29">
    <w:abstractNumId w:val="66"/>
  </w:num>
  <w:num w:numId="30">
    <w:abstractNumId w:val="47"/>
  </w:num>
  <w:num w:numId="31">
    <w:abstractNumId w:val="77"/>
  </w:num>
  <w:num w:numId="32">
    <w:abstractNumId w:val="84"/>
  </w:num>
  <w:num w:numId="33">
    <w:abstractNumId w:val="56"/>
  </w:num>
  <w:num w:numId="34">
    <w:abstractNumId w:val="30"/>
  </w:num>
  <w:num w:numId="35">
    <w:abstractNumId w:val="16"/>
  </w:num>
  <w:num w:numId="36">
    <w:abstractNumId w:val="48"/>
  </w:num>
  <w:num w:numId="37">
    <w:abstractNumId w:val="8"/>
  </w:num>
  <w:num w:numId="38">
    <w:abstractNumId w:val="80"/>
  </w:num>
  <w:num w:numId="39">
    <w:abstractNumId w:val="82"/>
  </w:num>
  <w:num w:numId="40">
    <w:abstractNumId w:val="15"/>
  </w:num>
  <w:num w:numId="41">
    <w:abstractNumId w:val="91"/>
  </w:num>
  <w:num w:numId="42">
    <w:abstractNumId w:val="4"/>
  </w:num>
  <w:num w:numId="43">
    <w:abstractNumId w:val="52"/>
  </w:num>
  <w:num w:numId="44">
    <w:abstractNumId w:val="76"/>
  </w:num>
  <w:num w:numId="45">
    <w:abstractNumId w:val="87"/>
  </w:num>
  <w:num w:numId="46">
    <w:abstractNumId w:val="20"/>
  </w:num>
  <w:num w:numId="47">
    <w:abstractNumId w:val="11"/>
  </w:num>
  <w:num w:numId="48">
    <w:abstractNumId w:val="63"/>
  </w:num>
  <w:num w:numId="49">
    <w:abstractNumId w:val="58"/>
  </w:num>
  <w:num w:numId="50">
    <w:abstractNumId w:val="32"/>
  </w:num>
  <w:num w:numId="51">
    <w:abstractNumId w:val="55"/>
  </w:num>
  <w:num w:numId="52">
    <w:abstractNumId w:val="9"/>
  </w:num>
  <w:num w:numId="53">
    <w:abstractNumId w:val="60"/>
  </w:num>
  <w:num w:numId="54">
    <w:abstractNumId w:val="83"/>
  </w:num>
  <w:num w:numId="55">
    <w:abstractNumId w:val="36"/>
  </w:num>
  <w:num w:numId="56">
    <w:abstractNumId w:val="67"/>
  </w:num>
  <w:num w:numId="57">
    <w:abstractNumId w:val="50"/>
  </w:num>
  <w:num w:numId="58">
    <w:abstractNumId w:val="92"/>
  </w:num>
  <w:num w:numId="59">
    <w:abstractNumId w:val="88"/>
  </w:num>
  <w:num w:numId="60">
    <w:abstractNumId w:val="53"/>
  </w:num>
  <w:num w:numId="61">
    <w:abstractNumId w:val="59"/>
  </w:num>
  <w:num w:numId="62">
    <w:abstractNumId w:val="14"/>
  </w:num>
  <w:num w:numId="63">
    <w:abstractNumId w:val="43"/>
  </w:num>
  <w:num w:numId="64">
    <w:abstractNumId w:val="33"/>
  </w:num>
  <w:num w:numId="65">
    <w:abstractNumId w:val="10"/>
  </w:num>
  <w:num w:numId="66">
    <w:abstractNumId w:val="81"/>
  </w:num>
  <w:num w:numId="67">
    <w:abstractNumId w:val="51"/>
  </w:num>
  <w:num w:numId="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5"/>
  </w:num>
  <w:num w:numId="70">
    <w:abstractNumId w:val="73"/>
  </w:num>
  <w:num w:numId="71">
    <w:abstractNumId w:val="78"/>
  </w:num>
  <w:num w:numId="72">
    <w:abstractNumId w:val="65"/>
  </w:num>
  <w:num w:numId="73">
    <w:abstractNumId w:val="24"/>
  </w:num>
  <w:num w:numId="74">
    <w:abstractNumId w:val="72"/>
  </w:num>
  <w:num w:numId="75">
    <w:abstractNumId w:val="7"/>
  </w:num>
  <w:num w:numId="76">
    <w:abstractNumId w:val="28"/>
  </w:num>
  <w:num w:numId="77">
    <w:abstractNumId w:val="86"/>
  </w:num>
  <w:num w:numId="78">
    <w:abstractNumId w:val="22"/>
  </w:num>
  <w:num w:numId="79">
    <w:abstractNumId w:val="42"/>
  </w:num>
  <w:num w:numId="80">
    <w:abstractNumId w:val="41"/>
  </w:num>
  <w:num w:numId="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num>
  <w:num w:numId="84">
    <w:abstractNumId w:val="57"/>
  </w:num>
  <w:num w:numId="85">
    <w:abstractNumId w:val="64"/>
  </w:num>
  <w:num w:numId="86">
    <w:abstractNumId w:val="69"/>
  </w:num>
  <w:num w:numId="87">
    <w:abstractNumId w:val="39"/>
  </w:num>
  <w:num w:numId="88">
    <w:abstractNumId w:val="79"/>
  </w:num>
  <w:num w:numId="89">
    <w:abstractNumId w:val="6"/>
  </w:num>
  <w:num w:numId="90">
    <w:abstractNumId w:val="17"/>
  </w:num>
  <w:num w:numId="91">
    <w:abstractNumId w:val="46"/>
  </w:num>
  <w:num w:numId="92">
    <w:abstractNumId w:val="25"/>
  </w:num>
  <w:num w:numId="93">
    <w:abstractNumId w:val="71"/>
  </w:num>
  <w:num w:numId="94">
    <w:abstractNumId w:val="26"/>
  </w:num>
  <w:num w:numId="95">
    <w:abstractNumId w:val="85"/>
  </w:num>
  <w:num w:numId="96">
    <w:abstractNumId w:val="44"/>
  </w:num>
  <w:num w:numId="97">
    <w:abstractNumId w:val="5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18"/>
    <w:rsid w:val="000005C0"/>
    <w:rsid w:val="00000DFB"/>
    <w:rsid w:val="00001462"/>
    <w:rsid w:val="000033C8"/>
    <w:rsid w:val="00013AE4"/>
    <w:rsid w:val="00021A07"/>
    <w:rsid w:val="00022647"/>
    <w:rsid w:val="00024E45"/>
    <w:rsid w:val="00026FB2"/>
    <w:rsid w:val="00027EED"/>
    <w:rsid w:val="00034193"/>
    <w:rsid w:val="00034C32"/>
    <w:rsid w:val="00035368"/>
    <w:rsid w:val="00035A8B"/>
    <w:rsid w:val="0003737C"/>
    <w:rsid w:val="00040B22"/>
    <w:rsid w:val="00043490"/>
    <w:rsid w:val="00053143"/>
    <w:rsid w:val="00053AC6"/>
    <w:rsid w:val="00053C31"/>
    <w:rsid w:val="00055237"/>
    <w:rsid w:val="000552AB"/>
    <w:rsid w:val="000610B2"/>
    <w:rsid w:val="000657A0"/>
    <w:rsid w:val="00066994"/>
    <w:rsid w:val="00070DC6"/>
    <w:rsid w:val="00071386"/>
    <w:rsid w:val="000718F2"/>
    <w:rsid w:val="000755CA"/>
    <w:rsid w:val="000837CA"/>
    <w:rsid w:val="000839BF"/>
    <w:rsid w:val="00085CD0"/>
    <w:rsid w:val="00085E8E"/>
    <w:rsid w:val="00086866"/>
    <w:rsid w:val="00086BDB"/>
    <w:rsid w:val="00087F93"/>
    <w:rsid w:val="00091669"/>
    <w:rsid w:val="000A1533"/>
    <w:rsid w:val="000A2B46"/>
    <w:rsid w:val="000A37F3"/>
    <w:rsid w:val="000A3AB6"/>
    <w:rsid w:val="000A40BF"/>
    <w:rsid w:val="000A6574"/>
    <w:rsid w:val="000A6BBE"/>
    <w:rsid w:val="000B0B45"/>
    <w:rsid w:val="000B1864"/>
    <w:rsid w:val="000B3BB9"/>
    <w:rsid w:val="000C0D6A"/>
    <w:rsid w:val="000C30BF"/>
    <w:rsid w:val="000C5226"/>
    <w:rsid w:val="000D228E"/>
    <w:rsid w:val="000D5BBD"/>
    <w:rsid w:val="000E40F4"/>
    <w:rsid w:val="000E58EC"/>
    <w:rsid w:val="000E7226"/>
    <w:rsid w:val="00101C80"/>
    <w:rsid w:val="001030EB"/>
    <w:rsid w:val="001036AD"/>
    <w:rsid w:val="00111BEE"/>
    <w:rsid w:val="001136A5"/>
    <w:rsid w:val="00114691"/>
    <w:rsid w:val="00115725"/>
    <w:rsid w:val="001164E6"/>
    <w:rsid w:val="00125659"/>
    <w:rsid w:val="0012746D"/>
    <w:rsid w:val="00132E59"/>
    <w:rsid w:val="001370B2"/>
    <w:rsid w:val="00153923"/>
    <w:rsid w:val="00154AC2"/>
    <w:rsid w:val="0015627E"/>
    <w:rsid w:val="00157E10"/>
    <w:rsid w:val="00162DCA"/>
    <w:rsid w:val="00163544"/>
    <w:rsid w:val="00165FD0"/>
    <w:rsid w:val="00166B92"/>
    <w:rsid w:val="001746FE"/>
    <w:rsid w:val="00174732"/>
    <w:rsid w:val="00182855"/>
    <w:rsid w:val="001833CB"/>
    <w:rsid w:val="001852C5"/>
    <w:rsid w:val="001873E3"/>
    <w:rsid w:val="00193616"/>
    <w:rsid w:val="001953FB"/>
    <w:rsid w:val="001A14DF"/>
    <w:rsid w:val="001A2E10"/>
    <w:rsid w:val="001A3607"/>
    <w:rsid w:val="001B0C18"/>
    <w:rsid w:val="001B35B1"/>
    <w:rsid w:val="001B7428"/>
    <w:rsid w:val="001C337E"/>
    <w:rsid w:val="001C4665"/>
    <w:rsid w:val="001C5836"/>
    <w:rsid w:val="001C7245"/>
    <w:rsid w:val="001C7A5C"/>
    <w:rsid w:val="001D01BC"/>
    <w:rsid w:val="001D046F"/>
    <w:rsid w:val="001D3FD0"/>
    <w:rsid w:val="001D636F"/>
    <w:rsid w:val="001E27D3"/>
    <w:rsid w:val="001E2985"/>
    <w:rsid w:val="001E2C95"/>
    <w:rsid w:val="001E427C"/>
    <w:rsid w:val="001E79B8"/>
    <w:rsid w:val="001E7C56"/>
    <w:rsid w:val="001F1182"/>
    <w:rsid w:val="001F51D9"/>
    <w:rsid w:val="001F79D2"/>
    <w:rsid w:val="002023F1"/>
    <w:rsid w:val="0020328B"/>
    <w:rsid w:val="00204585"/>
    <w:rsid w:val="0020639E"/>
    <w:rsid w:val="00207F44"/>
    <w:rsid w:val="00216D03"/>
    <w:rsid w:val="0022034C"/>
    <w:rsid w:val="00225650"/>
    <w:rsid w:val="00226C8C"/>
    <w:rsid w:val="002335B0"/>
    <w:rsid w:val="00233BF0"/>
    <w:rsid w:val="0023571C"/>
    <w:rsid w:val="00235FCC"/>
    <w:rsid w:val="002371E0"/>
    <w:rsid w:val="002414CB"/>
    <w:rsid w:val="00243B53"/>
    <w:rsid w:val="00245BCC"/>
    <w:rsid w:val="00246537"/>
    <w:rsid w:val="00250C9F"/>
    <w:rsid w:val="0025307E"/>
    <w:rsid w:val="002557FE"/>
    <w:rsid w:val="00260785"/>
    <w:rsid w:val="00261653"/>
    <w:rsid w:val="00264376"/>
    <w:rsid w:val="00264928"/>
    <w:rsid w:val="00265BFA"/>
    <w:rsid w:val="00265E7E"/>
    <w:rsid w:val="0026632C"/>
    <w:rsid w:val="00267817"/>
    <w:rsid w:val="002704F2"/>
    <w:rsid w:val="00270622"/>
    <w:rsid w:val="00276D94"/>
    <w:rsid w:val="00277AE2"/>
    <w:rsid w:val="0028289F"/>
    <w:rsid w:val="00282D2C"/>
    <w:rsid w:val="00285A23"/>
    <w:rsid w:val="00290B58"/>
    <w:rsid w:val="00294FC8"/>
    <w:rsid w:val="00297124"/>
    <w:rsid w:val="002A3630"/>
    <w:rsid w:val="002A3758"/>
    <w:rsid w:val="002A414C"/>
    <w:rsid w:val="002A50DA"/>
    <w:rsid w:val="002A54BE"/>
    <w:rsid w:val="002A6B8A"/>
    <w:rsid w:val="002B0BC8"/>
    <w:rsid w:val="002B6296"/>
    <w:rsid w:val="002B663F"/>
    <w:rsid w:val="002B7946"/>
    <w:rsid w:val="002C1341"/>
    <w:rsid w:val="002C48A6"/>
    <w:rsid w:val="002D0A8C"/>
    <w:rsid w:val="002D0F55"/>
    <w:rsid w:val="002D299A"/>
    <w:rsid w:val="002E3541"/>
    <w:rsid w:val="002E364D"/>
    <w:rsid w:val="002E4D98"/>
    <w:rsid w:val="002F0878"/>
    <w:rsid w:val="002F55C4"/>
    <w:rsid w:val="002F6D0E"/>
    <w:rsid w:val="00301DBA"/>
    <w:rsid w:val="003033BE"/>
    <w:rsid w:val="003050A2"/>
    <w:rsid w:val="0030556C"/>
    <w:rsid w:val="0030672B"/>
    <w:rsid w:val="00311133"/>
    <w:rsid w:val="003149D8"/>
    <w:rsid w:val="00314ED7"/>
    <w:rsid w:val="003165D1"/>
    <w:rsid w:val="00320B42"/>
    <w:rsid w:val="00321647"/>
    <w:rsid w:val="003233C5"/>
    <w:rsid w:val="0032593F"/>
    <w:rsid w:val="00331932"/>
    <w:rsid w:val="00332649"/>
    <w:rsid w:val="00334092"/>
    <w:rsid w:val="00337CF7"/>
    <w:rsid w:val="00340EDC"/>
    <w:rsid w:val="0034461F"/>
    <w:rsid w:val="00345137"/>
    <w:rsid w:val="003512C7"/>
    <w:rsid w:val="003532D5"/>
    <w:rsid w:val="003606A6"/>
    <w:rsid w:val="0036196E"/>
    <w:rsid w:val="00362BD5"/>
    <w:rsid w:val="00362F6D"/>
    <w:rsid w:val="00363333"/>
    <w:rsid w:val="003652EB"/>
    <w:rsid w:val="00365CE9"/>
    <w:rsid w:val="00370ABB"/>
    <w:rsid w:val="00374A6C"/>
    <w:rsid w:val="00375196"/>
    <w:rsid w:val="00376F8D"/>
    <w:rsid w:val="0038048D"/>
    <w:rsid w:val="0038068A"/>
    <w:rsid w:val="00380D58"/>
    <w:rsid w:val="00385594"/>
    <w:rsid w:val="0038670C"/>
    <w:rsid w:val="003870C0"/>
    <w:rsid w:val="00390110"/>
    <w:rsid w:val="00390591"/>
    <w:rsid w:val="00390E0B"/>
    <w:rsid w:val="003919BC"/>
    <w:rsid w:val="00392B3D"/>
    <w:rsid w:val="00392CDA"/>
    <w:rsid w:val="00396A7F"/>
    <w:rsid w:val="003A0695"/>
    <w:rsid w:val="003A189A"/>
    <w:rsid w:val="003A3057"/>
    <w:rsid w:val="003A36E2"/>
    <w:rsid w:val="003A371E"/>
    <w:rsid w:val="003A6D48"/>
    <w:rsid w:val="003A7538"/>
    <w:rsid w:val="003B54A8"/>
    <w:rsid w:val="003B6621"/>
    <w:rsid w:val="003C1199"/>
    <w:rsid w:val="003C2C64"/>
    <w:rsid w:val="003C6C9B"/>
    <w:rsid w:val="003C72A7"/>
    <w:rsid w:val="003C73D0"/>
    <w:rsid w:val="003D006A"/>
    <w:rsid w:val="003E0B27"/>
    <w:rsid w:val="003E12C2"/>
    <w:rsid w:val="003E35F2"/>
    <w:rsid w:val="003E3879"/>
    <w:rsid w:val="003E5B2C"/>
    <w:rsid w:val="003E5F3F"/>
    <w:rsid w:val="003F00D5"/>
    <w:rsid w:val="003F0D2D"/>
    <w:rsid w:val="003F11BF"/>
    <w:rsid w:val="003F22EE"/>
    <w:rsid w:val="003F595D"/>
    <w:rsid w:val="00400308"/>
    <w:rsid w:val="00400425"/>
    <w:rsid w:val="00402885"/>
    <w:rsid w:val="00414B87"/>
    <w:rsid w:val="00416241"/>
    <w:rsid w:val="00420BCB"/>
    <w:rsid w:val="00427721"/>
    <w:rsid w:val="00434AB6"/>
    <w:rsid w:val="004411AA"/>
    <w:rsid w:val="00442DBA"/>
    <w:rsid w:val="00444E19"/>
    <w:rsid w:val="0044665E"/>
    <w:rsid w:val="0044782F"/>
    <w:rsid w:val="004516A0"/>
    <w:rsid w:val="00451E3A"/>
    <w:rsid w:val="00452BF6"/>
    <w:rsid w:val="00453D79"/>
    <w:rsid w:val="00460502"/>
    <w:rsid w:val="00460520"/>
    <w:rsid w:val="00461471"/>
    <w:rsid w:val="00461CF2"/>
    <w:rsid w:val="004642CE"/>
    <w:rsid w:val="00464365"/>
    <w:rsid w:val="004651EC"/>
    <w:rsid w:val="00465844"/>
    <w:rsid w:val="0046630D"/>
    <w:rsid w:val="00472139"/>
    <w:rsid w:val="00474F97"/>
    <w:rsid w:val="004771B0"/>
    <w:rsid w:val="00477786"/>
    <w:rsid w:val="00481F8F"/>
    <w:rsid w:val="0048413B"/>
    <w:rsid w:val="0048440E"/>
    <w:rsid w:val="00484A95"/>
    <w:rsid w:val="004919A9"/>
    <w:rsid w:val="00493DF8"/>
    <w:rsid w:val="00496D02"/>
    <w:rsid w:val="004A1C76"/>
    <w:rsid w:val="004B440D"/>
    <w:rsid w:val="004C03A7"/>
    <w:rsid w:val="004C03D5"/>
    <w:rsid w:val="004C33BC"/>
    <w:rsid w:val="004C51D7"/>
    <w:rsid w:val="004D1D64"/>
    <w:rsid w:val="004D230C"/>
    <w:rsid w:val="004D2F93"/>
    <w:rsid w:val="004D55EC"/>
    <w:rsid w:val="004D648C"/>
    <w:rsid w:val="004E0792"/>
    <w:rsid w:val="004E0D7A"/>
    <w:rsid w:val="004E3CF1"/>
    <w:rsid w:val="004E741B"/>
    <w:rsid w:val="004F2AB2"/>
    <w:rsid w:val="004F2B2E"/>
    <w:rsid w:val="004F3882"/>
    <w:rsid w:val="004F5683"/>
    <w:rsid w:val="0050009A"/>
    <w:rsid w:val="00506002"/>
    <w:rsid w:val="0050678A"/>
    <w:rsid w:val="00510646"/>
    <w:rsid w:val="00510824"/>
    <w:rsid w:val="00512C41"/>
    <w:rsid w:val="00514D69"/>
    <w:rsid w:val="00517850"/>
    <w:rsid w:val="0052061B"/>
    <w:rsid w:val="00520767"/>
    <w:rsid w:val="00521193"/>
    <w:rsid w:val="0052197A"/>
    <w:rsid w:val="0052339F"/>
    <w:rsid w:val="005260E9"/>
    <w:rsid w:val="00533DEF"/>
    <w:rsid w:val="00540209"/>
    <w:rsid w:val="005404A4"/>
    <w:rsid w:val="00542FE0"/>
    <w:rsid w:val="005432A2"/>
    <w:rsid w:val="00547F19"/>
    <w:rsid w:val="00551197"/>
    <w:rsid w:val="00551493"/>
    <w:rsid w:val="00551D81"/>
    <w:rsid w:val="005613F6"/>
    <w:rsid w:val="0056525F"/>
    <w:rsid w:val="00570042"/>
    <w:rsid w:val="005722FA"/>
    <w:rsid w:val="00572453"/>
    <w:rsid w:val="00572AA3"/>
    <w:rsid w:val="0057412A"/>
    <w:rsid w:val="00574329"/>
    <w:rsid w:val="005762C5"/>
    <w:rsid w:val="005772E7"/>
    <w:rsid w:val="005811EF"/>
    <w:rsid w:val="00581C42"/>
    <w:rsid w:val="0058247F"/>
    <w:rsid w:val="00584B72"/>
    <w:rsid w:val="00585347"/>
    <w:rsid w:val="00586F0B"/>
    <w:rsid w:val="00592CD4"/>
    <w:rsid w:val="005975ED"/>
    <w:rsid w:val="005A0FCE"/>
    <w:rsid w:val="005A42F4"/>
    <w:rsid w:val="005A56BE"/>
    <w:rsid w:val="005A577A"/>
    <w:rsid w:val="005A7E9A"/>
    <w:rsid w:val="005B0400"/>
    <w:rsid w:val="005B4D57"/>
    <w:rsid w:val="005B53CC"/>
    <w:rsid w:val="005B718A"/>
    <w:rsid w:val="005B77A9"/>
    <w:rsid w:val="005C4BBE"/>
    <w:rsid w:val="005C6487"/>
    <w:rsid w:val="005C6F33"/>
    <w:rsid w:val="005C797F"/>
    <w:rsid w:val="005D095A"/>
    <w:rsid w:val="005D195D"/>
    <w:rsid w:val="005D4082"/>
    <w:rsid w:val="005D73CF"/>
    <w:rsid w:val="005D7D2E"/>
    <w:rsid w:val="005E01C9"/>
    <w:rsid w:val="005E0BF9"/>
    <w:rsid w:val="005E560E"/>
    <w:rsid w:val="005E5F07"/>
    <w:rsid w:val="005E6BB2"/>
    <w:rsid w:val="005F1B2B"/>
    <w:rsid w:val="005F2B13"/>
    <w:rsid w:val="005F30A9"/>
    <w:rsid w:val="005F3765"/>
    <w:rsid w:val="005F3D17"/>
    <w:rsid w:val="005F55C4"/>
    <w:rsid w:val="00601C6F"/>
    <w:rsid w:val="006030A6"/>
    <w:rsid w:val="006030D1"/>
    <w:rsid w:val="00607135"/>
    <w:rsid w:val="006106EE"/>
    <w:rsid w:val="00610E84"/>
    <w:rsid w:val="0061280E"/>
    <w:rsid w:val="00614859"/>
    <w:rsid w:val="00614E70"/>
    <w:rsid w:val="00614FB4"/>
    <w:rsid w:val="0062336C"/>
    <w:rsid w:val="00623555"/>
    <w:rsid w:val="0062359D"/>
    <w:rsid w:val="00623E84"/>
    <w:rsid w:val="00625344"/>
    <w:rsid w:val="00641AB2"/>
    <w:rsid w:val="006422E2"/>
    <w:rsid w:val="00642A05"/>
    <w:rsid w:val="00642F52"/>
    <w:rsid w:val="00645371"/>
    <w:rsid w:val="00646378"/>
    <w:rsid w:val="006472D2"/>
    <w:rsid w:val="006507C2"/>
    <w:rsid w:val="00650BB3"/>
    <w:rsid w:val="006532F7"/>
    <w:rsid w:val="00654041"/>
    <w:rsid w:val="006564C5"/>
    <w:rsid w:val="00657396"/>
    <w:rsid w:val="00657EDE"/>
    <w:rsid w:val="00660EAF"/>
    <w:rsid w:val="00665829"/>
    <w:rsid w:val="0066668F"/>
    <w:rsid w:val="00670EBB"/>
    <w:rsid w:val="00675A18"/>
    <w:rsid w:val="00682F4F"/>
    <w:rsid w:val="006852A4"/>
    <w:rsid w:val="006852CB"/>
    <w:rsid w:val="00694AF1"/>
    <w:rsid w:val="00694B18"/>
    <w:rsid w:val="006968BC"/>
    <w:rsid w:val="00696C6B"/>
    <w:rsid w:val="00696E73"/>
    <w:rsid w:val="006A02B8"/>
    <w:rsid w:val="006A1B7B"/>
    <w:rsid w:val="006B0131"/>
    <w:rsid w:val="006B15A3"/>
    <w:rsid w:val="006B41D4"/>
    <w:rsid w:val="006B468F"/>
    <w:rsid w:val="006B5FE9"/>
    <w:rsid w:val="006C08AA"/>
    <w:rsid w:val="006C1531"/>
    <w:rsid w:val="006C1CA3"/>
    <w:rsid w:val="006C36CA"/>
    <w:rsid w:val="006C7B71"/>
    <w:rsid w:val="006D0E24"/>
    <w:rsid w:val="006D1CD5"/>
    <w:rsid w:val="006D27DB"/>
    <w:rsid w:val="006D3E17"/>
    <w:rsid w:val="006D5A66"/>
    <w:rsid w:val="006E216D"/>
    <w:rsid w:val="006E34DE"/>
    <w:rsid w:val="006E423F"/>
    <w:rsid w:val="006E6E3B"/>
    <w:rsid w:val="006E7F6B"/>
    <w:rsid w:val="006F1286"/>
    <w:rsid w:val="006F2460"/>
    <w:rsid w:val="006F2EDF"/>
    <w:rsid w:val="006F3583"/>
    <w:rsid w:val="006F4CD3"/>
    <w:rsid w:val="006F5825"/>
    <w:rsid w:val="00710ACD"/>
    <w:rsid w:val="00710EC2"/>
    <w:rsid w:val="00711AA9"/>
    <w:rsid w:val="00713065"/>
    <w:rsid w:val="00713589"/>
    <w:rsid w:val="00714C1B"/>
    <w:rsid w:val="00715172"/>
    <w:rsid w:val="00723C18"/>
    <w:rsid w:val="00724B0B"/>
    <w:rsid w:val="007268F8"/>
    <w:rsid w:val="00727DC5"/>
    <w:rsid w:val="007425E0"/>
    <w:rsid w:val="00742E45"/>
    <w:rsid w:val="00745DC9"/>
    <w:rsid w:val="00751157"/>
    <w:rsid w:val="007552A8"/>
    <w:rsid w:val="007627FE"/>
    <w:rsid w:val="00767462"/>
    <w:rsid w:val="0077319A"/>
    <w:rsid w:val="00773308"/>
    <w:rsid w:val="00774305"/>
    <w:rsid w:val="00775727"/>
    <w:rsid w:val="00776497"/>
    <w:rsid w:val="007869F1"/>
    <w:rsid w:val="00787F63"/>
    <w:rsid w:val="0079337D"/>
    <w:rsid w:val="00794B80"/>
    <w:rsid w:val="007A100A"/>
    <w:rsid w:val="007A4F94"/>
    <w:rsid w:val="007A5FCC"/>
    <w:rsid w:val="007A6CEC"/>
    <w:rsid w:val="007A7575"/>
    <w:rsid w:val="007B5EF5"/>
    <w:rsid w:val="007C1BB9"/>
    <w:rsid w:val="007C4EF1"/>
    <w:rsid w:val="007C71F8"/>
    <w:rsid w:val="007C7C9F"/>
    <w:rsid w:val="007D0129"/>
    <w:rsid w:val="007D1A1F"/>
    <w:rsid w:val="007D53CF"/>
    <w:rsid w:val="007E08C6"/>
    <w:rsid w:val="007E2816"/>
    <w:rsid w:val="007E286A"/>
    <w:rsid w:val="007E70F5"/>
    <w:rsid w:val="007E71B1"/>
    <w:rsid w:val="007F01FD"/>
    <w:rsid w:val="007F14C3"/>
    <w:rsid w:val="007F51FC"/>
    <w:rsid w:val="00800577"/>
    <w:rsid w:val="0080401C"/>
    <w:rsid w:val="0081070D"/>
    <w:rsid w:val="0081146D"/>
    <w:rsid w:val="00813177"/>
    <w:rsid w:val="008166CC"/>
    <w:rsid w:val="00816E21"/>
    <w:rsid w:val="00816EE9"/>
    <w:rsid w:val="008202BF"/>
    <w:rsid w:val="00820F3E"/>
    <w:rsid w:val="00822B17"/>
    <w:rsid w:val="00822D4C"/>
    <w:rsid w:val="00823B41"/>
    <w:rsid w:val="00826074"/>
    <w:rsid w:val="00831C50"/>
    <w:rsid w:val="00832F0D"/>
    <w:rsid w:val="00834370"/>
    <w:rsid w:val="00836A5E"/>
    <w:rsid w:val="0084216E"/>
    <w:rsid w:val="00842EDC"/>
    <w:rsid w:val="00843667"/>
    <w:rsid w:val="00844253"/>
    <w:rsid w:val="008442D0"/>
    <w:rsid w:val="008457FB"/>
    <w:rsid w:val="008460E4"/>
    <w:rsid w:val="008461C3"/>
    <w:rsid w:val="00847941"/>
    <w:rsid w:val="00850D39"/>
    <w:rsid w:val="00851B89"/>
    <w:rsid w:val="00851DBC"/>
    <w:rsid w:val="00854396"/>
    <w:rsid w:val="008576D1"/>
    <w:rsid w:val="00863AFD"/>
    <w:rsid w:val="0087126C"/>
    <w:rsid w:val="0087157F"/>
    <w:rsid w:val="0087283A"/>
    <w:rsid w:val="00872E8C"/>
    <w:rsid w:val="00873153"/>
    <w:rsid w:val="0087744E"/>
    <w:rsid w:val="008813D0"/>
    <w:rsid w:val="0088228B"/>
    <w:rsid w:val="00883998"/>
    <w:rsid w:val="00884271"/>
    <w:rsid w:val="0088716D"/>
    <w:rsid w:val="00887B51"/>
    <w:rsid w:val="00896F37"/>
    <w:rsid w:val="008A0E8B"/>
    <w:rsid w:val="008A28DE"/>
    <w:rsid w:val="008A6D6C"/>
    <w:rsid w:val="008B0AD3"/>
    <w:rsid w:val="008B6CFF"/>
    <w:rsid w:val="008C0E10"/>
    <w:rsid w:val="008C20FC"/>
    <w:rsid w:val="008C2CFD"/>
    <w:rsid w:val="008C60A3"/>
    <w:rsid w:val="008D1478"/>
    <w:rsid w:val="008D2BC9"/>
    <w:rsid w:val="008D2BF3"/>
    <w:rsid w:val="008D3761"/>
    <w:rsid w:val="008D64FF"/>
    <w:rsid w:val="008D65A5"/>
    <w:rsid w:val="008E1681"/>
    <w:rsid w:val="008E6026"/>
    <w:rsid w:val="008F2F4D"/>
    <w:rsid w:val="008F3C85"/>
    <w:rsid w:val="008F5E5F"/>
    <w:rsid w:val="00901901"/>
    <w:rsid w:val="00901FF2"/>
    <w:rsid w:val="00905A8C"/>
    <w:rsid w:val="009075E2"/>
    <w:rsid w:val="0090770D"/>
    <w:rsid w:val="00910469"/>
    <w:rsid w:val="0091133B"/>
    <w:rsid w:val="00914C28"/>
    <w:rsid w:val="00917CA3"/>
    <w:rsid w:val="0092236F"/>
    <w:rsid w:val="009267DA"/>
    <w:rsid w:val="009271CA"/>
    <w:rsid w:val="009306D8"/>
    <w:rsid w:val="00932AC0"/>
    <w:rsid w:val="00934664"/>
    <w:rsid w:val="00935411"/>
    <w:rsid w:val="00935465"/>
    <w:rsid w:val="00940558"/>
    <w:rsid w:val="0094720B"/>
    <w:rsid w:val="00951421"/>
    <w:rsid w:val="00952F3C"/>
    <w:rsid w:val="00952F77"/>
    <w:rsid w:val="0095432A"/>
    <w:rsid w:val="009553C8"/>
    <w:rsid w:val="00956171"/>
    <w:rsid w:val="009620C0"/>
    <w:rsid w:val="00962D30"/>
    <w:rsid w:val="00963B46"/>
    <w:rsid w:val="00964E0D"/>
    <w:rsid w:val="009804AD"/>
    <w:rsid w:val="00981EFF"/>
    <w:rsid w:val="00986721"/>
    <w:rsid w:val="009870E6"/>
    <w:rsid w:val="00987841"/>
    <w:rsid w:val="00987FCA"/>
    <w:rsid w:val="00990D28"/>
    <w:rsid w:val="00992427"/>
    <w:rsid w:val="00994248"/>
    <w:rsid w:val="00994365"/>
    <w:rsid w:val="00994CFD"/>
    <w:rsid w:val="00996FF7"/>
    <w:rsid w:val="009A59C7"/>
    <w:rsid w:val="009A5CF2"/>
    <w:rsid w:val="009B0EE9"/>
    <w:rsid w:val="009B1575"/>
    <w:rsid w:val="009B3DC1"/>
    <w:rsid w:val="009B5A89"/>
    <w:rsid w:val="009C27FF"/>
    <w:rsid w:val="009C5466"/>
    <w:rsid w:val="009D00BA"/>
    <w:rsid w:val="009D29C2"/>
    <w:rsid w:val="009D30B0"/>
    <w:rsid w:val="009D3232"/>
    <w:rsid w:val="009E0A29"/>
    <w:rsid w:val="009E7304"/>
    <w:rsid w:val="009F10CE"/>
    <w:rsid w:val="009F325D"/>
    <w:rsid w:val="009F536C"/>
    <w:rsid w:val="00A013DD"/>
    <w:rsid w:val="00A01618"/>
    <w:rsid w:val="00A01926"/>
    <w:rsid w:val="00A01D82"/>
    <w:rsid w:val="00A02743"/>
    <w:rsid w:val="00A02B72"/>
    <w:rsid w:val="00A02D50"/>
    <w:rsid w:val="00A04A5C"/>
    <w:rsid w:val="00A04ADF"/>
    <w:rsid w:val="00A15E1D"/>
    <w:rsid w:val="00A20461"/>
    <w:rsid w:val="00A2440B"/>
    <w:rsid w:val="00A244E0"/>
    <w:rsid w:val="00A250EF"/>
    <w:rsid w:val="00A259B0"/>
    <w:rsid w:val="00A31B15"/>
    <w:rsid w:val="00A31DEB"/>
    <w:rsid w:val="00A323F5"/>
    <w:rsid w:val="00A32C06"/>
    <w:rsid w:val="00A33220"/>
    <w:rsid w:val="00A35443"/>
    <w:rsid w:val="00A36578"/>
    <w:rsid w:val="00A41477"/>
    <w:rsid w:val="00A41812"/>
    <w:rsid w:val="00A43482"/>
    <w:rsid w:val="00A45EC2"/>
    <w:rsid w:val="00A479C4"/>
    <w:rsid w:val="00A50682"/>
    <w:rsid w:val="00A51BA7"/>
    <w:rsid w:val="00A524F8"/>
    <w:rsid w:val="00A5400C"/>
    <w:rsid w:val="00A557AE"/>
    <w:rsid w:val="00A606BC"/>
    <w:rsid w:val="00A62265"/>
    <w:rsid w:val="00A62772"/>
    <w:rsid w:val="00A63431"/>
    <w:rsid w:val="00A6378B"/>
    <w:rsid w:val="00A63AAD"/>
    <w:rsid w:val="00A711AE"/>
    <w:rsid w:val="00A737C1"/>
    <w:rsid w:val="00A76AA5"/>
    <w:rsid w:val="00A807AE"/>
    <w:rsid w:val="00A84AAF"/>
    <w:rsid w:val="00A94D45"/>
    <w:rsid w:val="00A975E8"/>
    <w:rsid w:val="00AA221D"/>
    <w:rsid w:val="00AA3D46"/>
    <w:rsid w:val="00AA6B28"/>
    <w:rsid w:val="00AB2939"/>
    <w:rsid w:val="00AB386B"/>
    <w:rsid w:val="00AC34BE"/>
    <w:rsid w:val="00AC4808"/>
    <w:rsid w:val="00AC4CFA"/>
    <w:rsid w:val="00AC553B"/>
    <w:rsid w:val="00AC6F12"/>
    <w:rsid w:val="00AC7A76"/>
    <w:rsid w:val="00AD1E45"/>
    <w:rsid w:val="00AD1E94"/>
    <w:rsid w:val="00AD2F8B"/>
    <w:rsid w:val="00AD437B"/>
    <w:rsid w:val="00AE1CD4"/>
    <w:rsid w:val="00AE29D1"/>
    <w:rsid w:val="00AE39C7"/>
    <w:rsid w:val="00AE46EB"/>
    <w:rsid w:val="00AE7D06"/>
    <w:rsid w:val="00AF55E1"/>
    <w:rsid w:val="00B01400"/>
    <w:rsid w:val="00B016AF"/>
    <w:rsid w:val="00B0428B"/>
    <w:rsid w:val="00B06C5B"/>
    <w:rsid w:val="00B0779F"/>
    <w:rsid w:val="00B114EA"/>
    <w:rsid w:val="00B1320C"/>
    <w:rsid w:val="00B13247"/>
    <w:rsid w:val="00B15D08"/>
    <w:rsid w:val="00B23904"/>
    <w:rsid w:val="00B258B4"/>
    <w:rsid w:val="00B27645"/>
    <w:rsid w:val="00B33F58"/>
    <w:rsid w:val="00B34A99"/>
    <w:rsid w:val="00B42F83"/>
    <w:rsid w:val="00B4567A"/>
    <w:rsid w:val="00B5081F"/>
    <w:rsid w:val="00B52FA0"/>
    <w:rsid w:val="00B60BC2"/>
    <w:rsid w:val="00B634FC"/>
    <w:rsid w:val="00B750B9"/>
    <w:rsid w:val="00B75D9C"/>
    <w:rsid w:val="00B76B68"/>
    <w:rsid w:val="00B80C31"/>
    <w:rsid w:val="00B81435"/>
    <w:rsid w:val="00B816AE"/>
    <w:rsid w:val="00B864E0"/>
    <w:rsid w:val="00B865FD"/>
    <w:rsid w:val="00B930EB"/>
    <w:rsid w:val="00B93316"/>
    <w:rsid w:val="00B94B1A"/>
    <w:rsid w:val="00B95511"/>
    <w:rsid w:val="00B9633F"/>
    <w:rsid w:val="00B96594"/>
    <w:rsid w:val="00BA2B44"/>
    <w:rsid w:val="00BA4990"/>
    <w:rsid w:val="00BA499B"/>
    <w:rsid w:val="00BB0447"/>
    <w:rsid w:val="00BB3403"/>
    <w:rsid w:val="00BB5E69"/>
    <w:rsid w:val="00BB745E"/>
    <w:rsid w:val="00BB7E11"/>
    <w:rsid w:val="00BC3D4B"/>
    <w:rsid w:val="00BD094D"/>
    <w:rsid w:val="00BD4D5C"/>
    <w:rsid w:val="00BD580A"/>
    <w:rsid w:val="00BE06CC"/>
    <w:rsid w:val="00BE0E48"/>
    <w:rsid w:val="00BE254C"/>
    <w:rsid w:val="00BE502E"/>
    <w:rsid w:val="00BE52A6"/>
    <w:rsid w:val="00BE5E30"/>
    <w:rsid w:val="00BE740C"/>
    <w:rsid w:val="00BE760D"/>
    <w:rsid w:val="00BF1254"/>
    <w:rsid w:val="00BF32DF"/>
    <w:rsid w:val="00BF5053"/>
    <w:rsid w:val="00BF7D8D"/>
    <w:rsid w:val="00BF7ECD"/>
    <w:rsid w:val="00C00814"/>
    <w:rsid w:val="00C018EE"/>
    <w:rsid w:val="00C06B95"/>
    <w:rsid w:val="00C11974"/>
    <w:rsid w:val="00C12085"/>
    <w:rsid w:val="00C1399B"/>
    <w:rsid w:val="00C169EA"/>
    <w:rsid w:val="00C21972"/>
    <w:rsid w:val="00C2396B"/>
    <w:rsid w:val="00C25F85"/>
    <w:rsid w:val="00C27B4D"/>
    <w:rsid w:val="00C33491"/>
    <w:rsid w:val="00C3417E"/>
    <w:rsid w:val="00C346EF"/>
    <w:rsid w:val="00C355A5"/>
    <w:rsid w:val="00C43F1C"/>
    <w:rsid w:val="00C4733A"/>
    <w:rsid w:val="00C47E71"/>
    <w:rsid w:val="00C536DE"/>
    <w:rsid w:val="00C542F8"/>
    <w:rsid w:val="00C56DDD"/>
    <w:rsid w:val="00C57B82"/>
    <w:rsid w:val="00C57D61"/>
    <w:rsid w:val="00C61EFF"/>
    <w:rsid w:val="00C632DB"/>
    <w:rsid w:val="00C6347B"/>
    <w:rsid w:val="00C658E5"/>
    <w:rsid w:val="00C7015E"/>
    <w:rsid w:val="00C70ED5"/>
    <w:rsid w:val="00C722D6"/>
    <w:rsid w:val="00C73276"/>
    <w:rsid w:val="00C74C7A"/>
    <w:rsid w:val="00C75C5F"/>
    <w:rsid w:val="00C77903"/>
    <w:rsid w:val="00C80C04"/>
    <w:rsid w:val="00C81B0E"/>
    <w:rsid w:val="00C849B5"/>
    <w:rsid w:val="00C854A2"/>
    <w:rsid w:val="00C86C37"/>
    <w:rsid w:val="00C877A7"/>
    <w:rsid w:val="00C90480"/>
    <w:rsid w:val="00C91A12"/>
    <w:rsid w:val="00C92981"/>
    <w:rsid w:val="00CA1BC8"/>
    <w:rsid w:val="00CA2363"/>
    <w:rsid w:val="00CA582E"/>
    <w:rsid w:val="00CB052C"/>
    <w:rsid w:val="00CB2F87"/>
    <w:rsid w:val="00CB45A5"/>
    <w:rsid w:val="00CC1E00"/>
    <w:rsid w:val="00CC20D3"/>
    <w:rsid w:val="00CC4713"/>
    <w:rsid w:val="00CD0AFF"/>
    <w:rsid w:val="00CD3883"/>
    <w:rsid w:val="00CD500D"/>
    <w:rsid w:val="00CD6B8C"/>
    <w:rsid w:val="00CE02B8"/>
    <w:rsid w:val="00CE094D"/>
    <w:rsid w:val="00CE0E3D"/>
    <w:rsid w:val="00CE3592"/>
    <w:rsid w:val="00CE37AA"/>
    <w:rsid w:val="00CE5051"/>
    <w:rsid w:val="00CE5A20"/>
    <w:rsid w:val="00D016B0"/>
    <w:rsid w:val="00D01D0A"/>
    <w:rsid w:val="00D023B7"/>
    <w:rsid w:val="00D02E53"/>
    <w:rsid w:val="00D07A91"/>
    <w:rsid w:val="00D10C99"/>
    <w:rsid w:val="00D11C76"/>
    <w:rsid w:val="00D11DC5"/>
    <w:rsid w:val="00D1259B"/>
    <w:rsid w:val="00D12E85"/>
    <w:rsid w:val="00D156C0"/>
    <w:rsid w:val="00D15E72"/>
    <w:rsid w:val="00D16021"/>
    <w:rsid w:val="00D16560"/>
    <w:rsid w:val="00D17D1C"/>
    <w:rsid w:val="00D208C6"/>
    <w:rsid w:val="00D23B65"/>
    <w:rsid w:val="00D276A5"/>
    <w:rsid w:val="00D31395"/>
    <w:rsid w:val="00D31D4E"/>
    <w:rsid w:val="00D33308"/>
    <w:rsid w:val="00D357DA"/>
    <w:rsid w:val="00D40E7C"/>
    <w:rsid w:val="00D45991"/>
    <w:rsid w:val="00D459A7"/>
    <w:rsid w:val="00D502CC"/>
    <w:rsid w:val="00D52ECD"/>
    <w:rsid w:val="00D55F8D"/>
    <w:rsid w:val="00D56801"/>
    <w:rsid w:val="00D571F1"/>
    <w:rsid w:val="00D57640"/>
    <w:rsid w:val="00D57E2F"/>
    <w:rsid w:val="00D620A3"/>
    <w:rsid w:val="00D642E2"/>
    <w:rsid w:val="00D64C69"/>
    <w:rsid w:val="00D65B7F"/>
    <w:rsid w:val="00D65E8C"/>
    <w:rsid w:val="00D702B3"/>
    <w:rsid w:val="00D75027"/>
    <w:rsid w:val="00D75728"/>
    <w:rsid w:val="00D77A78"/>
    <w:rsid w:val="00D77DB8"/>
    <w:rsid w:val="00D839D2"/>
    <w:rsid w:val="00D92308"/>
    <w:rsid w:val="00DB04A4"/>
    <w:rsid w:val="00DB06BC"/>
    <w:rsid w:val="00DC3015"/>
    <w:rsid w:val="00DC78E9"/>
    <w:rsid w:val="00DD05D5"/>
    <w:rsid w:val="00DD107A"/>
    <w:rsid w:val="00DD18D8"/>
    <w:rsid w:val="00DD2E3B"/>
    <w:rsid w:val="00DD30E5"/>
    <w:rsid w:val="00DD7579"/>
    <w:rsid w:val="00DE14F4"/>
    <w:rsid w:val="00DE390D"/>
    <w:rsid w:val="00DF1F0A"/>
    <w:rsid w:val="00DF22E8"/>
    <w:rsid w:val="00DF256B"/>
    <w:rsid w:val="00DF2626"/>
    <w:rsid w:val="00E01E9C"/>
    <w:rsid w:val="00E049A3"/>
    <w:rsid w:val="00E05866"/>
    <w:rsid w:val="00E068D3"/>
    <w:rsid w:val="00E1215B"/>
    <w:rsid w:val="00E145F3"/>
    <w:rsid w:val="00E21831"/>
    <w:rsid w:val="00E23660"/>
    <w:rsid w:val="00E23986"/>
    <w:rsid w:val="00E245CF"/>
    <w:rsid w:val="00E26980"/>
    <w:rsid w:val="00E33C3F"/>
    <w:rsid w:val="00E33CED"/>
    <w:rsid w:val="00E36EFF"/>
    <w:rsid w:val="00E41921"/>
    <w:rsid w:val="00E4557A"/>
    <w:rsid w:val="00E4605F"/>
    <w:rsid w:val="00E47F34"/>
    <w:rsid w:val="00E50BE7"/>
    <w:rsid w:val="00E51780"/>
    <w:rsid w:val="00E517D1"/>
    <w:rsid w:val="00E51C06"/>
    <w:rsid w:val="00E53607"/>
    <w:rsid w:val="00E551CF"/>
    <w:rsid w:val="00E56632"/>
    <w:rsid w:val="00E639D1"/>
    <w:rsid w:val="00E650F2"/>
    <w:rsid w:val="00E661FB"/>
    <w:rsid w:val="00E7056F"/>
    <w:rsid w:val="00E72A21"/>
    <w:rsid w:val="00E73E23"/>
    <w:rsid w:val="00E74AA4"/>
    <w:rsid w:val="00E75F03"/>
    <w:rsid w:val="00E8106E"/>
    <w:rsid w:val="00E832B9"/>
    <w:rsid w:val="00E84245"/>
    <w:rsid w:val="00E85EB6"/>
    <w:rsid w:val="00E86D91"/>
    <w:rsid w:val="00E91207"/>
    <w:rsid w:val="00E918E8"/>
    <w:rsid w:val="00E92751"/>
    <w:rsid w:val="00E92DE0"/>
    <w:rsid w:val="00E95E23"/>
    <w:rsid w:val="00E965DA"/>
    <w:rsid w:val="00EA15E1"/>
    <w:rsid w:val="00EA615B"/>
    <w:rsid w:val="00EB12BC"/>
    <w:rsid w:val="00EB2950"/>
    <w:rsid w:val="00EB4EB9"/>
    <w:rsid w:val="00EC213B"/>
    <w:rsid w:val="00EC5111"/>
    <w:rsid w:val="00EC6BD8"/>
    <w:rsid w:val="00ED2256"/>
    <w:rsid w:val="00ED28C5"/>
    <w:rsid w:val="00ED38AF"/>
    <w:rsid w:val="00ED3A9B"/>
    <w:rsid w:val="00EE3309"/>
    <w:rsid w:val="00EE6B44"/>
    <w:rsid w:val="00EF0A9A"/>
    <w:rsid w:val="00EF331B"/>
    <w:rsid w:val="00EF5CB7"/>
    <w:rsid w:val="00EF5DA3"/>
    <w:rsid w:val="00EF6E29"/>
    <w:rsid w:val="00F02DB2"/>
    <w:rsid w:val="00F058AE"/>
    <w:rsid w:val="00F11C0D"/>
    <w:rsid w:val="00F20DB0"/>
    <w:rsid w:val="00F20DC7"/>
    <w:rsid w:val="00F224AD"/>
    <w:rsid w:val="00F2353F"/>
    <w:rsid w:val="00F243A7"/>
    <w:rsid w:val="00F30044"/>
    <w:rsid w:val="00F31BA1"/>
    <w:rsid w:val="00F3225E"/>
    <w:rsid w:val="00F33BBA"/>
    <w:rsid w:val="00F33D0F"/>
    <w:rsid w:val="00F35D71"/>
    <w:rsid w:val="00F42459"/>
    <w:rsid w:val="00F453B9"/>
    <w:rsid w:val="00F454AB"/>
    <w:rsid w:val="00F455F8"/>
    <w:rsid w:val="00F46317"/>
    <w:rsid w:val="00F47237"/>
    <w:rsid w:val="00F50348"/>
    <w:rsid w:val="00F54308"/>
    <w:rsid w:val="00F548A1"/>
    <w:rsid w:val="00F57B70"/>
    <w:rsid w:val="00F57DCC"/>
    <w:rsid w:val="00F60F52"/>
    <w:rsid w:val="00F61B1D"/>
    <w:rsid w:val="00F63628"/>
    <w:rsid w:val="00F63E29"/>
    <w:rsid w:val="00F64E72"/>
    <w:rsid w:val="00F672B3"/>
    <w:rsid w:val="00F67A9B"/>
    <w:rsid w:val="00F77305"/>
    <w:rsid w:val="00F77F0D"/>
    <w:rsid w:val="00F837BC"/>
    <w:rsid w:val="00F840E7"/>
    <w:rsid w:val="00F91F71"/>
    <w:rsid w:val="00FA6F23"/>
    <w:rsid w:val="00FB24B1"/>
    <w:rsid w:val="00FB3DC6"/>
    <w:rsid w:val="00FB4B90"/>
    <w:rsid w:val="00FB57FF"/>
    <w:rsid w:val="00FC101C"/>
    <w:rsid w:val="00FC79DB"/>
    <w:rsid w:val="00FD111E"/>
    <w:rsid w:val="00FD4A2E"/>
    <w:rsid w:val="00FE25B5"/>
    <w:rsid w:val="00FE643D"/>
    <w:rsid w:val="00FF027C"/>
    <w:rsid w:val="00FF0792"/>
    <w:rsid w:val="00FF522B"/>
    <w:rsid w:val="00FF5D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7C9C"/>
  <w15:chartTrackingRefBased/>
  <w15:docId w15:val="{6E51EEDF-588E-4D99-A253-74D92AD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61"/>
    <w:lsdException w:name="Colorful Shading Accent 3" w:uiPriority="62"/>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BC9"/>
    <w:pPr>
      <w:spacing w:after="298"/>
      <w:ind w:left="632" w:hanging="10"/>
    </w:pPr>
    <w:rPr>
      <w:rFonts w:ascii="Segoe UI Symbol" w:eastAsia="Segoe UI Symbol" w:hAnsi="Segoe UI Symbol" w:cs="Segoe UI Symbol"/>
      <w:color w:val="000000"/>
      <w:lang w:eastAsia="es-MX"/>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uiPriority w:val="9"/>
    <w:qFormat/>
    <w:rsid w:val="001B0C18"/>
    <w:pPr>
      <w:keepNext/>
      <w:spacing w:after="0" w:line="240" w:lineRule="auto"/>
      <w:ind w:left="0" w:firstLine="0"/>
      <w:jc w:val="right"/>
      <w:outlineLvl w:val="0"/>
    </w:pPr>
    <w:rPr>
      <w:rFonts w:ascii="Arial" w:eastAsia="Times New Roman" w:hAnsi="Arial" w:cs="Times New Roman"/>
      <w:b/>
      <w:bCs/>
      <w:color w:val="auto"/>
      <w:sz w:val="24"/>
      <w:szCs w:val="24"/>
      <w:lang w:eastAsia="es-ES"/>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rsid w:val="001B0C18"/>
    <w:pPr>
      <w:keepNext/>
      <w:spacing w:after="0" w:line="240" w:lineRule="auto"/>
      <w:ind w:left="0" w:firstLine="0"/>
      <w:jc w:val="center"/>
      <w:outlineLvl w:val="1"/>
    </w:pPr>
    <w:rPr>
      <w:rFonts w:ascii="Arial" w:eastAsia="Times New Roman" w:hAnsi="Arial" w:cs="Times New Roman"/>
      <w:b/>
      <w:bCs/>
      <w:color w:val="auto"/>
      <w:sz w:val="24"/>
      <w:szCs w:val="24"/>
      <w:lang w:eastAsia="es-ES"/>
    </w:rPr>
  </w:style>
  <w:style w:type="paragraph" w:styleId="Ttulo3">
    <w:name w:val="heading 3"/>
    <w:aliases w:val="Gliederung3,Gliederung31,Gliederung32,Gliederung33,Gliederung34,Gliederung35,Gliederung36,Gliederung38,H3"/>
    <w:basedOn w:val="Normal"/>
    <w:next w:val="Normal"/>
    <w:link w:val="Ttulo3Car"/>
    <w:qFormat/>
    <w:rsid w:val="001B0C18"/>
    <w:pPr>
      <w:keepNext/>
      <w:spacing w:after="0" w:line="240" w:lineRule="auto"/>
      <w:ind w:left="0" w:firstLine="0"/>
      <w:outlineLvl w:val="2"/>
    </w:pPr>
    <w:rPr>
      <w:rFonts w:ascii="Arial" w:eastAsia="Times New Roman" w:hAnsi="Arial" w:cs="Times New Roman"/>
      <w:color w:val="auto"/>
      <w:sz w:val="24"/>
      <w:szCs w:val="24"/>
      <w:lang w:eastAsia="es-ES"/>
    </w:rPr>
  </w:style>
  <w:style w:type="paragraph" w:styleId="Ttulo4">
    <w:name w:val="heading 4"/>
    <w:aliases w:val="h4,H4"/>
    <w:basedOn w:val="Normal"/>
    <w:next w:val="Normal"/>
    <w:link w:val="Ttulo4Car"/>
    <w:uiPriority w:val="9"/>
    <w:qFormat/>
    <w:rsid w:val="001B0C18"/>
    <w:pPr>
      <w:keepNext/>
      <w:spacing w:after="0" w:line="240" w:lineRule="auto"/>
      <w:ind w:left="0" w:firstLine="0"/>
      <w:jc w:val="center"/>
      <w:outlineLvl w:val="3"/>
    </w:pPr>
    <w:rPr>
      <w:rFonts w:ascii="Arial" w:eastAsia="Times New Roman" w:hAnsi="Arial" w:cs="Times New Roman"/>
      <w:b/>
      <w:bCs/>
      <w:color w:val="auto"/>
      <w:sz w:val="32"/>
      <w:szCs w:val="24"/>
      <w:lang w:eastAsia="es-ES"/>
    </w:rPr>
  </w:style>
  <w:style w:type="paragraph" w:styleId="Ttulo5">
    <w:name w:val="heading 5"/>
    <w:basedOn w:val="Normal"/>
    <w:next w:val="Normal"/>
    <w:link w:val="Ttulo5Car"/>
    <w:qFormat/>
    <w:rsid w:val="001B0C18"/>
    <w:pPr>
      <w:keepNext/>
      <w:tabs>
        <w:tab w:val="left" w:pos="1141"/>
        <w:tab w:val="left" w:pos="1562"/>
        <w:tab w:val="left" w:pos="7810"/>
        <w:tab w:val="left" w:pos="8978"/>
      </w:tabs>
      <w:spacing w:after="0" w:line="240" w:lineRule="auto"/>
      <w:ind w:left="0" w:firstLine="0"/>
      <w:outlineLvl w:val="4"/>
    </w:pPr>
    <w:rPr>
      <w:rFonts w:ascii="Arial" w:eastAsia="Times New Roman" w:hAnsi="Arial" w:cs="Times New Roman"/>
      <w:b/>
      <w:bCs/>
      <w:color w:val="auto"/>
      <w:sz w:val="24"/>
      <w:szCs w:val="24"/>
      <w:lang w:eastAsia="es-ES"/>
    </w:rPr>
  </w:style>
  <w:style w:type="paragraph" w:styleId="Ttulo6">
    <w:name w:val="heading 6"/>
    <w:basedOn w:val="Normal"/>
    <w:next w:val="Normal"/>
    <w:link w:val="Ttulo6Car"/>
    <w:qFormat/>
    <w:rsid w:val="001B0C18"/>
    <w:pPr>
      <w:keepNext/>
      <w:spacing w:after="0" w:line="240" w:lineRule="auto"/>
      <w:ind w:left="0" w:firstLine="0"/>
      <w:outlineLvl w:val="5"/>
    </w:pPr>
    <w:rPr>
      <w:rFonts w:ascii="Arial" w:eastAsia="Times New Roman" w:hAnsi="Arial" w:cs="Times New Roman"/>
      <w:b/>
      <w:bCs/>
      <w:color w:val="auto"/>
      <w:sz w:val="20"/>
      <w:szCs w:val="24"/>
      <w:lang w:eastAsia="es-ES"/>
    </w:rPr>
  </w:style>
  <w:style w:type="paragraph" w:styleId="Ttulo7">
    <w:name w:val="heading 7"/>
    <w:basedOn w:val="Normal"/>
    <w:next w:val="Normal"/>
    <w:link w:val="Ttulo7Car"/>
    <w:uiPriority w:val="9"/>
    <w:qFormat/>
    <w:rsid w:val="001B0C18"/>
    <w:pPr>
      <w:keepNext/>
      <w:spacing w:after="0" w:line="240" w:lineRule="auto"/>
      <w:ind w:left="0" w:firstLine="0"/>
      <w:jc w:val="center"/>
      <w:outlineLvl w:val="6"/>
    </w:pPr>
    <w:rPr>
      <w:rFonts w:ascii="Arial" w:eastAsia="Times New Roman" w:hAnsi="Arial" w:cs="Times New Roman"/>
      <w:b/>
      <w:bCs/>
      <w:color w:val="auto"/>
      <w:sz w:val="20"/>
      <w:szCs w:val="24"/>
      <w:lang w:eastAsia="es-ES"/>
    </w:rPr>
  </w:style>
  <w:style w:type="paragraph" w:styleId="Ttulo8">
    <w:name w:val="heading 8"/>
    <w:basedOn w:val="Normal"/>
    <w:next w:val="Normal"/>
    <w:link w:val="Ttulo8Car"/>
    <w:qFormat/>
    <w:rsid w:val="001B0C18"/>
    <w:pPr>
      <w:keepNext/>
      <w:spacing w:after="0" w:line="240" w:lineRule="auto"/>
      <w:ind w:left="0" w:firstLine="708"/>
      <w:jc w:val="both"/>
      <w:outlineLvl w:val="7"/>
    </w:pPr>
    <w:rPr>
      <w:rFonts w:ascii="Arial" w:eastAsia="Times New Roman" w:hAnsi="Arial" w:cs="Arial"/>
      <w:i/>
      <w:iCs/>
      <w:color w:val="auto"/>
      <w:sz w:val="20"/>
      <w:szCs w:val="24"/>
      <w:lang w:val="es-ES" w:eastAsia="es-ES"/>
    </w:rPr>
  </w:style>
  <w:style w:type="paragraph" w:styleId="Ttulo9">
    <w:name w:val="heading 9"/>
    <w:basedOn w:val="Normal"/>
    <w:next w:val="Normal"/>
    <w:link w:val="Ttulo9Car"/>
    <w:qFormat/>
    <w:rsid w:val="001B0C18"/>
    <w:pPr>
      <w:keepNext/>
      <w:spacing w:after="0" w:line="240" w:lineRule="auto"/>
      <w:ind w:left="0" w:firstLine="0"/>
      <w:jc w:val="both"/>
      <w:outlineLvl w:val="8"/>
    </w:pPr>
    <w:rPr>
      <w:rFonts w:ascii="Arial" w:eastAsia="Times New Roman" w:hAnsi="Arial" w:cs="Arial"/>
      <w:i/>
      <w:iCs/>
      <w:color w:val="auto"/>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Even, Car Car,Car Car"/>
    <w:basedOn w:val="Normal"/>
    <w:link w:val="EncabezadoCar"/>
    <w:uiPriority w:val="99"/>
    <w:unhideWhenUsed/>
    <w:rsid w:val="001B0C18"/>
    <w:pPr>
      <w:tabs>
        <w:tab w:val="center" w:pos="4419"/>
        <w:tab w:val="right" w:pos="8838"/>
      </w:tabs>
      <w:spacing w:after="0" w:line="240" w:lineRule="auto"/>
    </w:pPr>
  </w:style>
  <w:style w:type="character" w:customStyle="1" w:styleId="EncabezadoCar">
    <w:name w:val="Encabezado Car"/>
    <w:aliases w:val="logomai Car,Even Car, Car Car Car,Car Car Car"/>
    <w:basedOn w:val="Fuentedeprrafopredeter"/>
    <w:link w:val="Encabezado"/>
    <w:uiPriority w:val="99"/>
    <w:rsid w:val="001B0C18"/>
  </w:style>
  <w:style w:type="paragraph" w:styleId="Piedepgina">
    <w:name w:val="footer"/>
    <w:aliases w:val="Pie de página1,footer odd,footer odd1,footer odd2,footer odd3,footer odd4,footer odd5"/>
    <w:basedOn w:val="Normal"/>
    <w:link w:val="PiedepginaCar"/>
    <w:uiPriority w:val="99"/>
    <w:unhideWhenUsed/>
    <w:rsid w:val="001B0C18"/>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
    <w:basedOn w:val="Fuentedeprrafopredeter"/>
    <w:link w:val="Piedepgina"/>
    <w:uiPriority w:val="99"/>
    <w:rsid w:val="001B0C18"/>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1B0C18"/>
    <w:rPr>
      <w:rFonts w:ascii="Arial" w:eastAsia="Times New Roman" w:hAnsi="Arial" w:cs="Times New Roman"/>
      <w:b/>
      <w:bCs/>
      <w:sz w:val="24"/>
      <w:szCs w:val="24"/>
      <w:lang w:eastAsia="es-ES"/>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rsid w:val="001B0C18"/>
    <w:rPr>
      <w:rFonts w:ascii="Arial" w:eastAsia="Times New Roman" w:hAnsi="Arial" w:cs="Times New Roman"/>
      <w:b/>
      <w:bCs/>
      <w:sz w:val="24"/>
      <w:szCs w:val="24"/>
      <w:lang w:eastAsia="es-ES"/>
    </w:rPr>
  </w:style>
  <w:style w:type="character" w:customStyle="1" w:styleId="Ttulo3Car">
    <w:name w:val="Título 3 Car"/>
    <w:aliases w:val="Gliederung3 Car,Gliederung31 Car,Gliederung32 Car,Gliederung33 Car,Gliederung34 Car,Gliederung35 Car,Gliederung36 Car,Gliederung38 Car,H3 Car"/>
    <w:basedOn w:val="Fuentedeprrafopredeter"/>
    <w:link w:val="Ttulo3"/>
    <w:rsid w:val="001B0C18"/>
    <w:rPr>
      <w:rFonts w:ascii="Arial" w:eastAsia="Times New Roman" w:hAnsi="Arial" w:cs="Times New Roman"/>
      <w:sz w:val="24"/>
      <w:szCs w:val="24"/>
      <w:lang w:eastAsia="es-ES"/>
    </w:rPr>
  </w:style>
  <w:style w:type="character" w:customStyle="1" w:styleId="Ttulo4Car">
    <w:name w:val="Título 4 Car"/>
    <w:aliases w:val="h4 Car,H4 Car"/>
    <w:basedOn w:val="Fuentedeprrafopredeter"/>
    <w:link w:val="Ttulo4"/>
    <w:uiPriority w:val="9"/>
    <w:rsid w:val="001B0C18"/>
    <w:rPr>
      <w:rFonts w:ascii="Arial" w:eastAsia="Times New Roman" w:hAnsi="Arial" w:cs="Times New Roman"/>
      <w:b/>
      <w:bCs/>
      <w:sz w:val="32"/>
      <w:szCs w:val="24"/>
      <w:lang w:eastAsia="es-ES"/>
    </w:rPr>
  </w:style>
  <w:style w:type="character" w:customStyle="1" w:styleId="Ttulo5Car">
    <w:name w:val="Título 5 Car"/>
    <w:basedOn w:val="Fuentedeprrafopredeter"/>
    <w:link w:val="Ttulo5"/>
    <w:rsid w:val="001B0C18"/>
    <w:rPr>
      <w:rFonts w:ascii="Arial" w:eastAsia="Times New Roman" w:hAnsi="Arial" w:cs="Times New Roman"/>
      <w:b/>
      <w:bCs/>
      <w:sz w:val="24"/>
      <w:szCs w:val="24"/>
      <w:lang w:eastAsia="es-ES"/>
    </w:rPr>
  </w:style>
  <w:style w:type="character" w:customStyle="1" w:styleId="Ttulo6Car">
    <w:name w:val="Título 6 Car"/>
    <w:basedOn w:val="Fuentedeprrafopredeter"/>
    <w:link w:val="Ttulo6"/>
    <w:rsid w:val="001B0C18"/>
    <w:rPr>
      <w:rFonts w:ascii="Arial" w:eastAsia="Times New Roman" w:hAnsi="Arial" w:cs="Times New Roman"/>
      <w:b/>
      <w:bCs/>
      <w:sz w:val="20"/>
      <w:szCs w:val="24"/>
      <w:lang w:eastAsia="es-ES"/>
    </w:rPr>
  </w:style>
  <w:style w:type="character" w:customStyle="1" w:styleId="Ttulo7Car">
    <w:name w:val="Título 7 Car"/>
    <w:basedOn w:val="Fuentedeprrafopredeter"/>
    <w:link w:val="Ttulo7"/>
    <w:uiPriority w:val="9"/>
    <w:rsid w:val="001B0C18"/>
    <w:rPr>
      <w:rFonts w:ascii="Arial" w:eastAsia="Times New Roman" w:hAnsi="Arial" w:cs="Times New Roman"/>
      <w:b/>
      <w:bCs/>
      <w:sz w:val="20"/>
      <w:szCs w:val="24"/>
      <w:lang w:eastAsia="es-ES"/>
    </w:rPr>
  </w:style>
  <w:style w:type="character" w:customStyle="1" w:styleId="Ttulo8Car">
    <w:name w:val="Título 8 Car"/>
    <w:basedOn w:val="Fuentedeprrafopredeter"/>
    <w:link w:val="Ttulo8"/>
    <w:rsid w:val="001B0C18"/>
    <w:rPr>
      <w:rFonts w:ascii="Arial" w:eastAsia="Times New Roman" w:hAnsi="Arial" w:cs="Arial"/>
      <w:i/>
      <w:iCs/>
      <w:sz w:val="20"/>
      <w:szCs w:val="24"/>
      <w:lang w:val="es-ES" w:eastAsia="es-ES"/>
    </w:rPr>
  </w:style>
  <w:style w:type="character" w:customStyle="1" w:styleId="Ttulo9Car">
    <w:name w:val="Título 9 Car"/>
    <w:basedOn w:val="Fuentedeprrafopredeter"/>
    <w:link w:val="Ttulo9"/>
    <w:rsid w:val="001B0C18"/>
    <w:rPr>
      <w:rFonts w:ascii="Arial" w:eastAsia="Times New Roman" w:hAnsi="Arial" w:cs="Arial"/>
      <w:i/>
      <w:iCs/>
      <w:sz w:val="20"/>
      <w:szCs w:val="24"/>
      <w:lang w:val="es-ES" w:eastAsia="es-ES"/>
    </w:rPr>
  </w:style>
  <w:style w:type="table" w:customStyle="1" w:styleId="TableGrid">
    <w:name w:val="TableGrid"/>
    <w:rsid w:val="001B0C18"/>
    <w:pPr>
      <w:spacing w:after="0" w:line="240" w:lineRule="auto"/>
    </w:pPr>
    <w:rPr>
      <w:rFonts w:eastAsiaTheme="minorEastAsia"/>
      <w:lang w:eastAsia="es-MX"/>
    </w:rPr>
    <w:tblPr>
      <w:tblCellMar>
        <w:top w:w="0" w:type="dxa"/>
        <w:left w:w="0" w:type="dxa"/>
        <w:bottom w:w="0" w:type="dxa"/>
        <w:right w:w="0" w:type="dxa"/>
      </w:tblCellMar>
    </w:tblPr>
  </w:style>
  <w:style w:type="character" w:styleId="Nmerodepgina">
    <w:name w:val="page number"/>
    <w:basedOn w:val="Fuentedeprrafopredeter"/>
    <w:rsid w:val="001B0C18"/>
  </w:style>
  <w:style w:type="character" w:styleId="Hipervnculo">
    <w:name w:val="Hyperlink"/>
    <w:basedOn w:val="Fuentedeprrafopredeter"/>
    <w:uiPriority w:val="99"/>
    <w:rsid w:val="001B0C18"/>
    <w:rPr>
      <w:color w:val="0000FF"/>
      <w:u w:val="single"/>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qFormat/>
    <w:rsid w:val="001B0C18"/>
    <w:pPr>
      <w:spacing w:after="0" w:line="240" w:lineRule="auto"/>
      <w:ind w:left="0" w:firstLine="0"/>
      <w:jc w:val="both"/>
    </w:pPr>
    <w:rPr>
      <w:rFonts w:ascii="Arial" w:eastAsia="Times New Roman" w:hAnsi="Arial" w:cs="Arial"/>
      <w:smallCaps/>
      <w:color w:val="auto"/>
      <w:sz w:val="24"/>
      <w:szCs w:val="24"/>
      <w:lang w:val="es-ES" w:eastAsia="en-U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1B0C18"/>
    <w:rPr>
      <w:rFonts w:ascii="Arial" w:eastAsia="Times New Roman" w:hAnsi="Arial" w:cs="Arial"/>
      <w:smallCaps/>
      <w:sz w:val="24"/>
      <w:szCs w:val="24"/>
      <w:lang w:val="es-ES"/>
    </w:rPr>
  </w:style>
  <w:style w:type="paragraph" w:styleId="Textoindependiente2">
    <w:name w:val="Body Text 2"/>
    <w:basedOn w:val="Normal"/>
    <w:link w:val="Textoindependiente2Car"/>
    <w:rsid w:val="001B0C18"/>
    <w:pPr>
      <w:spacing w:after="120" w:line="480" w:lineRule="auto"/>
      <w:ind w:left="0" w:firstLine="0"/>
    </w:pPr>
    <w:rPr>
      <w:rFonts w:ascii="Arial" w:eastAsia="Times New Roman" w:hAnsi="Arial" w:cs="Times New Roman"/>
      <w:color w:val="auto"/>
      <w:sz w:val="20"/>
      <w:szCs w:val="24"/>
      <w:lang w:eastAsia="es-ES"/>
    </w:rPr>
  </w:style>
  <w:style w:type="character" w:customStyle="1" w:styleId="Textoindependiente2Car">
    <w:name w:val="Texto independiente 2 Car"/>
    <w:basedOn w:val="Fuentedeprrafopredeter"/>
    <w:link w:val="Textoindependiente2"/>
    <w:rsid w:val="001B0C18"/>
    <w:rPr>
      <w:rFonts w:ascii="Arial" w:eastAsia="Times New Roman" w:hAnsi="Arial" w:cs="Times New Roman"/>
      <w:sz w:val="20"/>
      <w:szCs w:val="24"/>
      <w:lang w:eastAsia="es-ES"/>
    </w:rPr>
  </w:style>
  <w:style w:type="paragraph" w:styleId="Textoindependiente3">
    <w:name w:val="Body Text 3"/>
    <w:basedOn w:val="Normal"/>
    <w:link w:val="Textoindependiente3Car"/>
    <w:uiPriority w:val="99"/>
    <w:rsid w:val="001B0C18"/>
    <w:pPr>
      <w:spacing w:after="120" w:line="240" w:lineRule="auto"/>
      <w:ind w:left="0" w:firstLine="0"/>
    </w:pPr>
    <w:rPr>
      <w:rFonts w:ascii="Arial" w:eastAsia="Times New Roman" w:hAnsi="Arial" w:cs="Times New Roman"/>
      <w:color w:val="auto"/>
      <w:sz w:val="16"/>
      <w:szCs w:val="16"/>
      <w:lang w:eastAsia="es-ES"/>
    </w:rPr>
  </w:style>
  <w:style w:type="character" w:customStyle="1" w:styleId="Textoindependiente3Car">
    <w:name w:val="Texto independiente 3 Car"/>
    <w:basedOn w:val="Fuentedeprrafopredeter"/>
    <w:link w:val="Textoindependiente3"/>
    <w:uiPriority w:val="99"/>
    <w:rsid w:val="001B0C18"/>
    <w:rPr>
      <w:rFonts w:ascii="Arial" w:eastAsia="Times New Roman" w:hAnsi="Arial" w:cs="Times New Roman"/>
      <w:sz w:val="16"/>
      <w:szCs w:val="16"/>
      <w:lang w:eastAsia="es-ES"/>
    </w:rPr>
  </w:style>
  <w:style w:type="paragraph" w:styleId="Sangradetextonormal">
    <w:name w:val="Body Text Indent"/>
    <w:aliases w:val="Sangría de t. independiente"/>
    <w:basedOn w:val="Normal"/>
    <w:link w:val="SangradetextonormalCar"/>
    <w:uiPriority w:val="99"/>
    <w:rsid w:val="001B0C18"/>
    <w:pPr>
      <w:spacing w:after="120" w:line="240" w:lineRule="auto"/>
      <w:ind w:left="283" w:firstLine="0"/>
    </w:pPr>
    <w:rPr>
      <w:rFonts w:ascii="Arial" w:eastAsia="Times New Roman" w:hAnsi="Arial" w:cs="Times New Roman"/>
      <w:color w:val="auto"/>
      <w:sz w:val="20"/>
      <w:szCs w:val="24"/>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1B0C18"/>
    <w:rPr>
      <w:rFonts w:ascii="Arial" w:eastAsia="Times New Roman" w:hAnsi="Arial" w:cs="Times New Roman"/>
      <w:sz w:val="20"/>
      <w:szCs w:val="24"/>
      <w:lang w:eastAsia="es-ES"/>
    </w:rPr>
  </w:style>
  <w:style w:type="paragraph" w:customStyle="1" w:styleId="Textoindependiente21">
    <w:name w:val="Texto independiente 21"/>
    <w:basedOn w:val="Normal"/>
    <w:rsid w:val="001B0C18"/>
    <w:pPr>
      <w:tabs>
        <w:tab w:val="left" w:pos="709"/>
      </w:tabs>
      <w:spacing w:after="0" w:line="240" w:lineRule="auto"/>
      <w:ind w:left="0" w:firstLine="0"/>
      <w:jc w:val="both"/>
    </w:pPr>
    <w:rPr>
      <w:rFonts w:ascii="Times New Roman" w:eastAsia="Times New Roman" w:hAnsi="Times New Roman" w:cs="Times New Roman"/>
      <w:color w:val="auto"/>
      <w:szCs w:val="20"/>
      <w:lang w:val="es-ES_tradnl" w:eastAsia="es-ES"/>
    </w:rPr>
  </w:style>
  <w:style w:type="paragraph" w:customStyle="1" w:styleId="ACUERDO">
    <w:name w:val="ACUERDO"/>
    <w:basedOn w:val="Normal"/>
    <w:rsid w:val="001B0C18"/>
    <w:pPr>
      <w:widowControl w:val="0"/>
      <w:spacing w:after="0" w:line="240" w:lineRule="auto"/>
      <w:ind w:left="0" w:firstLine="0"/>
      <w:jc w:val="both"/>
    </w:pPr>
    <w:rPr>
      <w:rFonts w:ascii="Arial" w:eastAsia="Times New Roman" w:hAnsi="Arial" w:cs="Times New Roman"/>
      <w:b/>
      <w:color w:val="auto"/>
      <w:sz w:val="28"/>
      <w:szCs w:val="20"/>
      <w:lang w:val="en-US" w:eastAsia="es-ES"/>
    </w:rPr>
  </w:style>
  <w:style w:type="paragraph" w:customStyle="1" w:styleId="WW-Textoindependiente2">
    <w:name w:val="WW-Texto independiente 2"/>
    <w:basedOn w:val="Normal"/>
    <w:rsid w:val="001B0C18"/>
    <w:pPr>
      <w:suppressAutoHyphens/>
      <w:spacing w:after="0" w:line="240" w:lineRule="auto"/>
      <w:ind w:left="0" w:firstLine="0"/>
      <w:jc w:val="both"/>
    </w:pPr>
    <w:rPr>
      <w:rFonts w:ascii="Times New Roman" w:eastAsia="Times New Roman" w:hAnsi="Times New Roman" w:cs="Times New Roman"/>
      <w:color w:val="auto"/>
      <w:sz w:val="20"/>
      <w:szCs w:val="20"/>
      <w:lang w:eastAsia="ar-SA"/>
    </w:rPr>
  </w:style>
  <w:style w:type="character" w:styleId="Refdecomentario">
    <w:name w:val="annotation reference"/>
    <w:basedOn w:val="Fuentedeprrafopredeter"/>
    <w:uiPriority w:val="99"/>
    <w:rsid w:val="001B0C18"/>
    <w:rPr>
      <w:sz w:val="16"/>
      <w:szCs w:val="16"/>
    </w:rPr>
  </w:style>
  <w:style w:type="paragraph" w:styleId="Textocomentario">
    <w:name w:val="annotation text"/>
    <w:basedOn w:val="Normal"/>
    <w:link w:val="TextocomentarioCar"/>
    <w:uiPriority w:val="99"/>
    <w:rsid w:val="001B0C18"/>
    <w:pPr>
      <w:suppressAutoHyphens/>
      <w:spacing w:after="0" w:line="240" w:lineRule="auto"/>
      <w:ind w:left="0" w:firstLine="0"/>
    </w:pPr>
    <w:rPr>
      <w:rFonts w:ascii="Times New Roman" w:eastAsia="Times New Roman" w:hAnsi="Times New Roman" w:cs="Times New Roman"/>
      <w:color w:val="auto"/>
      <w:sz w:val="20"/>
      <w:szCs w:val="20"/>
      <w:lang w:val="es-ES_tradnl" w:eastAsia="ar-SA"/>
    </w:rPr>
  </w:style>
  <w:style w:type="character" w:customStyle="1" w:styleId="TextocomentarioCar">
    <w:name w:val="Texto comentario Car"/>
    <w:basedOn w:val="Fuentedeprrafopredeter"/>
    <w:link w:val="Textocomentario"/>
    <w:uiPriority w:val="99"/>
    <w:rsid w:val="001B0C18"/>
    <w:rPr>
      <w:rFonts w:ascii="Times New Roman" w:eastAsia="Times New Roman" w:hAnsi="Times New Roman" w:cs="Times New Roman"/>
      <w:sz w:val="20"/>
      <w:szCs w:val="20"/>
      <w:lang w:val="es-ES_tradnl" w:eastAsia="ar-SA"/>
    </w:rPr>
  </w:style>
  <w:style w:type="paragraph" w:styleId="Textodeglobo">
    <w:name w:val="Balloon Text"/>
    <w:basedOn w:val="Normal"/>
    <w:link w:val="TextodegloboCar"/>
    <w:uiPriority w:val="99"/>
    <w:rsid w:val="001B0C18"/>
    <w:pPr>
      <w:spacing w:after="0" w:line="240" w:lineRule="auto"/>
      <w:ind w:left="0" w:firstLine="0"/>
    </w:pPr>
    <w:rPr>
      <w:rFonts w:ascii="Tahoma" w:eastAsia="Times New Roman" w:hAnsi="Tahoma" w:cs="Tahoma"/>
      <w:color w:val="auto"/>
      <w:sz w:val="16"/>
      <w:szCs w:val="16"/>
      <w:lang w:eastAsia="es-ES"/>
    </w:rPr>
  </w:style>
  <w:style w:type="character" w:customStyle="1" w:styleId="TextodegloboCar">
    <w:name w:val="Texto de globo Car"/>
    <w:basedOn w:val="Fuentedeprrafopredeter"/>
    <w:link w:val="Textodeglobo"/>
    <w:uiPriority w:val="99"/>
    <w:rsid w:val="001B0C18"/>
    <w:rPr>
      <w:rFonts w:ascii="Tahoma" w:eastAsia="Times New Roman" w:hAnsi="Tahoma" w:cs="Tahoma"/>
      <w:sz w:val="16"/>
      <w:szCs w:val="16"/>
      <w:lang w:eastAsia="es-ES"/>
    </w:rPr>
  </w:style>
  <w:style w:type="paragraph" w:styleId="Sangra3detindependiente">
    <w:name w:val="Body Text Indent 3"/>
    <w:basedOn w:val="Normal"/>
    <w:link w:val="Sangra3detindependienteCar"/>
    <w:rsid w:val="001B0C18"/>
    <w:pPr>
      <w:spacing w:after="120" w:line="240" w:lineRule="auto"/>
      <w:ind w:left="283" w:firstLine="0"/>
    </w:pPr>
    <w:rPr>
      <w:rFonts w:ascii="Arial" w:eastAsia="Times New Roman" w:hAnsi="Arial" w:cs="Times New Roman"/>
      <w:color w:val="auto"/>
      <w:sz w:val="16"/>
      <w:szCs w:val="16"/>
      <w:lang w:eastAsia="es-ES"/>
    </w:rPr>
  </w:style>
  <w:style w:type="character" w:customStyle="1" w:styleId="Sangra3detindependienteCar">
    <w:name w:val="Sangría 3 de t. independiente Car"/>
    <w:basedOn w:val="Fuentedeprrafopredeter"/>
    <w:link w:val="Sangra3detindependiente"/>
    <w:rsid w:val="001B0C18"/>
    <w:rPr>
      <w:rFonts w:ascii="Arial" w:eastAsia="Times New Roman" w:hAnsi="Arial" w:cs="Times New Roman"/>
      <w:sz w:val="16"/>
      <w:szCs w:val="16"/>
      <w:lang w:eastAsia="es-ES"/>
    </w:rPr>
  </w:style>
  <w:style w:type="paragraph" w:customStyle="1" w:styleId="WW-Textoindependiente3">
    <w:name w:val="WW-Texto independiente 3"/>
    <w:basedOn w:val="Normal"/>
    <w:rsid w:val="001B0C18"/>
    <w:pPr>
      <w:suppressAutoHyphens/>
      <w:spacing w:after="0" w:line="240" w:lineRule="auto"/>
      <w:ind w:left="0" w:firstLine="0"/>
      <w:jc w:val="both"/>
    </w:pPr>
    <w:rPr>
      <w:rFonts w:ascii="Arial" w:eastAsia="Times New Roman" w:hAnsi="Arial" w:cs="Times New Roman"/>
      <w:color w:val="auto"/>
      <w:szCs w:val="20"/>
      <w:lang w:eastAsia="ar-SA"/>
    </w:rPr>
  </w:style>
  <w:style w:type="paragraph" w:customStyle="1" w:styleId="toa">
    <w:name w:val="toa"/>
    <w:basedOn w:val="Normal"/>
    <w:rsid w:val="001B0C18"/>
    <w:pPr>
      <w:widowControl w:val="0"/>
      <w:tabs>
        <w:tab w:val="left" w:pos="9000"/>
        <w:tab w:val="right" w:pos="9360"/>
      </w:tabs>
      <w:suppressAutoHyphens/>
      <w:autoSpaceDE w:val="0"/>
      <w:autoSpaceDN w:val="0"/>
      <w:spacing w:after="0" w:line="240" w:lineRule="auto"/>
      <w:ind w:left="0" w:firstLine="0"/>
    </w:pPr>
    <w:rPr>
      <w:rFonts w:ascii="Arial" w:eastAsia="Times New Roman" w:hAnsi="Arial" w:cs="Arial"/>
      <w:color w:val="auto"/>
      <w:lang w:val="en-US" w:eastAsia="es-ES"/>
    </w:rPr>
  </w:style>
  <w:style w:type="paragraph" w:styleId="ndice1">
    <w:name w:val="index 1"/>
    <w:aliases w:val="PER"/>
    <w:basedOn w:val="Normal"/>
    <w:next w:val="Normal"/>
    <w:autoRedefine/>
    <w:semiHidden/>
    <w:rsid w:val="001B0C18"/>
    <w:pPr>
      <w:tabs>
        <w:tab w:val="right" w:leader="dot" w:pos="9962"/>
        <w:tab w:val="right" w:leader="dot" w:pos="10206"/>
        <w:tab w:val="right" w:leader="dot" w:pos="10247"/>
      </w:tabs>
      <w:autoSpaceDE w:val="0"/>
      <w:autoSpaceDN w:val="0"/>
      <w:spacing w:before="120" w:after="120" w:line="240" w:lineRule="auto"/>
      <w:ind w:left="0" w:firstLine="0"/>
      <w:jc w:val="both"/>
    </w:pPr>
    <w:rPr>
      <w:rFonts w:ascii="Arial" w:eastAsia="Times New Roman" w:hAnsi="Arial" w:cs="Arial"/>
      <w:b/>
      <w:bCs/>
      <w:noProof/>
      <w:color w:val="auto"/>
      <w:lang w:val="es-ES" w:eastAsia="es-ES"/>
    </w:rPr>
  </w:style>
  <w:style w:type="table" w:styleId="Tablaconcuadrcula">
    <w:name w:val="Table Grid"/>
    <w:basedOn w:val="Tablanormal"/>
    <w:rsid w:val="001B0C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styleId="Asuntodelcomentario">
    <w:name w:val="annotation subject"/>
    <w:basedOn w:val="Textocomentario"/>
    <w:next w:val="Textocomentario"/>
    <w:link w:val="AsuntodelcomentarioCar"/>
    <w:uiPriority w:val="99"/>
    <w:rsid w:val="001B0C18"/>
    <w:pPr>
      <w:suppressAutoHyphens w:val="0"/>
    </w:pPr>
    <w:rPr>
      <w:rFonts w:ascii="Arial" w:hAnsi="Arial"/>
      <w:b/>
      <w:bCs/>
      <w:lang w:val="es-ES" w:eastAsia="es-ES"/>
    </w:rPr>
  </w:style>
  <w:style w:type="character" w:customStyle="1" w:styleId="AsuntodelcomentarioCar">
    <w:name w:val="Asunto del comentario Car"/>
    <w:basedOn w:val="TextocomentarioCar"/>
    <w:link w:val="Asuntodelcomentario"/>
    <w:uiPriority w:val="99"/>
    <w:rsid w:val="001B0C18"/>
    <w:rPr>
      <w:rFonts w:ascii="Arial" w:eastAsia="Times New Roman" w:hAnsi="Arial" w:cs="Times New Roman"/>
      <w:b/>
      <w:bCs/>
      <w:sz w:val="20"/>
      <w:szCs w:val="20"/>
      <w:lang w:val="es-ES" w:eastAsia="es-ES"/>
    </w:rPr>
  </w:style>
  <w:style w:type="paragraph" w:customStyle="1" w:styleId="Estilo1">
    <w:name w:val="Estilo1"/>
    <w:basedOn w:val="Normal"/>
    <w:rsid w:val="001B0C18"/>
    <w:pPr>
      <w:tabs>
        <w:tab w:val="left" w:pos="431"/>
      </w:tabs>
      <w:spacing w:after="0" w:line="240" w:lineRule="auto"/>
      <w:ind w:left="0" w:firstLine="0"/>
    </w:pPr>
    <w:rPr>
      <w:rFonts w:ascii="Arial" w:eastAsia="Times New Roman" w:hAnsi="Arial" w:cs="Times New Roman"/>
      <w:color w:val="auto"/>
      <w:sz w:val="20"/>
      <w:szCs w:val="20"/>
      <w:lang w:eastAsia="es-ES"/>
    </w:rPr>
  </w:style>
  <w:style w:type="paragraph" w:customStyle="1" w:styleId="EstiloTtulo4Justificado">
    <w:name w:val="Estilo Título 4 + Justificado"/>
    <w:basedOn w:val="Ttulo4"/>
    <w:rsid w:val="001B0C18"/>
    <w:pPr>
      <w:numPr>
        <w:ilvl w:val="3"/>
        <w:numId w:val="2"/>
      </w:numPr>
      <w:spacing w:before="120" w:after="60"/>
      <w:jc w:val="both"/>
    </w:pPr>
    <w:rPr>
      <w:b w:val="0"/>
      <w:bCs w:val="0"/>
      <w:sz w:val="20"/>
      <w:szCs w:val="20"/>
    </w:rPr>
  </w:style>
  <w:style w:type="paragraph" w:styleId="Sangra2detindependiente">
    <w:name w:val="Body Text Indent 2"/>
    <w:basedOn w:val="Normal"/>
    <w:link w:val="Sangra2detindependienteCar"/>
    <w:uiPriority w:val="99"/>
    <w:rsid w:val="001B0C18"/>
    <w:pPr>
      <w:spacing w:after="0" w:line="240" w:lineRule="auto"/>
      <w:ind w:left="142" w:firstLine="0"/>
    </w:pPr>
    <w:rPr>
      <w:rFonts w:ascii="Arial" w:eastAsia="Times New Roman" w:hAnsi="Arial" w:cs="Arial"/>
      <w:color w:val="auto"/>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1B0C18"/>
    <w:rPr>
      <w:rFonts w:ascii="Arial" w:eastAsia="Times New Roman" w:hAnsi="Arial" w:cs="Arial"/>
      <w:sz w:val="24"/>
      <w:szCs w:val="20"/>
      <w:lang w:val="es-ES_tradnl" w:eastAsia="es-ES"/>
    </w:rPr>
  </w:style>
  <w:style w:type="paragraph" w:customStyle="1" w:styleId="TextoCar">
    <w:name w:val="Texto Car"/>
    <w:basedOn w:val="Normal"/>
    <w:rsid w:val="001B0C18"/>
    <w:pPr>
      <w:spacing w:after="101" w:line="216" w:lineRule="exact"/>
      <w:ind w:left="0" w:firstLine="288"/>
      <w:jc w:val="both"/>
    </w:pPr>
    <w:rPr>
      <w:rFonts w:ascii="Arial" w:eastAsia="Times New Roman" w:hAnsi="Arial" w:cs="Arial"/>
      <w:color w:val="auto"/>
      <w:sz w:val="18"/>
      <w:szCs w:val="18"/>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List Paragraph,Listas"/>
    <w:basedOn w:val="Normal"/>
    <w:link w:val="PrrafodelistaCar"/>
    <w:uiPriority w:val="34"/>
    <w:qFormat/>
    <w:rsid w:val="001B0C18"/>
    <w:pPr>
      <w:spacing w:after="0" w:line="240" w:lineRule="auto"/>
      <w:ind w:left="708" w:firstLine="0"/>
    </w:pPr>
    <w:rPr>
      <w:rFonts w:ascii="Arial" w:eastAsia="Times New Roman" w:hAnsi="Arial" w:cs="Times New Roman"/>
      <w:color w:val="auto"/>
      <w:sz w:val="20"/>
      <w:szCs w:val="24"/>
      <w:lang w:eastAsia="es-ES"/>
    </w:rPr>
  </w:style>
  <w:style w:type="paragraph" w:customStyle="1" w:styleId="Textopredeterminado">
    <w:name w:val="Texto predeterminado"/>
    <w:basedOn w:val="Normal"/>
    <w:rsid w:val="001B0C18"/>
    <w:pPr>
      <w:overflowPunct w:val="0"/>
      <w:autoSpaceDE w:val="0"/>
      <w:autoSpaceDN w:val="0"/>
      <w:adjustRightInd w:val="0"/>
      <w:spacing w:after="0" w:line="240" w:lineRule="auto"/>
      <w:ind w:left="0" w:firstLine="0"/>
      <w:jc w:val="both"/>
      <w:textAlignment w:val="baseline"/>
    </w:pPr>
    <w:rPr>
      <w:rFonts w:ascii="Arial" w:eastAsia="Times New Roman" w:hAnsi="Arial" w:cs="Times New Roman"/>
      <w:noProof/>
      <w:color w:val="auto"/>
      <w:sz w:val="24"/>
      <w:szCs w:val="20"/>
      <w:lang w:val="es-ES" w:eastAsia="es-ES"/>
    </w:rPr>
  </w:style>
  <w:style w:type="paragraph" w:customStyle="1" w:styleId="Texto">
    <w:name w:val="Texto"/>
    <w:basedOn w:val="Normal"/>
    <w:qFormat/>
    <w:rsid w:val="001B0C18"/>
    <w:pPr>
      <w:spacing w:after="101" w:line="216" w:lineRule="exact"/>
      <w:ind w:left="0" w:firstLine="288"/>
      <w:jc w:val="both"/>
    </w:pPr>
    <w:rPr>
      <w:rFonts w:ascii="Arial" w:eastAsia="Times New Roman" w:hAnsi="Arial" w:cs="Arial"/>
      <w:color w:val="auto"/>
      <w:sz w:val="18"/>
      <w:szCs w:val="20"/>
      <w:lang w:val="es-ES"/>
    </w:rPr>
  </w:style>
  <w:style w:type="paragraph" w:customStyle="1" w:styleId="ROMANOS">
    <w:name w:val="ROMANOS"/>
    <w:basedOn w:val="Normal"/>
    <w:link w:val="ROMANOSCar"/>
    <w:rsid w:val="001B0C18"/>
    <w:pPr>
      <w:tabs>
        <w:tab w:val="left" w:pos="720"/>
      </w:tabs>
      <w:spacing w:after="101" w:line="216" w:lineRule="atLeast"/>
      <w:ind w:left="720" w:hanging="432"/>
      <w:jc w:val="both"/>
    </w:pPr>
    <w:rPr>
      <w:rFonts w:ascii="Arial" w:eastAsia="Times New Roman" w:hAnsi="Arial" w:cs="Times New Roman"/>
      <w:color w:val="auto"/>
      <w:sz w:val="18"/>
      <w:szCs w:val="20"/>
      <w:lang w:val="es-ES_tradnl" w:eastAsia="es-ES"/>
    </w:rPr>
  </w:style>
  <w:style w:type="paragraph" w:customStyle="1" w:styleId="INCISO">
    <w:name w:val="INCISO"/>
    <w:basedOn w:val="Normal"/>
    <w:rsid w:val="001B0C18"/>
    <w:pPr>
      <w:tabs>
        <w:tab w:val="left" w:pos="1152"/>
      </w:tabs>
      <w:spacing w:after="101" w:line="216" w:lineRule="atLeast"/>
      <w:ind w:left="1152" w:hanging="432"/>
      <w:jc w:val="both"/>
    </w:pPr>
    <w:rPr>
      <w:rFonts w:ascii="Arial" w:eastAsia="Times New Roman" w:hAnsi="Arial" w:cs="Times New Roman"/>
      <w:color w:val="auto"/>
      <w:sz w:val="18"/>
      <w:szCs w:val="20"/>
      <w:lang w:val="es-ES_tradnl" w:eastAsia="es-ES"/>
    </w:rPr>
  </w:style>
  <w:style w:type="paragraph" w:customStyle="1" w:styleId="texto0">
    <w:name w:val="texto"/>
    <w:basedOn w:val="Normal"/>
    <w:rsid w:val="001B0C18"/>
    <w:pPr>
      <w:spacing w:after="101" w:line="216" w:lineRule="atLeast"/>
      <w:ind w:left="0" w:firstLine="288"/>
      <w:jc w:val="both"/>
    </w:pPr>
    <w:rPr>
      <w:rFonts w:ascii="Arial" w:eastAsia="Times New Roman" w:hAnsi="Arial" w:cs="Times New Roman"/>
      <w:color w:val="auto"/>
      <w:sz w:val="18"/>
      <w:szCs w:val="20"/>
      <w:lang w:val="es-ES_tradnl" w:eastAsia="es-ES"/>
    </w:rPr>
  </w:style>
  <w:style w:type="paragraph" w:styleId="Textosinformato">
    <w:name w:val="Plain Text"/>
    <w:basedOn w:val="Normal"/>
    <w:link w:val="TextosinformatoCar"/>
    <w:rsid w:val="001B0C18"/>
    <w:pPr>
      <w:spacing w:after="0" w:line="240" w:lineRule="auto"/>
      <w:ind w:left="0" w:firstLine="0"/>
    </w:pPr>
    <w:rPr>
      <w:rFonts w:ascii="Courier New" w:eastAsia="Times New Roman" w:hAnsi="Courier New" w:cs="Courier New"/>
      <w:color w:val="auto"/>
      <w:sz w:val="20"/>
      <w:szCs w:val="20"/>
      <w:lang w:val="es-ES" w:eastAsia="es-ES"/>
    </w:rPr>
  </w:style>
  <w:style w:type="character" w:customStyle="1" w:styleId="TextosinformatoCar">
    <w:name w:val="Texto sin formato Car"/>
    <w:basedOn w:val="Fuentedeprrafopredeter"/>
    <w:link w:val="Textosinformato"/>
    <w:rsid w:val="001B0C18"/>
    <w:rPr>
      <w:rFonts w:ascii="Courier New" w:eastAsia="Times New Roman" w:hAnsi="Courier New" w:cs="Courier New"/>
      <w:sz w:val="20"/>
      <w:szCs w:val="20"/>
      <w:lang w:val="es-ES" w:eastAsia="es-ES"/>
    </w:rPr>
  </w:style>
  <w:style w:type="paragraph" w:customStyle="1" w:styleId="Sangra3detindependiente1">
    <w:name w:val="Sangría 3 de t. independiente1"/>
    <w:basedOn w:val="Normal"/>
    <w:rsid w:val="001B0C18"/>
    <w:pPr>
      <w:suppressAutoHyphens/>
      <w:autoSpaceDE w:val="0"/>
      <w:spacing w:after="0" w:line="240" w:lineRule="auto"/>
      <w:ind w:left="284" w:hanging="284"/>
      <w:jc w:val="both"/>
    </w:pPr>
    <w:rPr>
      <w:rFonts w:ascii="Arial" w:eastAsia="Times New Roman" w:hAnsi="Arial" w:cs="Arial"/>
      <w:color w:val="auto"/>
      <w:sz w:val="20"/>
      <w:szCs w:val="20"/>
      <w:lang w:val="es-ES_tradnl" w:eastAsia="ar-SA"/>
    </w:rPr>
  </w:style>
  <w:style w:type="character" w:styleId="Hipervnculovisitado">
    <w:name w:val="FollowedHyperlink"/>
    <w:basedOn w:val="Fuentedeprrafopredeter"/>
    <w:uiPriority w:val="99"/>
    <w:unhideWhenUsed/>
    <w:rsid w:val="001B0C18"/>
    <w:rPr>
      <w:color w:val="800080"/>
      <w:u w:val="single"/>
    </w:rPr>
  </w:style>
  <w:style w:type="paragraph" w:customStyle="1" w:styleId="xl73">
    <w:name w:val="xl73"/>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74">
    <w:name w:val="xl74"/>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5">
    <w:name w:val="xl7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6">
    <w:name w:val="xl76"/>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lang w:val="es-ES" w:eastAsia="es-ES"/>
    </w:rPr>
  </w:style>
  <w:style w:type="paragraph" w:customStyle="1" w:styleId="xl77">
    <w:name w:val="xl77"/>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lang w:val="es-ES" w:eastAsia="es-ES"/>
    </w:rPr>
  </w:style>
  <w:style w:type="paragraph" w:customStyle="1" w:styleId="xl78">
    <w:name w:val="xl78"/>
    <w:basedOn w:val="Normal"/>
    <w:rsid w:val="001B0C18"/>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79">
    <w:name w:val="xl79"/>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3">
    <w:name w:val="xl63"/>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lang w:val="es-ES" w:eastAsia="es-ES"/>
    </w:rPr>
  </w:style>
  <w:style w:type="paragraph" w:customStyle="1" w:styleId="xl64">
    <w:name w:val="xl64"/>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lang w:val="es-ES" w:eastAsia="es-ES"/>
    </w:rPr>
  </w:style>
  <w:style w:type="paragraph" w:customStyle="1" w:styleId="xl65">
    <w:name w:val="xl6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66">
    <w:name w:val="xl6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7">
    <w:name w:val="xl67"/>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8">
    <w:name w:val="xl68"/>
    <w:basedOn w:val="Normal"/>
    <w:rsid w:val="001B0C18"/>
    <w:pPr>
      <w:pBdr>
        <w:top w:val="single" w:sz="4" w:space="0" w:color="auto"/>
        <w:left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9">
    <w:name w:val="xl69"/>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0">
    <w:name w:val="xl70"/>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71">
    <w:name w:val="xl71"/>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2">
    <w:name w:val="xl72"/>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font0">
    <w:name w:val="font0"/>
    <w:basedOn w:val="Normal"/>
    <w:rsid w:val="001B0C18"/>
    <w:pPr>
      <w:spacing w:before="100" w:beforeAutospacing="1" w:after="100" w:afterAutospacing="1" w:line="240" w:lineRule="auto"/>
      <w:ind w:left="0" w:firstLine="0"/>
    </w:pPr>
    <w:rPr>
      <w:rFonts w:ascii="Calibri" w:eastAsia="Times New Roman" w:hAnsi="Calibri" w:cs="Times New Roman"/>
    </w:rPr>
  </w:style>
  <w:style w:type="paragraph" w:customStyle="1" w:styleId="font5">
    <w:name w:val="font5"/>
    <w:basedOn w:val="Normal"/>
    <w:rsid w:val="001B0C18"/>
    <w:pP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font6">
    <w:name w:val="font6"/>
    <w:basedOn w:val="Normal"/>
    <w:rsid w:val="001B0C18"/>
    <w:pPr>
      <w:spacing w:before="100" w:beforeAutospacing="1" w:after="100" w:afterAutospacing="1" w:line="240" w:lineRule="auto"/>
      <w:ind w:left="0" w:firstLine="0"/>
    </w:pPr>
    <w:rPr>
      <w:rFonts w:ascii="Arial" w:eastAsia="Times New Roman" w:hAnsi="Arial" w:cs="Arial"/>
      <w:b/>
      <w:bCs/>
      <w:color w:val="auto"/>
      <w:sz w:val="20"/>
      <w:szCs w:val="20"/>
    </w:rPr>
  </w:style>
  <w:style w:type="paragraph" w:customStyle="1" w:styleId="font7">
    <w:name w:val="font7"/>
    <w:basedOn w:val="Normal"/>
    <w:rsid w:val="001B0C18"/>
    <w:pPr>
      <w:spacing w:before="100" w:beforeAutospacing="1" w:after="100" w:afterAutospacing="1" w:line="240" w:lineRule="auto"/>
      <w:ind w:left="0" w:firstLine="0"/>
    </w:pPr>
    <w:rPr>
      <w:rFonts w:ascii="Calibri" w:eastAsia="Times New Roman" w:hAnsi="Calibri" w:cs="Times New Roman"/>
      <w:b/>
      <w:bCs/>
    </w:rPr>
  </w:style>
  <w:style w:type="paragraph" w:customStyle="1" w:styleId="font8">
    <w:name w:val="font8"/>
    <w:basedOn w:val="Normal"/>
    <w:rsid w:val="001B0C18"/>
    <w:pPr>
      <w:spacing w:before="100" w:beforeAutospacing="1" w:after="100" w:afterAutospacing="1" w:line="240" w:lineRule="auto"/>
      <w:ind w:left="0" w:firstLine="0"/>
    </w:pPr>
    <w:rPr>
      <w:rFonts w:ascii="Arial" w:eastAsia="Times New Roman" w:hAnsi="Arial" w:cs="Arial"/>
      <w:b/>
      <w:bCs/>
      <w:color w:val="0D0D0D"/>
      <w:sz w:val="20"/>
      <w:szCs w:val="20"/>
    </w:rPr>
  </w:style>
  <w:style w:type="paragraph" w:customStyle="1" w:styleId="font9">
    <w:name w:val="font9"/>
    <w:basedOn w:val="Normal"/>
    <w:rsid w:val="001B0C18"/>
    <w:pPr>
      <w:spacing w:before="100" w:beforeAutospacing="1" w:after="100" w:afterAutospacing="1" w:line="240" w:lineRule="auto"/>
      <w:ind w:left="0" w:firstLine="0"/>
    </w:pPr>
    <w:rPr>
      <w:rFonts w:ascii="Calibri" w:eastAsia="Times New Roman" w:hAnsi="Calibri" w:cs="Times New Roman"/>
      <w:b/>
      <w:bCs/>
      <w:color w:val="0D0D0D"/>
    </w:rPr>
  </w:style>
  <w:style w:type="paragraph" w:customStyle="1" w:styleId="font10">
    <w:name w:val="font10"/>
    <w:basedOn w:val="Normal"/>
    <w:rsid w:val="001B0C18"/>
    <w:pPr>
      <w:spacing w:before="100" w:beforeAutospacing="1" w:after="100" w:afterAutospacing="1" w:line="240" w:lineRule="auto"/>
      <w:ind w:left="0" w:firstLine="0"/>
    </w:pPr>
    <w:rPr>
      <w:rFonts w:ascii="Calibri" w:eastAsia="Times New Roman" w:hAnsi="Calibri" w:cs="Times New Roman"/>
      <w:b/>
      <w:bCs/>
      <w:color w:val="auto"/>
    </w:rPr>
  </w:style>
  <w:style w:type="paragraph" w:customStyle="1" w:styleId="xl80">
    <w:name w:val="xl80"/>
    <w:basedOn w:val="Normal"/>
    <w:rsid w:val="001B0C18"/>
    <w:pPr>
      <w:pBdr>
        <w:left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1">
    <w:name w:val="xl81"/>
    <w:basedOn w:val="Normal"/>
    <w:rsid w:val="001B0C18"/>
    <w:pPr>
      <w:pBdr>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2">
    <w:name w:val="xl82"/>
    <w:basedOn w:val="Normal"/>
    <w:rsid w:val="001B0C18"/>
    <w:pPr>
      <w:pBdr>
        <w:top w:val="single" w:sz="8" w:space="0" w:color="auto"/>
        <w:left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3">
    <w:name w:val="xl83"/>
    <w:basedOn w:val="Normal"/>
    <w:rsid w:val="001B0C18"/>
    <w:pPr>
      <w:pBdr>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4">
    <w:name w:val="xl84"/>
    <w:basedOn w:val="Normal"/>
    <w:rsid w:val="001B0C18"/>
    <w:pPr>
      <w:pBdr>
        <w:left w:val="single" w:sz="8" w:space="0" w:color="auto"/>
        <w:bottom w:val="single" w:sz="8" w:space="0" w:color="auto"/>
        <w:right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85">
    <w:name w:val="xl85"/>
    <w:basedOn w:val="Normal"/>
    <w:rsid w:val="001B0C18"/>
    <w:pPr>
      <w:pBdr>
        <w:left w:val="single" w:sz="8" w:space="0" w:color="auto"/>
        <w:right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86">
    <w:name w:val="xl86"/>
    <w:basedOn w:val="Normal"/>
    <w:rsid w:val="001B0C18"/>
    <w:pPr>
      <w:pBdr>
        <w:top w:val="single" w:sz="8" w:space="0" w:color="auto"/>
        <w:lef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87">
    <w:name w:val="xl87"/>
    <w:basedOn w:val="Normal"/>
    <w:rsid w:val="001B0C18"/>
    <w:pPr>
      <w:pBdr>
        <w:lef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88">
    <w:name w:val="xl88"/>
    <w:basedOn w:val="Normal"/>
    <w:rsid w:val="001B0C18"/>
    <w:pPr>
      <w:pBdr>
        <w:left w:val="single" w:sz="8" w:space="0" w:color="auto"/>
        <w:bottom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89">
    <w:name w:val="xl89"/>
    <w:basedOn w:val="Normal"/>
    <w:rsid w:val="001B0C18"/>
    <w:pPr>
      <w:pBdr>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90">
    <w:name w:val="xl90"/>
    <w:basedOn w:val="Normal"/>
    <w:rsid w:val="001B0C18"/>
    <w:pPr>
      <w:pBdr>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91">
    <w:name w:val="xl91"/>
    <w:basedOn w:val="Normal"/>
    <w:rsid w:val="001B0C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92">
    <w:name w:val="xl92"/>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93">
    <w:name w:val="xl93"/>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94">
    <w:name w:val="xl94"/>
    <w:basedOn w:val="Normal"/>
    <w:rsid w:val="001B0C18"/>
    <w:pPr>
      <w:pBdr>
        <w:top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95">
    <w:name w:val="xl95"/>
    <w:basedOn w:val="Normal"/>
    <w:rsid w:val="001B0C18"/>
    <w:pPr>
      <w:pBdr>
        <w:top w:val="single" w:sz="8" w:space="0" w:color="auto"/>
        <w:left w:val="single" w:sz="8" w:space="0" w:color="auto"/>
      </w:pBd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6">
    <w:name w:val="xl96"/>
    <w:basedOn w:val="Normal"/>
    <w:rsid w:val="001B0C18"/>
    <w:pPr>
      <w:pBdr>
        <w:top w:val="single" w:sz="8" w:space="0" w:color="auto"/>
      </w:pBd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7">
    <w:name w:val="xl97"/>
    <w:basedOn w:val="Normal"/>
    <w:rsid w:val="001B0C18"/>
    <w:pPr>
      <w:pBdr>
        <w:left w:val="single" w:sz="8" w:space="0" w:color="auto"/>
      </w:pBd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8">
    <w:name w:val="xl98"/>
    <w:basedOn w:val="Normal"/>
    <w:rsid w:val="001B0C18"/>
    <w:pP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9">
    <w:name w:val="xl99"/>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24"/>
      <w:szCs w:val="24"/>
    </w:rPr>
  </w:style>
  <w:style w:type="paragraph" w:customStyle="1" w:styleId="xl100">
    <w:name w:val="xl100"/>
    <w:basedOn w:val="Normal"/>
    <w:rsid w:val="001B0C18"/>
    <w:pPr>
      <w:pBdr>
        <w:top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24"/>
      <w:szCs w:val="24"/>
    </w:rPr>
  </w:style>
  <w:style w:type="paragraph" w:customStyle="1" w:styleId="xl101">
    <w:name w:val="xl101"/>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02">
    <w:name w:val="xl102"/>
    <w:basedOn w:val="Normal"/>
    <w:rsid w:val="001B0C18"/>
    <w:pPr>
      <w:pBdr>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03">
    <w:name w:val="xl103"/>
    <w:basedOn w:val="Normal"/>
    <w:rsid w:val="001B0C18"/>
    <w:pPr>
      <w:pBdr>
        <w:left w:val="single" w:sz="8" w:space="0" w:color="auto"/>
        <w:bottom w:val="single" w:sz="8" w:space="0" w:color="auto"/>
        <w:right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18"/>
      <w:szCs w:val="18"/>
    </w:rPr>
  </w:style>
  <w:style w:type="paragraph" w:customStyle="1" w:styleId="xl104">
    <w:name w:val="xl104"/>
    <w:basedOn w:val="Normal"/>
    <w:rsid w:val="001B0C18"/>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ind w:left="0" w:firstLine="0"/>
      <w:jc w:val="center"/>
      <w:textAlignment w:val="center"/>
    </w:pPr>
    <w:rPr>
      <w:rFonts w:ascii="Arial" w:eastAsia="Times New Roman" w:hAnsi="Arial" w:cs="Arial"/>
      <w:b/>
      <w:bCs/>
      <w:color w:val="auto"/>
      <w:sz w:val="18"/>
      <w:szCs w:val="18"/>
    </w:rPr>
  </w:style>
  <w:style w:type="paragraph" w:customStyle="1" w:styleId="xl105">
    <w:name w:val="xl105"/>
    <w:basedOn w:val="Normal"/>
    <w:rsid w:val="001B0C18"/>
    <w:pPr>
      <w:pBdr>
        <w:left w:val="single" w:sz="8" w:space="0" w:color="auto"/>
        <w:right w:val="single" w:sz="4" w:space="0" w:color="auto"/>
      </w:pBdr>
      <w:spacing w:before="100" w:beforeAutospacing="1" w:after="100" w:afterAutospacing="1" w:line="240" w:lineRule="auto"/>
      <w:ind w:left="0" w:firstLine="0"/>
      <w:jc w:val="center"/>
      <w:textAlignment w:val="top"/>
    </w:pPr>
    <w:rPr>
      <w:rFonts w:ascii="Century Gothic" w:eastAsia="Times New Roman" w:hAnsi="Century Gothic" w:cs="Times New Roman"/>
      <w:b/>
      <w:bCs/>
      <w:color w:val="auto"/>
      <w:sz w:val="20"/>
      <w:szCs w:val="20"/>
    </w:rPr>
  </w:style>
  <w:style w:type="paragraph" w:customStyle="1" w:styleId="xl106">
    <w:name w:val="xl106"/>
    <w:basedOn w:val="Normal"/>
    <w:rsid w:val="001B0C18"/>
    <w:pPr>
      <w:pBdr>
        <w:left w:val="single" w:sz="8" w:space="0" w:color="auto"/>
        <w:bottom w:val="single" w:sz="8" w:space="0" w:color="auto"/>
        <w:right w:val="single" w:sz="4" w:space="0" w:color="auto"/>
      </w:pBdr>
      <w:spacing w:before="100" w:beforeAutospacing="1" w:after="100" w:afterAutospacing="1" w:line="240" w:lineRule="auto"/>
      <w:ind w:left="0" w:firstLine="0"/>
      <w:jc w:val="center"/>
      <w:textAlignment w:val="top"/>
    </w:pPr>
    <w:rPr>
      <w:rFonts w:ascii="Century Gothic" w:eastAsia="Times New Roman" w:hAnsi="Century Gothic" w:cs="Times New Roman"/>
      <w:b/>
      <w:bCs/>
      <w:color w:val="auto"/>
      <w:sz w:val="20"/>
      <w:szCs w:val="20"/>
    </w:rPr>
  </w:style>
  <w:style w:type="paragraph" w:customStyle="1" w:styleId="xl107">
    <w:name w:val="xl107"/>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08">
    <w:name w:val="xl108"/>
    <w:basedOn w:val="Normal"/>
    <w:rsid w:val="001B0C18"/>
    <w:pPr>
      <w:pBdr>
        <w:left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09">
    <w:name w:val="xl109"/>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10">
    <w:name w:val="xl110"/>
    <w:basedOn w:val="Normal"/>
    <w:rsid w:val="001B0C18"/>
    <w:pPr>
      <w:pBdr>
        <w:top w:val="single" w:sz="8" w:space="0" w:color="auto"/>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11">
    <w:name w:val="xl111"/>
    <w:basedOn w:val="Normal"/>
    <w:rsid w:val="001B0C18"/>
    <w:pPr>
      <w:pBdr>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12">
    <w:name w:val="xl112"/>
    <w:basedOn w:val="Normal"/>
    <w:rsid w:val="001B0C18"/>
    <w:pPr>
      <w:pBdr>
        <w:top w:val="single" w:sz="4"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113">
    <w:name w:val="xl113"/>
    <w:basedOn w:val="Normal"/>
    <w:rsid w:val="001B0C18"/>
    <w:pPr>
      <w:pBdr>
        <w:lef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14">
    <w:name w:val="xl114"/>
    <w:basedOn w:val="Normal"/>
    <w:rsid w:val="001B0C18"/>
    <w:pPr>
      <w:pBdr>
        <w:left w:val="single" w:sz="8" w:space="0" w:color="auto"/>
        <w:bottom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15">
    <w:name w:val="xl115"/>
    <w:basedOn w:val="Normal"/>
    <w:rsid w:val="001B0C18"/>
    <w:pPr>
      <w:pBdr>
        <w:lef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4"/>
      <w:szCs w:val="24"/>
    </w:rPr>
  </w:style>
  <w:style w:type="paragraph" w:customStyle="1" w:styleId="xl116">
    <w:name w:val="xl116"/>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4"/>
      <w:szCs w:val="24"/>
    </w:rPr>
  </w:style>
  <w:style w:type="paragraph" w:customStyle="1" w:styleId="xl117">
    <w:name w:val="xl117"/>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18">
    <w:name w:val="xl118"/>
    <w:basedOn w:val="Normal"/>
    <w:rsid w:val="001B0C18"/>
    <w:pPr>
      <w:pBdr>
        <w:top w:val="single" w:sz="8" w:space="0" w:color="auto"/>
        <w:left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19">
    <w:name w:val="xl119"/>
    <w:basedOn w:val="Normal"/>
    <w:rsid w:val="001B0C18"/>
    <w:pPr>
      <w:pBdr>
        <w:top w:val="single" w:sz="8" w:space="0" w:color="auto"/>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20">
    <w:name w:val="xl120"/>
    <w:basedOn w:val="Normal"/>
    <w:rsid w:val="001B0C18"/>
    <w:pPr>
      <w:pBdr>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21">
    <w:name w:val="xl121"/>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22">
    <w:name w:val="xl122"/>
    <w:basedOn w:val="Normal"/>
    <w:rsid w:val="001B0C18"/>
    <w:pPr>
      <w:pBdr>
        <w:top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23">
    <w:name w:val="xl123"/>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24">
    <w:name w:val="xl124"/>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25">
    <w:name w:val="xl125"/>
    <w:basedOn w:val="Normal"/>
    <w:rsid w:val="001B0C18"/>
    <w:pPr>
      <w:pBdr>
        <w:left w:val="single" w:sz="8" w:space="0" w:color="auto"/>
        <w:bottom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26">
    <w:name w:val="xl126"/>
    <w:basedOn w:val="Normal"/>
    <w:rsid w:val="001B0C18"/>
    <w:pPr>
      <w:pBdr>
        <w:bottom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27">
    <w:name w:val="xl127"/>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28">
    <w:name w:val="xl128"/>
    <w:basedOn w:val="Normal"/>
    <w:rsid w:val="001B0C18"/>
    <w:pPr>
      <w:pBdr>
        <w:top w:val="single" w:sz="8" w:space="0" w:color="auto"/>
        <w:left w:val="single" w:sz="8"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29">
    <w:name w:val="xl129"/>
    <w:basedOn w:val="Normal"/>
    <w:rsid w:val="001B0C18"/>
    <w:pPr>
      <w:pBdr>
        <w:top w:val="single" w:sz="8"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30">
    <w:name w:val="xl130"/>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24"/>
      <w:szCs w:val="24"/>
    </w:rPr>
  </w:style>
  <w:style w:type="paragraph" w:customStyle="1" w:styleId="xl131">
    <w:name w:val="xl131"/>
    <w:basedOn w:val="Normal"/>
    <w:rsid w:val="001B0C18"/>
    <w:pPr>
      <w:pBdr>
        <w:lef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 w:val="24"/>
      <w:szCs w:val="24"/>
    </w:rPr>
  </w:style>
  <w:style w:type="paragraph" w:customStyle="1" w:styleId="xl132">
    <w:name w:val="xl132"/>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 w:val="24"/>
      <w:szCs w:val="24"/>
    </w:rPr>
  </w:style>
  <w:style w:type="paragraph" w:customStyle="1" w:styleId="xl133">
    <w:name w:val="xl133"/>
    <w:basedOn w:val="Normal"/>
    <w:rsid w:val="001B0C18"/>
    <w:pPr>
      <w:pBdr>
        <w:left w:val="single" w:sz="4" w:space="0" w:color="auto"/>
        <w:bottom w:val="single" w:sz="8" w:space="0" w:color="auto"/>
      </w:pBdr>
      <w:spacing w:before="100" w:beforeAutospacing="1" w:after="100" w:afterAutospacing="1" w:line="240" w:lineRule="auto"/>
      <w:ind w:left="0" w:firstLine="0"/>
      <w:textAlignment w:val="top"/>
    </w:pPr>
    <w:rPr>
      <w:rFonts w:ascii="Century Gothic" w:eastAsia="Times New Roman" w:hAnsi="Century Gothic" w:cs="Times New Roman"/>
      <w:b/>
      <w:bCs/>
      <w:color w:val="auto"/>
      <w:sz w:val="20"/>
      <w:szCs w:val="20"/>
    </w:rPr>
  </w:style>
  <w:style w:type="paragraph" w:customStyle="1" w:styleId="xl134">
    <w:name w:val="xl134"/>
    <w:basedOn w:val="Normal"/>
    <w:rsid w:val="001B0C18"/>
    <w:pPr>
      <w:pBdr>
        <w:bottom w:val="single" w:sz="8" w:space="0" w:color="auto"/>
        <w:right w:val="single" w:sz="4" w:space="0" w:color="auto"/>
      </w:pBdr>
      <w:spacing w:before="100" w:beforeAutospacing="1" w:after="100" w:afterAutospacing="1" w:line="240" w:lineRule="auto"/>
      <w:ind w:left="0" w:firstLine="0"/>
      <w:textAlignment w:val="top"/>
    </w:pPr>
    <w:rPr>
      <w:rFonts w:ascii="Century Gothic" w:eastAsia="Times New Roman" w:hAnsi="Century Gothic" w:cs="Times New Roman"/>
      <w:b/>
      <w:bCs/>
      <w:color w:val="auto"/>
      <w:sz w:val="20"/>
      <w:szCs w:val="20"/>
    </w:rPr>
  </w:style>
  <w:style w:type="paragraph" w:customStyle="1" w:styleId="xl135">
    <w:name w:val="xl135"/>
    <w:basedOn w:val="Normal"/>
    <w:rsid w:val="001B0C18"/>
    <w:pPr>
      <w:pBdr>
        <w:left w:val="single" w:sz="8"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36">
    <w:name w:val="xl136"/>
    <w:basedOn w:val="Normal"/>
    <w:rsid w:val="001B0C18"/>
    <w:pP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37">
    <w:name w:val="xl137"/>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38">
    <w:name w:val="xl138"/>
    <w:basedOn w:val="Normal"/>
    <w:rsid w:val="001B0C18"/>
    <w:pPr>
      <w:pBdr>
        <w:left w:val="single" w:sz="8" w:space="0" w:color="auto"/>
      </w:pBdr>
      <w:spacing w:before="100" w:beforeAutospacing="1" w:after="100" w:afterAutospacing="1" w:line="240" w:lineRule="auto"/>
      <w:ind w:left="0" w:firstLine="0"/>
      <w:textAlignment w:val="center"/>
    </w:pPr>
    <w:rPr>
      <w:rFonts w:ascii="Arial" w:eastAsia="Times New Roman" w:hAnsi="Arial" w:cs="Arial"/>
      <w:color w:val="0D0D0D"/>
      <w:sz w:val="20"/>
      <w:szCs w:val="20"/>
    </w:rPr>
  </w:style>
  <w:style w:type="paragraph" w:customStyle="1" w:styleId="xl139">
    <w:name w:val="xl139"/>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0D0D0D"/>
      <w:sz w:val="24"/>
      <w:szCs w:val="24"/>
    </w:rPr>
  </w:style>
  <w:style w:type="paragraph" w:customStyle="1" w:styleId="xl140">
    <w:name w:val="xl140"/>
    <w:basedOn w:val="Normal"/>
    <w:rsid w:val="001B0C18"/>
    <w:pPr>
      <w:pBdr>
        <w:left w:val="single" w:sz="8"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41">
    <w:name w:val="xl141"/>
    <w:basedOn w:val="Normal"/>
    <w:rsid w:val="001B0C18"/>
    <w:pPr>
      <w:pBdr>
        <w:left w:val="single" w:sz="8" w:space="0" w:color="auto"/>
      </w:pBdr>
      <w:spacing w:before="100" w:beforeAutospacing="1" w:after="100" w:afterAutospacing="1" w:line="240" w:lineRule="auto"/>
      <w:ind w:left="0" w:firstLine="0"/>
    </w:pPr>
    <w:rPr>
      <w:rFonts w:ascii="Arial" w:eastAsia="Times New Roman" w:hAnsi="Arial" w:cs="Arial"/>
      <w:b/>
      <w:bCs/>
      <w:color w:val="auto"/>
      <w:sz w:val="20"/>
      <w:szCs w:val="20"/>
    </w:rPr>
  </w:style>
  <w:style w:type="paragraph" w:customStyle="1" w:styleId="xl142">
    <w:name w:val="xl142"/>
    <w:basedOn w:val="Normal"/>
    <w:rsid w:val="001B0C18"/>
    <w:pPr>
      <w:pBdr>
        <w:left w:val="single" w:sz="8"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43">
    <w:name w:val="xl143"/>
    <w:basedOn w:val="Normal"/>
    <w:rsid w:val="001B0C18"/>
    <w:pPr>
      <w:pBdr>
        <w:left w:val="single" w:sz="8" w:space="0" w:color="auto"/>
        <w:bottom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44">
    <w:name w:val="xl144"/>
    <w:basedOn w:val="Normal"/>
    <w:rsid w:val="001B0C18"/>
    <w:pPr>
      <w:pBdr>
        <w:top w:val="single" w:sz="8" w:space="0" w:color="auto"/>
        <w:bottom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45">
    <w:name w:val="xl145"/>
    <w:basedOn w:val="Normal"/>
    <w:rsid w:val="001B0C1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46">
    <w:name w:val="xl14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47">
    <w:name w:val="xl147"/>
    <w:basedOn w:val="Normal"/>
    <w:rsid w:val="001B0C1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48">
    <w:name w:val="xl148"/>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49">
    <w:name w:val="xl149"/>
    <w:basedOn w:val="Normal"/>
    <w:rsid w:val="001B0C1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50">
    <w:name w:val="xl150"/>
    <w:basedOn w:val="Normal"/>
    <w:rsid w:val="001B0C1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51">
    <w:name w:val="xl151"/>
    <w:basedOn w:val="Normal"/>
    <w:rsid w:val="001B0C18"/>
    <w:pPr>
      <w:pBdr>
        <w:top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52">
    <w:name w:val="xl152"/>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53">
    <w:name w:val="xl153"/>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54">
    <w:name w:val="xl154"/>
    <w:basedOn w:val="Normal"/>
    <w:rsid w:val="001B0C18"/>
    <w:pPr>
      <w:pBdr>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55">
    <w:name w:val="xl155"/>
    <w:basedOn w:val="Normal"/>
    <w:rsid w:val="001B0C18"/>
    <w:pPr>
      <w:pBdr>
        <w:top w:val="single" w:sz="8" w:space="0" w:color="auto"/>
        <w:bottom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56">
    <w:name w:val="xl156"/>
    <w:basedOn w:val="Normal"/>
    <w:rsid w:val="001B0C18"/>
    <w:pPr>
      <w:pBdr>
        <w:top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57">
    <w:name w:val="xl157"/>
    <w:basedOn w:val="Normal"/>
    <w:rsid w:val="001B0C18"/>
    <w:pPr>
      <w:pBdr>
        <w:top w:val="single" w:sz="8"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58">
    <w:name w:val="xl158"/>
    <w:basedOn w:val="Normal"/>
    <w:rsid w:val="001B0C18"/>
    <w:pPr>
      <w:pBdr>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59">
    <w:name w:val="xl159"/>
    <w:basedOn w:val="Normal"/>
    <w:rsid w:val="001B0C18"/>
    <w:pPr>
      <w:pBdr>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60">
    <w:name w:val="xl160"/>
    <w:basedOn w:val="Normal"/>
    <w:rsid w:val="001B0C18"/>
    <w:pPr>
      <w:pBdr>
        <w:bottom w:val="single" w:sz="8"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61">
    <w:name w:val="xl161"/>
    <w:basedOn w:val="Normal"/>
    <w:rsid w:val="001B0C18"/>
    <w:pPr>
      <w:pBdr>
        <w:top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62">
    <w:name w:val="xl162"/>
    <w:basedOn w:val="Normal"/>
    <w:rsid w:val="001B0C18"/>
    <w:pPr>
      <w:pBdr>
        <w:right w:val="single" w:sz="4"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63">
    <w:name w:val="xl163"/>
    <w:basedOn w:val="Normal"/>
    <w:rsid w:val="001B0C18"/>
    <w:pPr>
      <w:pBdr>
        <w:right w:val="single" w:sz="4"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64">
    <w:name w:val="xl164"/>
    <w:basedOn w:val="Normal"/>
    <w:rsid w:val="001B0C18"/>
    <w:pPr>
      <w:pBdr>
        <w:bottom w:val="single" w:sz="8" w:space="0" w:color="auto"/>
        <w:right w:val="single" w:sz="4"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65">
    <w:name w:val="xl165"/>
    <w:basedOn w:val="Normal"/>
    <w:rsid w:val="001B0C18"/>
    <w:pPr>
      <w:pBdr>
        <w:top w:val="single" w:sz="8" w:space="0" w:color="auto"/>
        <w:right w:val="single" w:sz="4"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66">
    <w:name w:val="xl166"/>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67">
    <w:name w:val="xl167"/>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68">
    <w:name w:val="xl168"/>
    <w:basedOn w:val="Normal"/>
    <w:rsid w:val="001B0C18"/>
    <w:pPr>
      <w:pBdr>
        <w:bottom w:val="single" w:sz="8" w:space="0" w:color="auto"/>
        <w:right w:val="single" w:sz="4"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69">
    <w:name w:val="xl169"/>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0">
    <w:name w:val="xl170"/>
    <w:basedOn w:val="Normal"/>
    <w:rsid w:val="001B0C18"/>
    <w:pPr>
      <w:pBdr>
        <w:top w:val="single" w:sz="8" w:space="0" w:color="auto"/>
        <w:right w:val="single" w:sz="4"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71">
    <w:name w:val="xl171"/>
    <w:basedOn w:val="Normal"/>
    <w:rsid w:val="001B0C18"/>
    <w:pPr>
      <w:pBdr>
        <w:top w:val="single" w:sz="8" w:space="0" w:color="auto"/>
        <w:bottom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24"/>
      <w:szCs w:val="24"/>
    </w:rPr>
  </w:style>
  <w:style w:type="paragraph" w:customStyle="1" w:styleId="xl172">
    <w:name w:val="xl172"/>
    <w:basedOn w:val="Normal"/>
    <w:rsid w:val="001B0C18"/>
    <w:pPr>
      <w:pBdr>
        <w:top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3">
    <w:name w:val="xl173"/>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4">
    <w:name w:val="xl174"/>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5">
    <w:name w:val="xl175"/>
    <w:basedOn w:val="Normal"/>
    <w:rsid w:val="001B0C18"/>
    <w:pPr>
      <w:pBdr>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6">
    <w:name w:val="xl176"/>
    <w:basedOn w:val="Normal"/>
    <w:rsid w:val="001B0C18"/>
    <w:pPr>
      <w:pBdr>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7">
    <w:name w:val="xl177"/>
    <w:basedOn w:val="Normal"/>
    <w:rsid w:val="001B0C18"/>
    <w:pPr>
      <w:pBdr>
        <w:right w:val="single" w:sz="4" w:space="0" w:color="auto"/>
      </w:pBdr>
      <w:spacing w:before="100" w:beforeAutospacing="1" w:after="100" w:afterAutospacing="1" w:line="240" w:lineRule="auto"/>
      <w:ind w:left="0" w:firstLine="0"/>
      <w:jc w:val="both"/>
      <w:textAlignment w:val="center"/>
    </w:pPr>
    <w:rPr>
      <w:rFonts w:ascii="Arial" w:eastAsia="Times New Roman" w:hAnsi="Arial" w:cs="Arial"/>
      <w:color w:val="auto"/>
      <w:sz w:val="20"/>
      <w:szCs w:val="20"/>
    </w:rPr>
  </w:style>
  <w:style w:type="paragraph" w:customStyle="1" w:styleId="xl178">
    <w:name w:val="xl178"/>
    <w:basedOn w:val="Normal"/>
    <w:rsid w:val="001B0C18"/>
    <w:pPr>
      <w:pBdr>
        <w:right w:val="single" w:sz="4"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79">
    <w:name w:val="xl179"/>
    <w:basedOn w:val="Normal"/>
    <w:rsid w:val="001B0C18"/>
    <w:pPr>
      <w:pBdr>
        <w:top w:val="single" w:sz="8"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80">
    <w:name w:val="xl180"/>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81">
    <w:name w:val="xl181"/>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82">
    <w:name w:val="xl182"/>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0D0D0D"/>
      <w:sz w:val="20"/>
      <w:szCs w:val="20"/>
    </w:rPr>
  </w:style>
  <w:style w:type="paragraph" w:customStyle="1" w:styleId="xl183">
    <w:name w:val="xl183"/>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0D0D0D"/>
      <w:sz w:val="24"/>
      <w:szCs w:val="24"/>
    </w:rPr>
  </w:style>
  <w:style w:type="paragraph" w:customStyle="1" w:styleId="xl184">
    <w:name w:val="xl184"/>
    <w:basedOn w:val="Normal"/>
    <w:rsid w:val="001B0C18"/>
    <w:pPr>
      <w:pBdr>
        <w:right w:val="single" w:sz="4" w:space="0" w:color="auto"/>
      </w:pBdr>
      <w:spacing w:before="100" w:beforeAutospacing="1" w:after="100" w:afterAutospacing="1" w:line="240" w:lineRule="auto"/>
      <w:ind w:left="0" w:firstLine="0"/>
    </w:pPr>
    <w:rPr>
      <w:rFonts w:ascii="Arial" w:eastAsia="Times New Roman" w:hAnsi="Arial" w:cs="Arial"/>
      <w:b/>
      <w:bCs/>
      <w:color w:val="auto"/>
      <w:sz w:val="20"/>
      <w:szCs w:val="20"/>
    </w:rPr>
  </w:style>
  <w:style w:type="paragraph" w:customStyle="1" w:styleId="xl185">
    <w:name w:val="xl185"/>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86">
    <w:name w:val="xl186"/>
    <w:basedOn w:val="Normal"/>
    <w:rsid w:val="001B0C18"/>
    <w:pPr>
      <w:pBdr>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87">
    <w:name w:val="xl187"/>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88">
    <w:name w:val="xl188"/>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89">
    <w:name w:val="xl189"/>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90">
    <w:name w:val="xl190"/>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91">
    <w:name w:val="xl191"/>
    <w:basedOn w:val="Normal"/>
    <w:rsid w:val="001B0C18"/>
    <w:pPr>
      <w:pBdr>
        <w:bottom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92">
    <w:name w:val="xl192"/>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93">
    <w:name w:val="xl193"/>
    <w:basedOn w:val="Normal"/>
    <w:rsid w:val="001B0C18"/>
    <w:pPr>
      <w:pBdr>
        <w:top w:val="single" w:sz="8" w:space="0" w:color="auto"/>
        <w:bottom w:val="single" w:sz="8" w:space="0" w:color="auto"/>
        <w:right w:val="single" w:sz="4"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94">
    <w:name w:val="xl194"/>
    <w:basedOn w:val="Normal"/>
    <w:rsid w:val="001B0C18"/>
    <w:pPr>
      <w:pBdr>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95">
    <w:name w:val="xl195"/>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96">
    <w:name w:val="xl196"/>
    <w:basedOn w:val="Normal"/>
    <w:rsid w:val="001B0C18"/>
    <w:pPr>
      <w:pBdr>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0"/>
      <w:szCs w:val="20"/>
    </w:rPr>
  </w:style>
  <w:style w:type="paragraph" w:customStyle="1" w:styleId="xl197">
    <w:name w:val="xl197"/>
    <w:basedOn w:val="Normal"/>
    <w:rsid w:val="001B0C18"/>
    <w:pPr>
      <w:pBdr>
        <w:top w:val="single" w:sz="8" w:space="0" w:color="auto"/>
        <w:lef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98">
    <w:name w:val="xl198"/>
    <w:basedOn w:val="Normal"/>
    <w:rsid w:val="001B0C18"/>
    <w:pPr>
      <w:pBdr>
        <w:top w:val="single" w:sz="8"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Default">
    <w:name w:val="Default"/>
    <w:rsid w:val="001B0C1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font11">
    <w:name w:val="font11"/>
    <w:basedOn w:val="Normal"/>
    <w:rsid w:val="001B0C18"/>
    <w:pPr>
      <w:spacing w:before="100" w:beforeAutospacing="1" w:after="100" w:afterAutospacing="1" w:line="240" w:lineRule="auto"/>
      <w:ind w:left="0" w:firstLine="0"/>
    </w:pPr>
    <w:rPr>
      <w:rFonts w:ascii="Arial" w:eastAsia="Times New Roman" w:hAnsi="Arial" w:cs="Arial"/>
      <w:b/>
      <w:bCs/>
      <w:color w:val="FF0000"/>
      <w:sz w:val="18"/>
      <w:szCs w:val="18"/>
    </w:rPr>
  </w:style>
  <w:style w:type="paragraph" w:customStyle="1" w:styleId="BodyText217">
    <w:name w:val="Body Text 217"/>
    <w:basedOn w:val="Normal"/>
    <w:rsid w:val="001B0C18"/>
    <w:pPr>
      <w:overflowPunct w:val="0"/>
      <w:autoSpaceDE w:val="0"/>
      <w:autoSpaceDN w:val="0"/>
      <w:adjustRightInd w:val="0"/>
      <w:spacing w:after="0" w:line="240" w:lineRule="exact"/>
      <w:ind w:left="0" w:firstLine="0"/>
      <w:jc w:val="both"/>
    </w:pPr>
    <w:rPr>
      <w:rFonts w:ascii="Arial" w:eastAsia="Times New Roman" w:hAnsi="Arial" w:cs="Times New Roman"/>
      <w:b/>
      <w:color w:val="auto"/>
      <w:sz w:val="24"/>
      <w:szCs w:val="20"/>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qFormat/>
    <w:locked/>
    <w:rsid w:val="001B0C18"/>
    <w:rPr>
      <w:rFonts w:ascii="Arial" w:eastAsia="Times New Roman" w:hAnsi="Arial" w:cs="Times New Roman"/>
      <w:sz w:val="20"/>
      <w:szCs w:val="24"/>
      <w:lang w:eastAsia="es-ES"/>
    </w:rPr>
  </w:style>
  <w:style w:type="paragraph" w:customStyle="1" w:styleId="Textoindependiente31">
    <w:name w:val="Texto independiente 31"/>
    <w:basedOn w:val="Normal"/>
    <w:rsid w:val="001B0C18"/>
    <w:pPr>
      <w:widowControl w:val="0"/>
      <w:spacing w:after="200" w:line="276" w:lineRule="auto"/>
      <w:ind w:left="0" w:firstLine="0"/>
      <w:jc w:val="both"/>
    </w:pPr>
    <w:rPr>
      <w:rFonts w:ascii="Albertus Medium" w:eastAsiaTheme="minorHAnsi" w:hAnsi="Albertus Medium" w:cstheme="minorBidi"/>
      <w:color w:val="auto"/>
      <w:lang w:eastAsia="en-US"/>
    </w:rPr>
  </w:style>
  <w:style w:type="paragraph" w:styleId="Textonotapie">
    <w:name w:val="footnote text"/>
    <w:basedOn w:val="Normal"/>
    <w:link w:val="TextonotapieCar"/>
    <w:rsid w:val="001B0C18"/>
    <w:pPr>
      <w:spacing w:after="200" w:line="276" w:lineRule="auto"/>
      <w:ind w:left="0" w:firstLine="0"/>
    </w:pPr>
    <w:rPr>
      <w:rFonts w:asciiTheme="minorHAnsi" w:eastAsiaTheme="minorHAnsi" w:hAnsiTheme="minorHAnsi" w:cstheme="minorBidi"/>
      <w:color w:val="auto"/>
      <w:lang w:val="es-ES_tradnl" w:eastAsia="en-US"/>
    </w:rPr>
  </w:style>
  <w:style w:type="character" w:customStyle="1" w:styleId="TextonotapieCar">
    <w:name w:val="Texto nota pie Car"/>
    <w:basedOn w:val="Fuentedeprrafopredeter"/>
    <w:link w:val="Textonotapie"/>
    <w:rsid w:val="001B0C18"/>
    <w:rPr>
      <w:lang w:val="es-ES_tradnl"/>
    </w:rPr>
  </w:style>
  <w:style w:type="paragraph" w:styleId="Textodebloque">
    <w:name w:val="Block Text"/>
    <w:basedOn w:val="Normal"/>
    <w:rsid w:val="001B0C18"/>
    <w:pPr>
      <w:spacing w:after="200" w:line="276" w:lineRule="auto"/>
      <w:ind w:left="1418" w:right="618" w:hanging="567"/>
      <w:jc w:val="both"/>
    </w:pPr>
    <w:rPr>
      <w:rFonts w:ascii="Arial" w:eastAsiaTheme="minorHAnsi" w:hAnsi="Arial" w:cstheme="minorBidi"/>
      <w:color w:val="auto"/>
      <w:lang w:eastAsia="en-US"/>
    </w:rPr>
  </w:style>
  <w:style w:type="paragraph" w:customStyle="1" w:styleId="Sangra2detindependiente1">
    <w:name w:val="Sangría 2 de t. independiente1"/>
    <w:basedOn w:val="Normal"/>
    <w:rsid w:val="001B0C18"/>
    <w:pPr>
      <w:spacing w:after="200" w:line="276" w:lineRule="auto"/>
      <w:ind w:left="705" w:hanging="705"/>
      <w:jc w:val="both"/>
    </w:pPr>
    <w:rPr>
      <w:rFonts w:ascii="Arial" w:eastAsiaTheme="minorHAnsi" w:hAnsi="Arial" w:cstheme="minorBidi"/>
      <w:color w:val="auto"/>
      <w:lang w:eastAsia="en-US"/>
    </w:rPr>
  </w:style>
  <w:style w:type="character" w:styleId="Refdenotaalpie">
    <w:name w:val="footnote reference"/>
    <w:rsid w:val="001B0C18"/>
    <w:rPr>
      <w:vertAlign w:val="superscript"/>
    </w:rPr>
  </w:style>
  <w:style w:type="paragraph" w:styleId="Descripcin">
    <w:name w:val="caption"/>
    <w:basedOn w:val="Normal"/>
    <w:next w:val="Normal"/>
    <w:qFormat/>
    <w:rsid w:val="001B0C18"/>
    <w:pPr>
      <w:spacing w:after="200" w:line="276" w:lineRule="auto"/>
      <w:ind w:left="0" w:firstLine="0"/>
      <w:jc w:val="center"/>
    </w:pPr>
    <w:rPr>
      <w:rFonts w:ascii="Arial" w:eastAsiaTheme="minorHAnsi" w:hAnsi="Arial" w:cstheme="minorBidi"/>
      <w:b/>
      <w:color w:val="auto"/>
      <w:lang w:val="es-ES" w:eastAsia="en-US"/>
    </w:rPr>
  </w:style>
  <w:style w:type="paragraph" w:styleId="Ttulo">
    <w:name w:val="Title"/>
    <w:basedOn w:val="Normal"/>
    <w:link w:val="TtuloCar"/>
    <w:qFormat/>
    <w:rsid w:val="001B0C18"/>
    <w:pPr>
      <w:spacing w:after="200" w:line="276" w:lineRule="auto"/>
      <w:ind w:left="0" w:firstLine="0"/>
      <w:jc w:val="center"/>
    </w:pPr>
    <w:rPr>
      <w:rFonts w:ascii="Arial" w:eastAsiaTheme="minorHAnsi" w:hAnsi="Arial" w:cstheme="minorBidi"/>
      <w:b/>
      <w:color w:val="auto"/>
      <w:lang w:eastAsia="en-US"/>
    </w:rPr>
  </w:style>
  <w:style w:type="character" w:customStyle="1" w:styleId="TtuloCar">
    <w:name w:val="Título Car"/>
    <w:basedOn w:val="Fuentedeprrafopredeter"/>
    <w:link w:val="Ttulo"/>
    <w:rsid w:val="001B0C18"/>
    <w:rPr>
      <w:rFonts w:ascii="Arial" w:hAnsi="Arial"/>
      <w:b/>
    </w:rPr>
  </w:style>
  <w:style w:type="paragraph" w:customStyle="1" w:styleId="Fraccin">
    <w:name w:val="Fracción"/>
    <w:basedOn w:val="Normal"/>
    <w:link w:val="FraccinCar"/>
    <w:rsid w:val="001B0C18"/>
    <w:pPr>
      <w:keepLines/>
      <w:spacing w:after="200" w:line="276" w:lineRule="auto"/>
      <w:ind w:left="851" w:hanging="709"/>
      <w:jc w:val="both"/>
    </w:pPr>
    <w:rPr>
      <w:rFonts w:ascii="Arial" w:eastAsiaTheme="minorHAnsi" w:hAnsi="Arial" w:cstheme="minorBidi"/>
      <w:color w:val="auto"/>
      <w:sz w:val="24"/>
      <w:lang w:eastAsia="en-US"/>
    </w:rPr>
  </w:style>
  <w:style w:type="paragraph" w:customStyle="1" w:styleId="Faccin">
    <w:name w:val="Facción"/>
    <w:basedOn w:val="Normal"/>
    <w:rsid w:val="001B0C18"/>
    <w:pPr>
      <w:keepLines/>
      <w:spacing w:after="200" w:line="276" w:lineRule="auto"/>
      <w:ind w:left="993" w:hanging="709"/>
      <w:jc w:val="both"/>
    </w:pPr>
    <w:rPr>
      <w:rFonts w:ascii="Arial" w:eastAsiaTheme="minorHAnsi" w:hAnsi="Arial" w:cstheme="minorBidi"/>
      <w:noProof/>
      <w:color w:val="auto"/>
      <w:sz w:val="24"/>
      <w:lang w:val="es-ES_tradnl" w:eastAsia="en-US"/>
    </w:rPr>
  </w:style>
  <w:style w:type="character" w:customStyle="1" w:styleId="FraccinCar">
    <w:name w:val="Fracción Car"/>
    <w:link w:val="Fraccin"/>
    <w:rsid w:val="001B0C18"/>
    <w:rPr>
      <w:rFonts w:ascii="Arial" w:hAnsi="Arial"/>
      <w:sz w:val="24"/>
    </w:rPr>
  </w:style>
  <w:style w:type="paragraph" w:customStyle="1" w:styleId="Nota">
    <w:name w:val="Nota"/>
    <w:basedOn w:val="Normal"/>
    <w:next w:val="Normal"/>
    <w:rsid w:val="001B0C18"/>
    <w:pPr>
      <w:keepLines/>
      <w:spacing w:after="200" w:line="276" w:lineRule="auto"/>
      <w:ind w:left="284" w:right="284" w:firstLine="0"/>
      <w:jc w:val="both"/>
    </w:pPr>
    <w:rPr>
      <w:rFonts w:ascii="Arial" w:eastAsiaTheme="minorHAnsi" w:hAnsi="Arial" w:cstheme="minorBidi"/>
      <w:noProof/>
      <w:color w:val="auto"/>
      <w:lang w:val="es-ES" w:eastAsia="en-US"/>
    </w:rPr>
  </w:style>
  <w:style w:type="paragraph" w:styleId="NormalWeb">
    <w:name w:val="Normal (Web)"/>
    <w:basedOn w:val="Normal"/>
    <w:rsid w:val="001B0C18"/>
    <w:pPr>
      <w:spacing w:before="100" w:beforeAutospacing="1" w:after="100" w:afterAutospacing="1" w:line="276" w:lineRule="auto"/>
      <w:ind w:left="284" w:right="284" w:firstLine="0"/>
      <w:jc w:val="both"/>
    </w:pPr>
    <w:rPr>
      <w:rFonts w:ascii="Arial" w:eastAsiaTheme="minorHAnsi" w:hAnsi="Arial" w:cs="Arial"/>
      <w:lang w:val="es-ES" w:eastAsia="en-US"/>
    </w:rPr>
  </w:style>
  <w:style w:type="paragraph" w:customStyle="1" w:styleId="ANOTACION">
    <w:name w:val="ANOTACION"/>
    <w:basedOn w:val="Normal"/>
    <w:link w:val="ANOTACIONCar"/>
    <w:rsid w:val="001B0C18"/>
    <w:pPr>
      <w:spacing w:before="101" w:after="101" w:line="216" w:lineRule="atLeast"/>
      <w:ind w:left="0" w:firstLine="0"/>
      <w:jc w:val="center"/>
    </w:pPr>
    <w:rPr>
      <w:rFonts w:ascii="Univers Condensed" w:eastAsiaTheme="minorHAnsi" w:hAnsi="Univers Condensed" w:cstheme="minorBidi"/>
      <w:b/>
      <w:color w:val="auto"/>
      <w:sz w:val="18"/>
      <w:lang w:val="es-ES_tradnl" w:eastAsia="en-US"/>
    </w:rPr>
  </w:style>
  <w:style w:type="character" w:customStyle="1" w:styleId="Hipervnculo1">
    <w:name w:val="Hipervínculo1"/>
    <w:rsid w:val="001B0C18"/>
    <w:rPr>
      <w:color w:val="0000FF"/>
      <w:u w:val="single"/>
    </w:rPr>
  </w:style>
  <w:style w:type="paragraph" w:customStyle="1" w:styleId="TableBody">
    <w:name w:val="Table Body"/>
    <w:basedOn w:val="Normal"/>
    <w:rsid w:val="001B0C18"/>
    <w:pPr>
      <w:spacing w:before="60" w:after="60" w:line="276" w:lineRule="auto"/>
      <w:ind w:left="0" w:firstLine="0"/>
    </w:pPr>
    <w:rPr>
      <w:rFonts w:ascii="Times" w:eastAsiaTheme="minorHAnsi" w:hAnsi="Times" w:cstheme="minorBidi"/>
      <w:color w:val="auto"/>
      <w:sz w:val="24"/>
      <w:lang w:val="en-US" w:eastAsia="en-US"/>
    </w:rPr>
  </w:style>
  <w:style w:type="paragraph" w:customStyle="1" w:styleId="Textodebloque1">
    <w:name w:val="Texto de bloque1"/>
    <w:basedOn w:val="Normal"/>
    <w:rsid w:val="001B0C18"/>
    <w:pPr>
      <w:tabs>
        <w:tab w:val="left" w:pos="9923"/>
      </w:tabs>
      <w:overflowPunct w:val="0"/>
      <w:autoSpaceDE w:val="0"/>
      <w:autoSpaceDN w:val="0"/>
      <w:adjustRightInd w:val="0"/>
      <w:spacing w:after="200" w:line="276" w:lineRule="auto"/>
      <w:ind w:left="709" w:right="49" w:firstLine="0"/>
      <w:jc w:val="both"/>
      <w:textAlignment w:val="baseline"/>
    </w:pPr>
    <w:rPr>
      <w:rFonts w:ascii="Arial" w:eastAsiaTheme="minorHAnsi" w:hAnsi="Arial" w:cstheme="minorBidi"/>
      <w:b/>
      <w:color w:val="auto"/>
      <w:lang w:eastAsia="en-US"/>
    </w:rPr>
  </w:style>
  <w:style w:type="numbering" w:styleId="1ai">
    <w:name w:val="Outline List 1"/>
    <w:basedOn w:val="Sinlista"/>
    <w:rsid w:val="001B0C18"/>
    <w:pPr>
      <w:numPr>
        <w:numId w:val="6"/>
      </w:numPr>
    </w:pPr>
  </w:style>
  <w:style w:type="paragraph" w:customStyle="1" w:styleId="MMTopic6">
    <w:name w:val="MM Topic 6"/>
    <w:basedOn w:val="Ttulo6"/>
    <w:rsid w:val="001B0C18"/>
    <w:pPr>
      <w:keepNext w:val="0"/>
      <w:spacing w:before="240" w:after="60" w:line="276" w:lineRule="auto"/>
    </w:pPr>
    <w:rPr>
      <w:rFonts w:asciiTheme="minorHAnsi" w:eastAsiaTheme="minorHAnsi" w:hAnsiTheme="minorHAnsi" w:cstheme="minorBidi"/>
      <w:sz w:val="22"/>
      <w:szCs w:val="22"/>
      <w:lang w:eastAsia="en-US"/>
    </w:rPr>
  </w:style>
  <w:style w:type="paragraph" w:customStyle="1" w:styleId="MMTopic5">
    <w:name w:val="MM Topic 5"/>
    <w:basedOn w:val="Ttulo5"/>
    <w:rsid w:val="001B0C18"/>
    <w:pPr>
      <w:keepNext w:val="0"/>
      <w:tabs>
        <w:tab w:val="clear" w:pos="1141"/>
        <w:tab w:val="clear" w:pos="1562"/>
        <w:tab w:val="clear" w:pos="7810"/>
        <w:tab w:val="clear" w:pos="8978"/>
      </w:tabs>
      <w:spacing w:before="240" w:after="60" w:line="276" w:lineRule="auto"/>
    </w:pPr>
    <w:rPr>
      <w:rFonts w:ascii="Times New Roman" w:eastAsiaTheme="minorHAnsi" w:hAnsi="Times New Roman" w:cstheme="minorBidi"/>
      <w:i/>
      <w:iCs/>
      <w:sz w:val="26"/>
      <w:szCs w:val="26"/>
      <w:lang w:eastAsia="en-US"/>
    </w:rPr>
  </w:style>
  <w:style w:type="table" w:styleId="Tablaconlista1">
    <w:name w:val="Table List 1"/>
    <w:basedOn w:val="Tablanormal"/>
    <w:rsid w:val="001B0C18"/>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1B0C18"/>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1B0C18"/>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1B0C18"/>
    <w:pPr>
      <w:spacing w:after="200" w:line="276" w:lineRule="auto"/>
      <w:ind w:left="283" w:hanging="283"/>
      <w:contextualSpacing/>
    </w:pPr>
    <w:rPr>
      <w:rFonts w:asciiTheme="minorHAnsi" w:eastAsiaTheme="minorHAnsi" w:hAnsiTheme="minorHAnsi" w:cstheme="minorBidi"/>
      <w:color w:val="auto"/>
      <w:lang w:eastAsia="en-US"/>
    </w:rPr>
  </w:style>
  <w:style w:type="paragraph" w:styleId="Lista2">
    <w:name w:val="List 2"/>
    <w:basedOn w:val="Normal"/>
    <w:rsid w:val="001B0C18"/>
    <w:pPr>
      <w:spacing w:after="200" w:line="276" w:lineRule="auto"/>
      <w:ind w:left="566" w:hanging="283"/>
      <w:contextualSpacing/>
    </w:pPr>
    <w:rPr>
      <w:rFonts w:asciiTheme="minorHAnsi" w:eastAsiaTheme="minorHAnsi" w:hAnsiTheme="minorHAnsi" w:cstheme="minorBidi"/>
      <w:color w:val="auto"/>
      <w:lang w:eastAsia="en-US"/>
    </w:rPr>
  </w:style>
  <w:style w:type="paragraph" w:styleId="Lista3">
    <w:name w:val="List 3"/>
    <w:basedOn w:val="Normal"/>
    <w:rsid w:val="001B0C18"/>
    <w:pPr>
      <w:spacing w:after="200" w:line="276" w:lineRule="auto"/>
      <w:ind w:left="849" w:hanging="283"/>
      <w:contextualSpacing/>
    </w:pPr>
    <w:rPr>
      <w:rFonts w:asciiTheme="minorHAnsi" w:eastAsiaTheme="minorHAnsi" w:hAnsiTheme="minorHAnsi" w:cstheme="minorBidi"/>
      <w:color w:val="auto"/>
      <w:lang w:eastAsia="en-US"/>
    </w:rPr>
  </w:style>
  <w:style w:type="paragraph" w:styleId="Saludo">
    <w:name w:val="Salutation"/>
    <w:basedOn w:val="Normal"/>
    <w:next w:val="Normal"/>
    <w:link w:val="SaludoCar"/>
    <w:rsid w:val="001B0C18"/>
    <w:pPr>
      <w:spacing w:after="200" w:line="276" w:lineRule="auto"/>
      <w:ind w:left="0" w:firstLine="0"/>
    </w:pPr>
    <w:rPr>
      <w:rFonts w:asciiTheme="minorHAnsi" w:eastAsiaTheme="minorHAnsi" w:hAnsiTheme="minorHAnsi" w:cstheme="minorBidi"/>
      <w:color w:val="auto"/>
      <w:lang w:eastAsia="en-US"/>
    </w:rPr>
  </w:style>
  <w:style w:type="character" w:customStyle="1" w:styleId="SaludoCar">
    <w:name w:val="Saludo Car"/>
    <w:basedOn w:val="Fuentedeprrafopredeter"/>
    <w:link w:val="Saludo"/>
    <w:rsid w:val="001B0C18"/>
  </w:style>
  <w:style w:type="paragraph" w:styleId="Fecha">
    <w:name w:val="Date"/>
    <w:basedOn w:val="Normal"/>
    <w:next w:val="Normal"/>
    <w:link w:val="FechaCar"/>
    <w:rsid w:val="001B0C18"/>
    <w:pPr>
      <w:spacing w:after="200" w:line="276" w:lineRule="auto"/>
      <w:ind w:left="0" w:firstLine="0"/>
    </w:pPr>
    <w:rPr>
      <w:rFonts w:asciiTheme="minorHAnsi" w:eastAsiaTheme="minorHAnsi" w:hAnsiTheme="minorHAnsi" w:cstheme="minorBidi"/>
      <w:color w:val="auto"/>
      <w:lang w:eastAsia="en-US"/>
    </w:rPr>
  </w:style>
  <w:style w:type="character" w:customStyle="1" w:styleId="FechaCar">
    <w:name w:val="Fecha Car"/>
    <w:basedOn w:val="Fuentedeprrafopredeter"/>
    <w:link w:val="Fecha"/>
    <w:rsid w:val="001B0C18"/>
  </w:style>
  <w:style w:type="paragraph" w:styleId="Listaconvietas">
    <w:name w:val="List Bullet"/>
    <w:basedOn w:val="Normal"/>
    <w:rsid w:val="001B0C18"/>
    <w:pPr>
      <w:numPr>
        <w:numId w:val="9"/>
      </w:numPr>
      <w:spacing w:after="200" w:line="276" w:lineRule="auto"/>
      <w:contextualSpacing/>
    </w:pPr>
    <w:rPr>
      <w:rFonts w:asciiTheme="minorHAnsi" w:eastAsiaTheme="minorHAnsi" w:hAnsiTheme="minorHAnsi" w:cstheme="minorBidi"/>
      <w:color w:val="auto"/>
      <w:lang w:eastAsia="en-US"/>
    </w:rPr>
  </w:style>
  <w:style w:type="paragraph" w:styleId="Listaconvietas2">
    <w:name w:val="List Bullet 2"/>
    <w:basedOn w:val="Normal"/>
    <w:rsid w:val="001B0C18"/>
    <w:pPr>
      <w:numPr>
        <w:numId w:val="10"/>
      </w:numPr>
      <w:spacing w:after="200" w:line="276" w:lineRule="auto"/>
      <w:contextualSpacing/>
    </w:pPr>
    <w:rPr>
      <w:rFonts w:asciiTheme="minorHAnsi" w:eastAsiaTheme="minorHAnsi" w:hAnsiTheme="minorHAnsi" w:cstheme="minorBidi"/>
      <w:color w:val="auto"/>
      <w:lang w:eastAsia="en-US"/>
    </w:rPr>
  </w:style>
  <w:style w:type="paragraph" w:styleId="Listaconvietas3">
    <w:name w:val="List Bullet 3"/>
    <w:basedOn w:val="Normal"/>
    <w:rsid w:val="001B0C18"/>
    <w:pPr>
      <w:numPr>
        <w:numId w:val="11"/>
      </w:numPr>
      <w:spacing w:after="200" w:line="276" w:lineRule="auto"/>
      <w:contextualSpacing/>
    </w:pPr>
    <w:rPr>
      <w:rFonts w:asciiTheme="minorHAnsi" w:eastAsiaTheme="minorHAnsi" w:hAnsiTheme="minorHAnsi" w:cstheme="minorBidi"/>
      <w:color w:val="auto"/>
      <w:lang w:eastAsia="en-US"/>
    </w:rPr>
  </w:style>
  <w:style w:type="paragraph" w:styleId="Continuarlista">
    <w:name w:val="List Continue"/>
    <w:basedOn w:val="Normal"/>
    <w:rsid w:val="001B0C18"/>
    <w:pPr>
      <w:spacing w:after="120" w:line="276" w:lineRule="auto"/>
      <w:ind w:left="283" w:firstLine="0"/>
      <w:contextualSpacing/>
    </w:pPr>
    <w:rPr>
      <w:rFonts w:asciiTheme="minorHAnsi" w:eastAsiaTheme="minorHAnsi" w:hAnsiTheme="minorHAnsi" w:cstheme="minorBidi"/>
      <w:color w:val="auto"/>
      <w:lang w:eastAsia="en-US"/>
    </w:rPr>
  </w:style>
  <w:style w:type="paragraph" w:styleId="Textoindependienteprimerasangra">
    <w:name w:val="Body Text First Indent"/>
    <w:basedOn w:val="Textoindependiente"/>
    <w:link w:val="TextoindependienteprimerasangraCar"/>
    <w:rsid w:val="001B0C18"/>
    <w:pPr>
      <w:spacing w:after="120" w:line="276" w:lineRule="auto"/>
      <w:ind w:firstLine="210"/>
      <w:jc w:val="left"/>
    </w:pPr>
    <w:rPr>
      <w:rFonts w:asciiTheme="minorHAnsi" w:eastAsiaTheme="minorHAnsi" w:hAnsiTheme="minorHAnsi" w:cstheme="minorBidi"/>
      <w:smallCaps w:val="0"/>
      <w:sz w:val="22"/>
      <w:szCs w:val="22"/>
      <w:lang w:val="es-MX"/>
    </w:rPr>
  </w:style>
  <w:style w:type="character" w:customStyle="1" w:styleId="TextoindependienteprimerasangraCar">
    <w:name w:val="Texto independiente primera sangría Car"/>
    <w:basedOn w:val="TextoindependienteCar"/>
    <w:link w:val="Textoindependienteprimerasangra"/>
    <w:rsid w:val="001B0C18"/>
    <w:rPr>
      <w:rFonts w:ascii="Arial" w:eastAsia="Times New Roman" w:hAnsi="Arial" w:cs="Arial"/>
      <w:smallCaps w:val="0"/>
      <w:sz w:val="24"/>
      <w:szCs w:val="24"/>
      <w:lang w:val="es-ES"/>
    </w:rPr>
  </w:style>
  <w:style w:type="paragraph" w:styleId="Textoindependienteprimerasangra2">
    <w:name w:val="Body Text First Indent 2"/>
    <w:basedOn w:val="Sangradetextonormal"/>
    <w:link w:val="Textoindependienteprimerasangra2Car"/>
    <w:uiPriority w:val="99"/>
    <w:rsid w:val="001B0C18"/>
    <w:pPr>
      <w:spacing w:line="276" w:lineRule="auto"/>
      <w:ind w:firstLine="210"/>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1B0C18"/>
    <w:rPr>
      <w:rFonts w:ascii="Arial" w:eastAsia="Times New Roman" w:hAnsi="Arial" w:cs="Times New Roman"/>
      <w:sz w:val="20"/>
      <w:szCs w:val="24"/>
      <w:lang w:eastAsia="es-ES"/>
    </w:rPr>
  </w:style>
  <w:style w:type="paragraph" w:customStyle="1" w:styleId="Option">
    <w:name w:val="Option"/>
    <w:basedOn w:val="Normal"/>
    <w:rsid w:val="001B0C18"/>
    <w:pPr>
      <w:spacing w:after="200" w:line="276" w:lineRule="auto"/>
      <w:ind w:left="992" w:hanging="283"/>
    </w:pPr>
    <w:rPr>
      <w:rFonts w:ascii="Arial" w:eastAsiaTheme="minorHAnsi" w:hAnsi="Arial" w:cstheme="minorBidi"/>
      <w:color w:val="auto"/>
      <w:lang w:val="en-US" w:eastAsia="en-US"/>
    </w:rPr>
  </w:style>
  <w:style w:type="paragraph" w:customStyle="1" w:styleId="msolistparagraph0">
    <w:name w:val="msolistparagraph"/>
    <w:basedOn w:val="Normal"/>
    <w:rsid w:val="001B0C18"/>
    <w:pPr>
      <w:spacing w:after="200" w:line="276" w:lineRule="auto"/>
      <w:ind w:left="708" w:firstLine="0"/>
    </w:pPr>
    <w:rPr>
      <w:rFonts w:asciiTheme="minorHAnsi" w:eastAsiaTheme="minorHAnsi" w:hAnsiTheme="minorHAnsi" w:cstheme="minorBidi"/>
      <w:color w:val="auto"/>
      <w:lang w:val="es-ES" w:eastAsia="en-US"/>
    </w:rPr>
  </w:style>
  <w:style w:type="paragraph" w:styleId="TtuloTDC">
    <w:name w:val="TOC Heading"/>
    <w:basedOn w:val="Ttulo1"/>
    <w:next w:val="Normal"/>
    <w:uiPriority w:val="39"/>
    <w:unhideWhenUsed/>
    <w:qFormat/>
    <w:rsid w:val="001B0C18"/>
    <w:pPr>
      <w:keepLines/>
      <w:spacing w:before="480" w:line="276" w:lineRule="auto"/>
      <w:jc w:val="left"/>
      <w:outlineLvl w:val="9"/>
    </w:pPr>
    <w:rPr>
      <w:rFonts w:ascii="Cambria" w:eastAsiaTheme="minorHAnsi" w:hAnsi="Cambria"/>
      <w:color w:val="365F91"/>
      <w:sz w:val="28"/>
      <w:szCs w:val="28"/>
      <w:lang w:val="es-ES" w:eastAsia="en-US"/>
    </w:rPr>
  </w:style>
  <w:style w:type="paragraph" w:styleId="TDC2">
    <w:name w:val="toc 2"/>
    <w:basedOn w:val="Normal"/>
    <w:next w:val="Normal"/>
    <w:autoRedefine/>
    <w:uiPriority w:val="39"/>
    <w:unhideWhenUsed/>
    <w:qFormat/>
    <w:rsid w:val="001B0C18"/>
    <w:pPr>
      <w:spacing w:after="100" w:line="276" w:lineRule="auto"/>
      <w:ind w:left="0" w:firstLine="0"/>
      <w:jc w:val="both"/>
    </w:pPr>
    <w:rPr>
      <w:rFonts w:ascii="Calibri" w:eastAsiaTheme="minorHAnsi" w:hAnsi="Calibri" w:cstheme="minorBidi"/>
      <w:color w:val="auto"/>
      <w:lang w:val="es-ES" w:eastAsia="en-US"/>
    </w:rPr>
  </w:style>
  <w:style w:type="paragraph" w:styleId="TDC1">
    <w:name w:val="toc 1"/>
    <w:basedOn w:val="Normal"/>
    <w:next w:val="Normal"/>
    <w:autoRedefine/>
    <w:uiPriority w:val="39"/>
    <w:unhideWhenUsed/>
    <w:qFormat/>
    <w:rsid w:val="001B0C18"/>
    <w:pPr>
      <w:spacing w:after="100" w:line="276" w:lineRule="auto"/>
      <w:ind w:left="0" w:firstLine="0"/>
    </w:pPr>
    <w:rPr>
      <w:rFonts w:ascii="Calibri" w:eastAsiaTheme="minorHAnsi" w:hAnsi="Calibri" w:cstheme="minorBidi"/>
      <w:color w:val="auto"/>
      <w:lang w:val="es-ES" w:eastAsia="en-US"/>
    </w:rPr>
  </w:style>
  <w:style w:type="paragraph" w:styleId="TDC3">
    <w:name w:val="toc 3"/>
    <w:basedOn w:val="Normal"/>
    <w:next w:val="Normal"/>
    <w:autoRedefine/>
    <w:uiPriority w:val="39"/>
    <w:unhideWhenUsed/>
    <w:qFormat/>
    <w:rsid w:val="001B0C18"/>
    <w:pPr>
      <w:spacing w:after="100" w:line="276" w:lineRule="auto"/>
      <w:ind w:left="440" w:firstLine="0"/>
    </w:pPr>
    <w:rPr>
      <w:rFonts w:ascii="Calibri" w:eastAsiaTheme="minorHAnsi" w:hAnsi="Calibri" w:cstheme="minorBidi"/>
      <w:color w:val="auto"/>
      <w:lang w:val="es-ES" w:eastAsia="en-US"/>
    </w:rPr>
  </w:style>
  <w:style w:type="paragraph" w:customStyle="1" w:styleId="xl199">
    <w:name w:val="xl199"/>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0">
    <w:name w:val="xl200"/>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1">
    <w:name w:val="xl201"/>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2">
    <w:name w:val="xl202"/>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3">
    <w:name w:val="xl203"/>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04">
    <w:name w:val="xl204"/>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05">
    <w:name w:val="xl205"/>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06">
    <w:name w:val="xl206"/>
    <w:basedOn w:val="Normal"/>
    <w:rsid w:val="001B0C18"/>
    <w:pPr>
      <w:pBdr>
        <w:top w:val="single" w:sz="4" w:space="0" w:color="auto"/>
        <w:left w:val="single" w:sz="4" w:space="0" w:color="auto"/>
        <w:bottom w:val="single" w:sz="4" w:space="0" w:color="auto"/>
      </w:pBdr>
      <w:shd w:val="clear" w:color="000000" w:fill="B6DDE8"/>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07">
    <w:name w:val="xl207"/>
    <w:basedOn w:val="Normal"/>
    <w:rsid w:val="001B0C18"/>
    <w:pPr>
      <w:pBdr>
        <w:top w:val="single" w:sz="4" w:space="0" w:color="auto"/>
        <w:bottom w:val="single" w:sz="4" w:space="0" w:color="auto"/>
      </w:pBdr>
      <w:shd w:val="clear" w:color="000000" w:fill="B6DDE8"/>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08">
    <w:name w:val="xl208"/>
    <w:basedOn w:val="Normal"/>
    <w:rsid w:val="001B0C18"/>
    <w:pPr>
      <w:pBdr>
        <w:top w:val="single" w:sz="4" w:space="0" w:color="auto"/>
        <w:bottom w:val="single" w:sz="4" w:space="0" w:color="auto"/>
        <w:right w:val="single" w:sz="4" w:space="0" w:color="auto"/>
      </w:pBdr>
      <w:shd w:val="clear" w:color="000000" w:fill="B6DDE8"/>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09">
    <w:name w:val="xl209"/>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10">
    <w:name w:val="xl210"/>
    <w:basedOn w:val="Normal"/>
    <w:rsid w:val="001B0C18"/>
    <w:pPr>
      <w:pBdr>
        <w:left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11">
    <w:name w:val="xl211"/>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12">
    <w:name w:val="xl212"/>
    <w:basedOn w:val="Normal"/>
    <w:rsid w:val="001B0C18"/>
    <w:pPr>
      <w:pBdr>
        <w:top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13">
    <w:name w:val="xl213"/>
    <w:basedOn w:val="Normal"/>
    <w:rsid w:val="001B0C18"/>
    <w:pPr>
      <w:pBdr>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14">
    <w:name w:val="xl214"/>
    <w:basedOn w:val="Normal"/>
    <w:rsid w:val="001B0C18"/>
    <w:pPr>
      <w:pBdr>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15">
    <w:name w:val="xl215"/>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16">
    <w:name w:val="xl216"/>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17">
    <w:name w:val="xl217"/>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18">
    <w:name w:val="xl218"/>
    <w:basedOn w:val="Normal"/>
    <w:rsid w:val="001B0C1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19">
    <w:name w:val="xl219"/>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20">
    <w:name w:val="xl220"/>
    <w:basedOn w:val="Normal"/>
    <w:rsid w:val="001B0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21">
    <w:name w:val="xl221"/>
    <w:basedOn w:val="Normal"/>
    <w:rsid w:val="001B0C18"/>
    <w:pPr>
      <w:pBdr>
        <w:top w:val="single" w:sz="4" w:space="0" w:color="auto"/>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2">
    <w:name w:val="xl222"/>
    <w:basedOn w:val="Normal"/>
    <w:rsid w:val="001B0C18"/>
    <w:pPr>
      <w:pBdr>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3">
    <w:name w:val="xl223"/>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4">
    <w:name w:val="xl224"/>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25">
    <w:name w:val="xl225"/>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26">
    <w:name w:val="xl226"/>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7">
    <w:name w:val="xl227"/>
    <w:basedOn w:val="Normal"/>
    <w:rsid w:val="001B0C18"/>
    <w:pPr>
      <w:pBdr>
        <w:top w:val="single" w:sz="4" w:space="0" w:color="auto"/>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28">
    <w:name w:val="xl228"/>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29">
    <w:name w:val="xl229"/>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30">
    <w:name w:val="xl230"/>
    <w:basedOn w:val="Normal"/>
    <w:rsid w:val="001B0C1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31">
    <w:name w:val="xl231"/>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2">
    <w:name w:val="xl232"/>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3">
    <w:name w:val="xl233"/>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4">
    <w:name w:val="xl234"/>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textAlignment w:val="center"/>
    </w:pPr>
    <w:rPr>
      <w:rFonts w:asciiTheme="minorHAnsi" w:eastAsiaTheme="minorHAnsi" w:hAnsiTheme="minorHAnsi" w:cstheme="minorBidi"/>
    </w:rPr>
  </w:style>
  <w:style w:type="paragraph" w:customStyle="1" w:styleId="xl235">
    <w:name w:val="xl23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36">
    <w:name w:val="xl23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37">
    <w:name w:val="xl237"/>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38">
    <w:name w:val="xl238"/>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9">
    <w:name w:val="xl239"/>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0">
    <w:name w:val="xl240"/>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1">
    <w:name w:val="xl241"/>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2">
    <w:name w:val="xl242"/>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43">
    <w:name w:val="xl243"/>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44">
    <w:name w:val="xl244"/>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45">
    <w:name w:val="xl245"/>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6">
    <w:name w:val="xl246"/>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7">
    <w:name w:val="xl247"/>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8">
    <w:name w:val="xl248"/>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9">
    <w:name w:val="xl249"/>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50">
    <w:name w:val="xl250"/>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1">
    <w:name w:val="xl251"/>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52">
    <w:name w:val="xl252"/>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3">
    <w:name w:val="xl253"/>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4">
    <w:name w:val="xl254"/>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5">
    <w:name w:val="xl25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56">
    <w:name w:val="xl256"/>
    <w:basedOn w:val="Normal"/>
    <w:rsid w:val="001B0C18"/>
    <w:pPr>
      <w:pBdr>
        <w:top w:val="single" w:sz="4" w:space="0" w:color="auto"/>
        <w:left w:val="single" w:sz="4" w:space="0" w:color="auto"/>
        <w:bottom w:val="single" w:sz="4" w:space="0" w:color="auto"/>
      </w:pBdr>
      <w:shd w:val="clear" w:color="000000" w:fill="FFFF99"/>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7">
    <w:name w:val="xl257"/>
    <w:basedOn w:val="Normal"/>
    <w:rsid w:val="001B0C18"/>
    <w:pPr>
      <w:pBdr>
        <w:top w:val="single" w:sz="4" w:space="0" w:color="auto"/>
        <w:bottom w:val="single" w:sz="4" w:space="0" w:color="auto"/>
      </w:pBdr>
      <w:shd w:val="clear" w:color="000000" w:fill="FFFF99"/>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8">
    <w:name w:val="xl258"/>
    <w:basedOn w:val="Normal"/>
    <w:rsid w:val="001B0C18"/>
    <w:pPr>
      <w:pBdr>
        <w:top w:val="single" w:sz="4" w:space="0" w:color="auto"/>
        <w:bottom w:val="single" w:sz="4" w:space="0" w:color="auto"/>
        <w:right w:val="single" w:sz="4" w:space="0" w:color="auto"/>
      </w:pBdr>
      <w:shd w:val="clear" w:color="000000" w:fill="FFFF99"/>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9">
    <w:name w:val="xl259"/>
    <w:basedOn w:val="Normal"/>
    <w:rsid w:val="001B0C1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0">
    <w:name w:val="xl260"/>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61">
    <w:name w:val="xl261"/>
    <w:basedOn w:val="Normal"/>
    <w:rsid w:val="001B0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62">
    <w:name w:val="xl262"/>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63">
    <w:name w:val="xl263"/>
    <w:basedOn w:val="Normal"/>
    <w:rsid w:val="001B0C18"/>
    <w:pPr>
      <w:pBdr>
        <w:top w:val="single" w:sz="4" w:space="0" w:color="auto"/>
        <w:left w:val="single" w:sz="4" w:space="0" w:color="auto"/>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4">
    <w:name w:val="xl264"/>
    <w:basedOn w:val="Normal"/>
    <w:rsid w:val="001B0C18"/>
    <w:pPr>
      <w:pBdr>
        <w:top w:val="single" w:sz="4" w:space="0" w:color="auto"/>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5">
    <w:name w:val="xl265"/>
    <w:basedOn w:val="Normal"/>
    <w:rsid w:val="001B0C18"/>
    <w:pPr>
      <w:pBdr>
        <w:top w:val="single" w:sz="4" w:space="0" w:color="auto"/>
        <w:bottom w:val="single" w:sz="4" w:space="0" w:color="auto"/>
        <w:right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6">
    <w:name w:val="xl266"/>
    <w:basedOn w:val="Normal"/>
    <w:rsid w:val="001B0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sz w:val="24"/>
      <w:szCs w:val="24"/>
    </w:rPr>
  </w:style>
  <w:style w:type="paragraph" w:customStyle="1" w:styleId="xl267">
    <w:name w:val="xl267"/>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68">
    <w:name w:val="xl268"/>
    <w:basedOn w:val="Normal"/>
    <w:rsid w:val="001B0C18"/>
    <w:pPr>
      <w:pBdr>
        <w:top w:val="single" w:sz="4" w:space="0" w:color="auto"/>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24"/>
      <w:szCs w:val="24"/>
    </w:rPr>
  </w:style>
  <w:style w:type="paragraph" w:customStyle="1" w:styleId="xl269">
    <w:name w:val="xl269"/>
    <w:basedOn w:val="Normal"/>
    <w:rsid w:val="001B0C18"/>
    <w:pPr>
      <w:pBdr>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24"/>
      <w:szCs w:val="24"/>
    </w:rPr>
  </w:style>
  <w:style w:type="paragraph" w:customStyle="1" w:styleId="xl270">
    <w:name w:val="xl270"/>
    <w:basedOn w:val="Normal"/>
    <w:rsid w:val="001B0C18"/>
    <w:pPr>
      <w:pBdr>
        <w:left w:val="single" w:sz="4" w:space="0" w:color="auto"/>
        <w:right w:val="single" w:sz="4" w:space="0" w:color="auto"/>
      </w:pBdr>
      <w:spacing w:before="100" w:beforeAutospacing="1" w:after="100" w:afterAutospacing="1" w:line="276" w:lineRule="auto"/>
      <w:ind w:left="0" w:firstLine="0"/>
      <w:textAlignment w:val="center"/>
    </w:pPr>
    <w:rPr>
      <w:rFonts w:asciiTheme="minorHAnsi" w:eastAsiaTheme="minorHAnsi" w:hAnsiTheme="minorHAnsi" w:cstheme="minorBidi"/>
      <w:color w:val="auto"/>
      <w:sz w:val="24"/>
      <w:szCs w:val="24"/>
    </w:rPr>
  </w:style>
  <w:style w:type="paragraph" w:customStyle="1" w:styleId="xl271">
    <w:name w:val="xl271"/>
    <w:basedOn w:val="Normal"/>
    <w:rsid w:val="001B0C1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72">
    <w:name w:val="xl272"/>
    <w:basedOn w:val="Normal"/>
    <w:rsid w:val="001B0C18"/>
    <w:pPr>
      <w:pBdr>
        <w:left w:val="single" w:sz="4" w:space="0" w:color="auto"/>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73">
    <w:name w:val="xl273"/>
    <w:basedOn w:val="Normal"/>
    <w:rsid w:val="001B0C18"/>
    <w:pPr>
      <w:pBdr>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74">
    <w:name w:val="xl274"/>
    <w:basedOn w:val="Normal"/>
    <w:rsid w:val="001B0C18"/>
    <w:pPr>
      <w:pBdr>
        <w:bottom w:val="single" w:sz="4" w:space="0" w:color="auto"/>
        <w:right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75">
    <w:name w:val="xl275"/>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76">
    <w:name w:val="xl276"/>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77">
    <w:name w:val="xl277"/>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78">
    <w:name w:val="xl278"/>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79">
    <w:name w:val="xl279"/>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80">
    <w:name w:val="xl280"/>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81">
    <w:name w:val="xl281"/>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2">
    <w:name w:val="xl282"/>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3">
    <w:name w:val="xl283"/>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4">
    <w:name w:val="xl284"/>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5">
    <w:name w:val="xl285"/>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6">
    <w:name w:val="xl286"/>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87">
    <w:name w:val="xl287"/>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8">
    <w:name w:val="xl288"/>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9">
    <w:name w:val="xl289"/>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90">
    <w:name w:val="xl290"/>
    <w:basedOn w:val="Normal"/>
    <w:rsid w:val="001B0C18"/>
    <w:pPr>
      <w:pBdr>
        <w:top w:val="single" w:sz="8" w:space="0" w:color="auto"/>
        <w:left w:val="single" w:sz="8" w:space="0" w:color="auto"/>
        <w:right w:val="single" w:sz="8"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1">
    <w:name w:val="xl291"/>
    <w:basedOn w:val="Normal"/>
    <w:rsid w:val="001B0C18"/>
    <w:pPr>
      <w:pBdr>
        <w:left w:val="single" w:sz="8" w:space="0" w:color="auto"/>
        <w:right w:val="single" w:sz="8"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2">
    <w:name w:val="xl292"/>
    <w:basedOn w:val="Normal"/>
    <w:rsid w:val="001B0C18"/>
    <w:pPr>
      <w:pBdr>
        <w:left w:val="single" w:sz="8" w:space="0" w:color="auto"/>
        <w:bottom w:val="single" w:sz="8" w:space="0" w:color="auto"/>
        <w:right w:val="single" w:sz="8"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3">
    <w:name w:val="xl293"/>
    <w:basedOn w:val="Normal"/>
    <w:rsid w:val="001B0C18"/>
    <w:pPr>
      <w:pBdr>
        <w:top w:val="single" w:sz="4" w:space="0" w:color="auto"/>
        <w:left w:val="single" w:sz="8"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4">
    <w:name w:val="xl294"/>
    <w:basedOn w:val="Normal"/>
    <w:rsid w:val="001B0C18"/>
    <w:pPr>
      <w:pBdr>
        <w:left w:val="single" w:sz="8"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5">
    <w:name w:val="xl295"/>
    <w:basedOn w:val="Normal"/>
    <w:rsid w:val="001B0C18"/>
    <w:pPr>
      <w:pBdr>
        <w:left w:val="single" w:sz="8"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6">
    <w:name w:val="xl296"/>
    <w:basedOn w:val="Normal"/>
    <w:rsid w:val="001B0C18"/>
    <w:pPr>
      <w:pBdr>
        <w:top w:val="single" w:sz="8" w:space="0" w:color="auto"/>
        <w:left w:val="single" w:sz="8" w:space="0" w:color="auto"/>
        <w:bottom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297">
    <w:name w:val="xl297"/>
    <w:basedOn w:val="Normal"/>
    <w:rsid w:val="001B0C18"/>
    <w:pPr>
      <w:pBdr>
        <w:top w:val="single" w:sz="8" w:space="0" w:color="auto"/>
        <w:bottom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298">
    <w:name w:val="xl298"/>
    <w:basedOn w:val="Normal"/>
    <w:rsid w:val="001B0C18"/>
    <w:pPr>
      <w:pBdr>
        <w:top w:val="single" w:sz="8" w:space="0" w:color="auto"/>
        <w:bottom w:val="single" w:sz="8" w:space="0" w:color="auto"/>
        <w:right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299">
    <w:name w:val="xl299"/>
    <w:basedOn w:val="Normal"/>
    <w:rsid w:val="001B0C18"/>
    <w:pPr>
      <w:pBdr>
        <w:top w:val="single" w:sz="8" w:space="0" w:color="auto"/>
        <w:left w:val="single" w:sz="8"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300">
    <w:name w:val="xl300"/>
    <w:basedOn w:val="Normal"/>
    <w:rsid w:val="001B0C18"/>
    <w:pPr>
      <w:pBdr>
        <w:top w:val="single" w:sz="8"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301">
    <w:name w:val="xl301"/>
    <w:basedOn w:val="Normal"/>
    <w:rsid w:val="001B0C18"/>
    <w:pPr>
      <w:pBdr>
        <w:top w:val="single" w:sz="8" w:space="0" w:color="auto"/>
        <w:bottom w:val="single" w:sz="4" w:space="0" w:color="auto"/>
        <w:right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302">
    <w:name w:val="xl302"/>
    <w:basedOn w:val="Normal"/>
    <w:rsid w:val="001B0C18"/>
    <w:pPr>
      <w:pBdr>
        <w:top w:val="single" w:sz="4" w:space="0" w:color="auto"/>
        <w:left w:val="single" w:sz="4" w:space="0" w:color="auto"/>
        <w:right w:val="single" w:sz="8"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303">
    <w:name w:val="xl303"/>
    <w:basedOn w:val="Normal"/>
    <w:rsid w:val="001B0C18"/>
    <w:pPr>
      <w:pBdr>
        <w:left w:val="single" w:sz="4" w:space="0" w:color="auto"/>
        <w:right w:val="single" w:sz="8"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304">
    <w:name w:val="xl304"/>
    <w:basedOn w:val="Normal"/>
    <w:rsid w:val="001B0C18"/>
    <w:pPr>
      <w:pBdr>
        <w:left w:val="single" w:sz="4" w:space="0" w:color="auto"/>
        <w:bottom w:val="single" w:sz="4" w:space="0" w:color="auto"/>
        <w:right w:val="single" w:sz="8"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305">
    <w:name w:val="xl305"/>
    <w:basedOn w:val="Normal"/>
    <w:rsid w:val="001B0C18"/>
    <w:pPr>
      <w:pBdr>
        <w:top w:val="single" w:sz="4" w:space="0" w:color="auto"/>
        <w:left w:val="single" w:sz="4" w:space="0" w:color="auto"/>
        <w:right w:val="single" w:sz="8" w:space="0" w:color="auto"/>
      </w:pBdr>
      <w:shd w:val="clear" w:color="000000" w:fill="FFFFFF"/>
      <w:spacing w:before="100" w:beforeAutospacing="1" w:after="100" w:afterAutospacing="1" w:line="276" w:lineRule="auto"/>
      <w:ind w:left="0" w:firstLine="0"/>
      <w:textAlignment w:val="center"/>
    </w:pPr>
    <w:rPr>
      <w:rFonts w:asciiTheme="minorHAnsi" w:eastAsiaTheme="minorHAnsi" w:hAnsiTheme="minorHAnsi" w:cstheme="minorBidi"/>
      <w:sz w:val="18"/>
      <w:szCs w:val="18"/>
    </w:rPr>
  </w:style>
  <w:style w:type="paragraph" w:customStyle="1" w:styleId="xl306">
    <w:name w:val="xl306"/>
    <w:basedOn w:val="Normal"/>
    <w:rsid w:val="001B0C18"/>
    <w:pPr>
      <w:pBdr>
        <w:top w:val="single" w:sz="4" w:space="0" w:color="auto"/>
        <w:left w:val="single" w:sz="8" w:space="0" w:color="auto"/>
        <w:right w:val="single" w:sz="8" w:space="0" w:color="auto"/>
      </w:pBdr>
      <w:spacing w:before="100" w:beforeAutospacing="1" w:after="100" w:afterAutospacing="1" w:line="276" w:lineRule="auto"/>
      <w:ind w:left="0" w:firstLine="0"/>
      <w:textAlignment w:val="center"/>
    </w:pPr>
    <w:rPr>
      <w:rFonts w:asciiTheme="minorHAnsi" w:eastAsiaTheme="minorHAnsi" w:hAnsiTheme="minorHAnsi" w:cstheme="minorBidi"/>
      <w:sz w:val="18"/>
      <w:szCs w:val="18"/>
    </w:rPr>
  </w:style>
  <w:style w:type="paragraph" w:customStyle="1" w:styleId="xl307">
    <w:name w:val="xl307"/>
    <w:basedOn w:val="Normal"/>
    <w:rsid w:val="001B0C18"/>
    <w:pPr>
      <w:pBdr>
        <w:top w:val="single" w:sz="4" w:space="0" w:color="auto"/>
        <w:left w:val="single" w:sz="8" w:space="0" w:color="auto"/>
        <w:right w:val="single" w:sz="8" w:space="0" w:color="auto"/>
      </w:pBdr>
      <w:spacing w:before="100" w:beforeAutospacing="1" w:after="100" w:afterAutospacing="1" w:line="276" w:lineRule="auto"/>
      <w:ind w:left="0" w:firstLine="0"/>
      <w:textAlignment w:val="center"/>
    </w:pPr>
    <w:rPr>
      <w:rFonts w:asciiTheme="minorHAnsi" w:eastAsiaTheme="minorHAnsi" w:hAnsiTheme="minorHAnsi" w:cstheme="minorBidi"/>
      <w:sz w:val="16"/>
      <w:szCs w:val="16"/>
    </w:rPr>
  </w:style>
  <w:style w:type="paragraph" w:customStyle="1" w:styleId="15">
    <w:name w:val="15"/>
    <w:basedOn w:val="Normal"/>
    <w:rsid w:val="001B0C18"/>
    <w:pPr>
      <w:widowControl w:val="0"/>
      <w:tabs>
        <w:tab w:val="left" w:pos="1584"/>
        <w:tab w:val="left" w:pos="2694"/>
        <w:tab w:val="left" w:pos="3024"/>
        <w:tab w:val="left" w:pos="4608"/>
        <w:tab w:val="left" w:pos="5812"/>
      </w:tabs>
      <w:spacing w:after="200" w:line="360" w:lineRule="auto"/>
      <w:ind w:left="0" w:firstLine="851"/>
      <w:jc w:val="both"/>
    </w:pPr>
    <w:rPr>
      <w:rFonts w:ascii="CG Times (WN)" w:eastAsiaTheme="minorHAnsi" w:hAnsi="CG Times (WN)" w:cstheme="minorBidi"/>
      <w:color w:val="auto"/>
      <w:sz w:val="24"/>
      <w:lang w:val="es-ES_tradnl" w:eastAsia="en-US"/>
    </w:rPr>
  </w:style>
  <w:style w:type="paragraph" w:customStyle="1" w:styleId="Textoindependiente219">
    <w:name w:val="Texto independiente 219"/>
    <w:basedOn w:val="Normal"/>
    <w:rsid w:val="001B0C18"/>
    <w:pPr>
      <w:overflowPunct w:val="0"/>
      <w:autoSpaceDE w:val="0"/>
      <w:autoSpaceDN w:val="0"/>
      <w:adjustRightInd w:val="0"/>
      <w:spacing w:after="200" w:line="276" w:lineRule="auto"/>
      <w:ind w:left="0" w:firstLine="0"/>
      <w:jc w:val="both"/>
      <w:textAlignment w:val="baseline"/>
    </w:pPr>
    <w:rPr>
      <w:rFonts w:ascii="Arial" w:eastAsiaTheme="minorHAnsi" w:hAnsi="Arial" w:cstheme="minorBidi"/>
      <w:color w:val="auto"/>
      <w:lang w:val="es-ES_tradnl" w:eastAsia="en-US"/>
    </w:rPr>
  </w:style>
  <w:style w:type="paragraph" w:styleId="Sinespaciado">
    <w:name w:val="No Spacing"/>
    <w:link w:val="SinespaciadoCar"/>
    <w:uiPriority w:val="1"/>
    <w:qFormat/>
    <w:rsid w:val="001B0C18"/>
    <w:pPr>
      <w:spacing w:after="0" w:line="240" w:lineRule="auto"/>
    </w:pPr>
    <w:rPr>
      <w:rFonts w:ascii="Calibri" w:eastAsia="Calibri" w:hAnsi="Calibri" w:cs="Times New Roman"/>
    </w:rPr>
  </w:style>
  <w:style w:type="paragraph" w:customStyle="1" w:styleId="Prrafodelista1">
    <w:name w:val="Párrafo de lista1"/>
    <w:basedOn w:val="Normal"/>
    <w:link w:val="ListParagraphChar"/>
    <w:qFormat/>
    <w:rsid w:val="001B0C18"/>
    <w:pPr>
      <w:overflowPunct w:val="0"/>
      <w:autoSpaceDE w:val="0"/>
      <w:autoSpaceDN w:val="0"/>
      <w:adjustRightInd w:val="0"/>
      <w:spacing w:after="200" w:line="276" w:lineRule="auto"/>
      <w:ind w:left="720" w:firstLine="0"/>
      <w:textAlignment w:val="baseline"/>
    </w:pPr>
    <w:rPr>
      <w:rFonts w:ascii="Calibri" w:eastAsiaTheme="minorHAnsi" w:hAnsi="Calibri" w:cs="Calibri"/>
      <w:color w:val="auto"/>
      <w:lang w:val="es-ES" w:eastAsia="en-US"/>
    </w:rPr>
  </w:style>
  <w:style w:type="paragraph" w:customStyle="1" w:styleId="Textoindependiente311">
    <w:name w:val="Texto independiente 311"/>
    <w:basedOn w:val="Normal"/>
    <w:rsid w:val="001B0C18"/>
    <w:pPr>
      <w:widowControl w:val="0"/>
      <w:spacing w:after="200" w:line="276" w:lineRule="auto"/>
      <w:ind w:left="0" w:firstLine="0"/>
      <w:jc w:val="both"/>
    </w:pPr>
    <w:rPr>
      <w:rFonts w:ascii="Albertus Medium" w:eastAsiaTheme="minorHAnsi" w:hAnsi="Albertus Medium" w:cstheme="minorBidi"/>
      <w:color w:val="auto"/>
      <w:lang w:eastAsia="en-US"/>
    </w:rPr>
  </w:style>
  <w:style w:type="character" w:styleId="nfasis">
    <w:name w:val="Emphasis"/>
    <w:uiPriority w:val="20"/>
    <w:qFormat/>
    <w:rsid w:val="001B0C18"/>
    <w:rPr>
      <w:b/>
      <w:bCs/>
      <w:i w:val="0"/>
      <w:iCs w:val="0"/>
    </w:rPr>
  </w:style>
  <w:style w:type="character" w:customStyle="1" w:styleId="apple-converted-space">
    <w:name w:val="apple-converted-space"/>
    <w:basedOn w:val="Fuentedeprrafopredeter"/>
    <w:rsid w:val="001B0C18"/>
  </w:style>
  <w:style w:type="character" w:customStyle="1" w:styleId="TextoindependienteCar1">
    <w:name w:val="Texto independiente Car1"/>
    <w:locked/>
    <w:rsid w:val="001B0C18"/>
    <w:rPr>
      <w:rFonts w:ascii="Times New Roman" w:hAnsi="Times New Roman" w:cs="Times New Roman"/>
      <w:sz w:val="20"/>
      <w:szCs w:val="20"/>
      <w:lang w:val="es-ES_tradnl" w:eastAsia="es-MX"/>
    </w:rPr>
  </w:style>
  <w:style w:type="paragraph" w:customStyle="1" w:styleId="Pequea">
    <w:name w:val="Pequeña"/>
    <w:basedOn w:val="Normal"/>
    <w:rsid w:val="001B0C18"/>
    <w:pPr>
      <w:spacing w:after="200" w:line="276" w:lineRule="auto"/>
      <w:ind w:left="851" w:hanging="851"/>
      <w:jc w:val="both"/>
    </w:pPr>
    <w:rPr>
      <w:rFonts w:asciiTheme="minorHAnsi" w:eastAsiaTheme="minorHAnsi" w:hAnsiTheme="minorHAnsi" w:cstheme="minorBidi"/>
      <w:color w:val="auto"/>
      <w:lang w:val="es-ES_tradnl"/>
    </w:rPr>
  </w:style>
  <w:style w:type="paragraph" w:customStyle="1" w:styleId="BodyText21">
    <w:name w:val="Body Text 21"/>
    <w:basedOn w:val="Normal"/>
    <w:rsid w:val="001B0C18"/>
    <w:pPr>
      <w:tabs>
        <w:tab w:val="left" w:pos="0"/>
      </w:tabs>
      <w:overflowPunct w:val="0"/>
      <w:autoSpaceDE w:val="0"/>
      <w:autoSpaceDN w:val="0"/>
      <w:adjustRightInd w:val="0"/>
      <w:spacing w:after="200" w:line="240" w:lineRule="exact"/>
      <w:ind w:left="0" w:firstLine="0"/>
      <w:textAlignment w:val="baseline"/>
    </w:pPr>
    <w:rPr>
      <w:rFonts w:ascii="Arial" w:eastAsiaTheme="minorHAnsi" w:hAnsi="Arial" w:cstheme="minorBidi"/>
      <w:color w:val="auto"/>
      <w:sz w:val="24"/>
      <w:lang w:val="es-ES" w:eastAsia="en-US"/>
    </w:rPr>
  </w:style>
  <w:style w:type="paragraph" w:customStyle="1" w:styleId="BodyText210">
    <w:name w:val="Body Text 210"/>
    <w:basedOn w:val="Normal"/>
    <w:rsid w:val="001B0C18"/>
    <w:pPr>
      <w:overflowPunct w:val="0"/>
      <w:autoSpaceDE w:val="0"/>
      <w:autoSpaceDN w:val="0"/>
      <w:adjustRightInd w:val="0"/>
      <w:spacing w:after="200" w:line="276" w:lineRule="auto"/>
      <w:ind w:left="0" w:right="72" w:firstLine="0"/>
      <w:jc w:val="both"/>
      <w:textAlignment w:val="baseline"/>
    </w:pPr>
    <w:rPr>
      <w:rFonts w:ascii="Arial" w:eastAsiaTheme="minorHAnsi" w:hAnsi="Arial" w:cstheme="minorBidi"/>
      <w:caps/>
      <w:color w:val="auto"/>
      <w:lang w:val="es-ES_tradnl" w:eastAsia="en-US"/>
    </w:rPr>
  </w:style>
  <w:style w:type="character" w:styleId="Textoennegrita">
    <w:name w:val="Strong"/>
    <w:uiPriority w:val="22"/>
    <w:qFormat/>
    <w:rsid w:val="001B0C18"/>
    <w:rPr>
      <w:rFonts w:cs="Times New Roman"/>
      <w:b/>
      <w:bCs/>
    </w:rPr>
  </w:style>
  <w:style w:type="paragraph" w:customStyle="1" w:styleId="bodytextindent2">
    <w:name w:val="bodytextindent2"/>
    <w:basedOn w:val="Normal"/>
    <w:rsid w:val="001B0C18"/>
    <w:pPr>
      <w:spacing w:before="100" w:beforeAutospacing="1" w:after="100" w:afterAutospacing="1" w:line="276" w:lineRule="auto"/>
      <w:ind w:left="0" w:firstLine="0"/>
    </w:pPr>
    <w:rPr>
      <w:rFonts w:asciiTheme="minorHAnsi" w:eastAsiaTheme="minorHAnsi" w:hAnsiTheme="minorHAnsi" w:cstheme="minorBidi"/>
      <w:color w:val="auto"/>
      <w:sz w:val="24"/>
      <w:szCs w:val="24"/>
      <w:lang w:val="es-ES" w:eastAsia="en-US"/>
    </w:rPr>
  </w:style>
  <w:style w:type="table" w:styleId="Tablabsica1">
    <w:name w:val="Table Simple 1"/>
    <w:basedOn w:val="Tablanormal"/>
    <w:uiPriority w:val="99"/>
    <w:rsid w:val="001B0C18"/>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1B0C18"/>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1B0C18"/>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1B0C18"/>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1B0C1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Univers" w:eastAsia="Times New Roman" w:hAnsi="Univers"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1B0C18"/>
    <w:pPr>
      <w:spacing w:after="0" w:line="240" w:lineRule="auto"/>
    </w:pPr>
    <w:rPr>
      <w:rFonts w:ascii="Times New Roman" w:eastAsia="Times New Roman" w:hAnsi="Times New Roman" w:cs="Times New Roman"/>
      <w:sz w:val="24"/>
      <w:szCs w:val="24"/>
      <w:lang w:eastAsia="es-ES"/>
    </w:rPr>
  </w:style>
  <w:style w:type="paragraph" w:customStyle="1" w:styleId="Fechas">
    <w:name w:val="Fechas"/>
    <w:basedOn w:val="Normal"/>
    <w:rsid w:val="001B0C18"/>
    <w:pPr>
      <w:pBdr>
        <w:bottom w:val="double" w:sz="6" w:space="1" w:color="auto"/>
        <w:between w:val="double" w:sz="6" w:space="1" w:color="auto"/>
      </w:pBdr>
      <w:tabs>
        <w:tab w:val="center" w:pos="4464"/>
        <w:tab w:val="right" w:pos="8496"/>
      </w:tabs>
      <w:spacing w:before="120" w:after="120" w:line="216" w:lineRule="atLeast"/>
      <w:ind w:left="288" w:right="288" w:firstLine="0"/>
      <w:jc w:val="both"/>
    </w:pPr>
    <w:rPr>
      <w:rFonts w:asciiTheme="minorHAnsi" w:eastAsiaTheme="minorHAnsi" w:hAnsiTheme="minorHAnsi" w:cstheme="minorBidi"/>
      <w:color w:val="auto"/>
      <w:sz w:val="18"/>
      <w:lang w:val="es-ES_tradnl" w:eastAsia="en-US"/>
    </w:rPr>
  </w:style>
  <w:style w:type="paragraph" w:styleId="Listaconnmeros5">
    <w:name w:val="List Number 5"/>
    <w:basedOn w:val="Normal"/>
    <w:uiPriority w:val="99"/>
    <w:rsid w:val="001B0C18"/>
    <w:pPr>
      <w:numPr>
        <w:numId w:val="12"/>
      </w:numPr>
      <w:spacing w:after="200" w:line="276" w:lineRule="auto"/>
      <w:jc w:val="both"/>
    </w:pPr>
    <w:rPr>
      <w:rFonts w:asciiTheme="minorHAnsi" w:eastAsiaTheme="minorHAnsi" w:hAnsiTheme="minorHAnsi" w:cstheme="minorBidi"/>
      <w:color w:val="auto"/>
      <w:sz w:val="24"/>
      <w:szCs w:val="24"/>
      <w:lang w:val="es-ES" w:eastAsia="en-US"/>
    </w:rPr>
  </w:style>
  <w:style w:type="paragraph" w:styleId="Mapadeldocumento">
    <w:name w:val="Document Map"/>
    <w:basedOn w:val="Normal"/>
    <w:link w:val="MapadeldocumentoCar"/>
    <w:uiPriority w:val="99"/>
    <w:rsid w:val="001B0C18"/>
    <w:pPr>
      <w:shd w:val="clear" w:color="auto" w:fill="000080"/>
      <w:spacing w:before="120" w:after="120" w:line="276" w:lineRule="auto"/>
      <w:ind w:left="0" w:firstLine="0"/>
      <w:jc w:val="both"/>
    </w:pPr>
    <w:rPr>
      <w:rFonts w:ascii="Tahoma" w:eastAsiaTheme="minorHAnsi" w:hAnsi="Tahoma" w:cs="Tahoma"/>
      <w:color w:val="auto"/>
      <w:lang w:val="es-ES" w:eastAsia="en-US"/>
    </w:rPr>
  </w:style>
  <w:style w:type="character" w:customStyle="1" w:styleId="MapadeldocumentoCar">
    <w:name w:val="Mapa del documento Car"/>
    <w:basedOn w:val="Fuentedeprrafopredeter"/>
    <w:link w:val="Mapadeldocumento"/>
    <w:uiPriority w:val="99"/>
    <w:rsid w:val="001B0C18"/>
    <w:rPr>
      <w:rFonts w:ascii="Tahoma" w:hAnsi="Tahoma" w:cs="Tahoma"/>
      <w:shd w:val="clear" w:color="auto" w:fill="000080"/>
      <w:lang w:val="es-ES"/>
    </w:rPr>
  </w:style>
  <w:style w:type="paragraph" w:styleId="Sangranormal">
    <w:name w:val="Normal Indent"/>
    <w:basedOn w:val="Normal"/>
    <w:uiPriority w:val="99"/>
    <w:rsid w:val="001B0C18"/>
    <w:pPr>
      <w:spacing w:before="120" w:after="72" w:line="187" w:lineRule="atLeast"/>
      <w:ind w:left="0" w:firstLine="0"/>
      <w:jc w:val="both"/>
    </w:pPr>
    <w:rPr>
      <w:rFonts w:ascii="Arial" w:eastAsiaTheme="minorHAnsi" w:hAnsi="Arial" w:cs="Arial"/>
      <w:color w:val="auto"/>
      <w:sz w:val="16"/>
      <w:lang w:val="es-ES_tradnl" w:eastAsia="en-US"/>
    </w:rPr>
  </w:style>
  <w:style w:type="paragraph" w:customStyle="1" w:styleId="ROMANOSCarCar">
    <w:name w:val="ROMANOS Car Car"/>
    <w:basedOn w:val="Normal"/>
    <w:link w:val="ROMANOSCarCarCar"/>
    <w:semiHidden/>
    <w:rsid w:val="001B0C18"/>
    <w:pPr>
      <w:tabs>
        <w:tab w:val="left" w:pos="720"/>
      </w:tabs>
      <w:spacing w:before="120" w:after="101" w:line="216" w:lineRule="atLeast"/>
      <w:ind w:left="720" w:hanging="432"/>
      <w:jc w:val="both"/>
    </w:pPr>
    <w:rPr>
      <w:rFonts w:ascii="Arial" w:eastAsiaTheme="minorHAnsi" w:hAnsi="Arial" w:cs="Arial"/>
      <w:color w:val="auto"/>
      <w:sz w:val="18"/>
      <w:lang w:val="es-ES_tradnl" w:eastAsia="en-US"/>
    </w:rPr>
  </w:style>
  <w:style w:type="paragraph" w:customStyle="1" w:styleId="CERRAR">
    <w:name w:val="CERRAR"/>
    <w:basedOn w:val="Normal"/>
    <w:rsid w:val="001B0C18"/>
    <w:pPr>
      <w:spacing w:before="120" w:after="29" w:line="187" w:lineRule="atLeast"/>
      <w:ind w:left="0" w:firstLine="288"/>
      <w:jc w:val="both"/>
    </w:pPr>
    <w:rPr>
      <w:rFonts w:ascii="Arial" w:eastAsiaTheme="minorHAnsi" w:hAnsi="Arial" w:cs="Arial"/>
      <w:color w:val="auto"/>
      <w:sz w:val="18"/>
      <w:lang w:val="es-ES_tradnl" w:eastAsia="en-US"/>
    </w:rPr>
  </w:style>
  <w:style w:type="paragraph" w:customStyle="1" w:styleId="ABRIR">
    <w:name w:val="ABRIR"/>
    <w:basedOn w:val="Normal"/>
    <w:rsid w:val="001B0C18"/>
    <w:pPr>
      <w:spacing w:before="120" w:after="120" w:line="240" w:lineRule="atLeast"/>
      <w:ind w:left="0" w:firstLine="288"/>
      <w:jc w:val="both"/>
    </w:pPr>
    <w:rPr>
      <w:rFonts w:ascii="Arial" w:eastAsiaTheme="minorHAnsi" w:hAnsi="Arial" w:cs="Arial"/>
      <w:color w:val="auto"/>
      <w:sz w:val="18"/>
      <w:lang w:val="es-ES_tradnl" w:eastAsia="en-US"/>
    </w:rPr>
  </w:style>
  <w:style w:type="paragraph" w:customStyle="1" w:styleId="4x3">
    <w:name w:val="4x3"/>
    <w:basedOn w:val="texto0"/>
    <w:rsid w:val="001B0C18"/>
    <w:pPr>
      <w:tabs>
        <w:tab w:val="left" w:pos="810"/>
        <w:tab w:val="left" w:pos="2430"/>
        <w:tab w:val="right" w:pos="4860"/>
        <w:tab w:val="left" w:pos="6390"/>
      </w:tabs>
      <w:spacing w:before="120"/>
    </w:pPr>
    <w:rPr>
      <w:rFonts w:eastAsiaTheme="minorHAnsi" w:cs="Arial"/>
      <w:szCs w:val="22"/>
      <w:lang w:eastAsia="en-US"/>
    </w:rPr>
  </w:style>
  <w:style w:type="paragraph" w:customStyle="1" w:styleId="CABEZA">
    <w:name w:val="CABEZA"/>
    <w:basedOn w:val="Ttulo1"/>
    <w:rsid w:val="001B0C18"/>
    <w:pPr>
      <w:spacing w:before="240" w:after="120" w:line="216" w:lineRule="atLeast"/>
      <w:jc w:val="center"/>
    </w:pPr>
    <w:rPr>
      <w:rFonts w:eastAsiaTheme="minorHAnsi"/>
      <w:bCs w:val="0"/>
      <w:sz w:val="28"/>
      <w:szCs w:val="20"/>
      <w:lang w:val="es-ES_tradnl" w:eastAsia="en-US"/>
    </w:rPr>
  </w:style>
  <w:style w:type="paragraph" w:customStyle="1" w:styleId="registro">
    <w:name w:val="registro"/>
    <w:basedOn w:val="texto0"/>
    <w:rsid w:val="001B0C18"/>
    <w:pPr>
      <w:spacing w:before="120"/>
      <w:jc w:val="right"/>
    </w:pPr>
    <w:rPr>
      <w:rFonts w:eastAsiaTheme="minorHAnsi" w:cs="Arial"/>
      <w:b/>
      <w:szCs w:val="22"/>
      <w:lang w:eastAsia="en-US"/>
    </w:rPr>
  </w:style>
  <w:style w:type="paragraph" w:customStyle="1" w:styleId="2X1">
    <w:name w:val="2X1"/>
    <w:basedOn w:val="Normal"/>
    <w:rsid w:val="001B0C18"/>
    <w:pPr>
      <w:tabs>
        <w:tab w:val="left" w:pos="2160"/>
        <w:tab w:val="left" w:pos="7200"/>
      </w:tabs>
      <w:spacing w:before="120" w:after="29" w:line="202" w:lineRule="exact"/>
      <w:ind w:left="2160" w:right="3172" w:hanging="1980"/>
      <w:jc w:val="both"/>
    </w:pPr>
    <w:rPr>
      <w:rFonts w:ascii="Arial" w:eastAsiaTheme="minorHAnsi" w:hAnsi="Arial" w:cs="Arial"/>
      <w:color w:val="auto"/>
      <w:sz w:val="18"/>
      <w:lang w:val="es-ES_tradnl" w:eastAsia="en-US"/>
    </w:rPr>
  </w:style>
  <w:style w:type="paragraph" w:customStyle="1" w:styleId="centneg">
    <w:name w:val="centneg"/>
    <w:basedOn w:val="texto0"/>
    <w:rsid w:val="001B0C18"/>
    <w:pPr>
      <w:spacing w:before="120"/>
      <w:ind w:firstLine="0"/>
      <w:jc w:val="center"/>
    </w:pPr>
    <w:rPr>
      <w:rFonts w:eastAsiaTheme="minorHAnsi" w:cs="Arial"/>
      <w:b/>
      <w:szCs w:val="22"/>
      <w:lang w:eastAsia="en-US"/>
    </w:rPr>
  </w:style>
  <w:style w:type="paragraph" w:customStyle="1" w:styleId="2X2">
    <w:name w:val="2X2"/>
    <w:basedOn w:val="2X1"/>
    <w:rsid w:val="001B0C18"/>
    <w:pPr>
      <w:tabs>
        <w:tab w:val="clear" w:pos="7200"/>
        <w:tab w:val="right" w:pos="7110"/>
        <w:tab w:val="right" w:pos="8550"/>
      </w:tabs>
    </w:pPr>
  </w:style>
  <w:style w:type="paragraph" w:customStyle="1" w:styleId="4X1">
    <w:name w:val="4X1"/>
    <w:basedOn w:val="Normal"/>
    <w:rsid w:val="001B0C18"/>
    <w:pPr>
      <w:tabs>
        <w:tab w:val="right" w:pos="720"/>
        <w:tab w:val="right" w:pos="2250"/>
        <w:tab w:val="right" w:pos="3420"/>
        <w:tab w:val="left" w:pos="4680"/>
      </w:tabs>
      <w:spacing w:before="120" w:after="29" w:line="202" w:lineRule="exact"/>
      <w:ind w:left="0" w:firstLine="0"/>
      <w:jc w:val="both"/>
    </w:pPr>
    <w:rPr>
      <w:rFonts w:ascii="Arial" w:eastAsiaTheme="minorHAnsi" w:hAnsi="Arial" w:cs="Arial"/>
      <w:color w:val="auto"/>
      <w:sz w:val="18"/>
      <w:lang w:val="es-ES_tradnl" w:eastAsia="en-US"/>
    </w:rPr>
  </w:style>
  <w:style w:type="paragraph" w:customStyle="1" w:styleId="centrado">
    <w:name w:val="centrado"/>
    <w:basedOn w:val="texto0"/>
    <w:rsid w:val="001B0C18"/>
    <w:pPr>
      <w:spacing w:before="120"/>
      <w:jc w:val="center"/>
    </w:pPr>
    <w:rPr>
      <w:rFonts w:eastAsiaTheme="minorHAnsi" w:cs="Arial"/>
      <w:szCs w:val="22"/>
      <w:lang w:eastAsia="en-US"/>
    </w:rPr>
  </w:style>
  <w:style w:type="paragraph" w:customStyle="1" w:styleId="punto2">
    <w:name w:val="punto2"/>
    <w:basedOn w:val="texto0"/>
    <w:rsid w:val="001B0C18"/>
    <w:pPr>
      <w:spacing w:before="120"/>
      <w:ind w:left="270" w:firstLine="0"/>
    </w:pPr>
    <w:rPr>
      <w:rFonts w:eastAsiaTheme="minorHAnsi" w:cs="Arial"/>
      <w:szCs w:val="22"/>
      <w:lang w:eastAsia="en-US"/>
    </w:rPr>
  </w:style>
  <w:style w:type="paragraph" w:customStyle="1" w:styleId="indent">
    <w:name w:val="indent"/>
    <w:basedOn w:val="texto0"/>
    <w:rsid w:val="001B0C18"/>
    <w:pPr>
      <w:spacing w:before="120"/>
      <w:ind w:left="5400" w:hanging="1080"/>
    </w:pPr>
    <w:rPr>
      <w:rFonts w:eastAsiaTheme="minorHAnsi" w:cs="Arial"/>
      <w:szCs w:val="22"/>
      <w:lang w:eastAsia="en-US"/>
    </w:rPr>
  </w:style>
  <w:style w:type="paragraph" w:customStyle="1" w:styleId="TX1">
    <w:name w:val="TX1"/>
    <w:basedOn w:val="Normal"/>
    <w:rsid w:val="001B0C18"/>
    <w:pPr>
      <w:spacing w:before="120" w:after="120" w:line="276" w:lineRule="auto"/>
      <w:ind w:left="2880" w:hanging="2700"/>
      <w:jc w:val="both"/>
    </w:pPr>
    <w:rPr>
      <w:rFonts w:ascii="Arial" w:eastAsiaTheme="minorHAnsi" w:hAnsi="Arial" w:cs="Arial"/>
      <w:color w:val="auto"/>
      <w:sz w:val="18"/>
      <w:lang w:val="es-ES_tradnl" w:eastAsia="en-US"/>
    </w:rPr>
  </w:style>
  <w:style w:type="paragraph" w:customStyle="1" w:styleId="cabeza6">
    <w:name w:val="cabeza6"/>
    <w:basedOn w:val="Normal"/>
    <w:rsid w:val="001B0C1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line="276" w:lineRule="auto"/>
      <w:ind w:left="0" w:firstLine="0"/>
      <w:jc w:val="both"/>
    </w:pPr>
    <w:rPr>
      <w:rFonts w:ascii="Arial" w:eastAsiaTheme="minorHAnsi" w:hAnsi="Arial" w:cs="Arial"/>
      <w:color w:val="auto"/>
      <w:sz w:val="18"/>
      <w:lang w:val="es-ES_tradnl" w:eastAsia="en-US"/>
    </w:rPr>
  </w:style>
  <w:style w:type="paragraph" w:customStyle="1" w:styleId="cabeza1">
    <w:name w:val="cabeza1"/>
    <w:basedOn w:val="Normal"/>
    <w:rsid w:val="001B0C18"/>
    <w:pPr>
      <w:pBdr>
        <w:top w:val="double" w:sz="6" w:space="1" w:color="auto"/>
        <w:bottom w:val="double" w:sz="6" w:space="1" w:color="auto"/>
      </w:pBdr>
      <w:tabs>
        <w:tab w:val="center" w:pos="1080"/>
        <w:tab w:val="center" w:pos="2790"/>
        <w:tab w:val="center" w:pos="4320"/>
        <w:tab w:val="center" w:pos="6930"/>
      </w:tabs>
      <w:spacing w:before="120" w:after="120" w:line="276" w:lineRule="auto"/>
      <w:ind w:left="0" w:firstLine="0"/>
      <w:jc w:val="both"/>
    </w:pPr>
    <w:rPr>
      <w:rFonts w:ascii="Arial" w:eastAsiaTheme="minorHAnsi" w:hAnsi="Arial" w:cs="Arial"/>
      <w:color w:val="auto"/>
      <w:sz w:val="18"/>
      <w:lang w:val="es-ES_tradnl" w:eastAsia="en-US"/>
    </w:rPr>
  </w:style>
  <w:style w:type="paragraph" w:customStyle="1" w:styleId="1x1">
    <w:name w:val="1x1"/>
    <w:basedOn w:val="texto0"/>
    <w:rsid w:val="001B0C18"/>
    <w:pPr>
      <w:spacing w:before="120"/>
      <w:ind w:left="2790" w:hanging="2430"/>
    </w:pPr>
    <w:rPr>
      <w:rFonts w:eastAsiaTheme="minorHAnsi" w:cs="Arial"/>
      <w:szCs w:val="22"/>
      <w:lang w:eastAsia="en-US"/>
    </w:rPr>
  </w:style>
  <w:style w:type="paragraph" w:customStyle="1" w:styleId="ENCONST">
    <w:name w:val="ENCONST"/>
    <w:basedOn w:val="texto0"/>
    <w:rsid w:val="001B0C18"/>
    <w:pPr>
      <w:pBdr>
        <w:bottom w:val="single" w:sz="12" w:space="1" w:color="808080"/>
      </w:pBdr>
      <w:spacing w:before="120"/>
      <w:ind w:left="284" w:right="334" w:firstLine="0"/>
    </w:pPr>
    <w:rPr>
      <w:rFonts w:eastAsiaTheme="minorHAnsi" w:cs="Arial"/>
      <w:sz w:val="16"/>
      <w:szCs w:val="22"/>
      <w:lang w:eastAsia="en-US"/>
    </w:rPr>
  </w:style>
  <w:style w:type="paragraph" w:customStyle="1" w:styleId="PIE">
    <w:name w:val="PIE"/>
    <w:basedOn w:val="2X1"/>
    <w:rsid w:val="001B0C1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0"/>
    <w:rsid w:val="001B0C18"/>
    <w:pPr>
      <w:spacing w:before="112"/>
      <w:ind w:firstLine="290"/>
    </w:pPr>
    <w:rPr>
      <w:rFonts w:eastAsiaTheme="minorHAnsi" w:cs="Arial"/>
      <w:b/>
      <w:i/>
      <w:szCs w:val="22"/>
      <w:lang w:eastAsia="en-US"/>
    </w:rPr>
  </w:style>
  <w:style w:type="paragraph" w:customStyle="1" w:styleId="CG">
    <w:name w:val="CG"/>
    <w:basedOn w:val="Normal"/>
    <w:rsid w:val="001B0C18"/>
    <w:pPr>
      <w:spacing w:before="120" w:after="120" w:line="276" w:lineRule="auto"/>
      <w:ind w:left="0" w:firstLine="0"/>
      <w:jc w:val="both"/>
    </w:pPr>
    <w:rPr>
      <w:rFonts w:asciiTheme="minorHAnsi" w:eastAsiaTheme="minorHAnsi" w:hAnsiTheme="minorHAnsi" w:cstheme="minorBidi"/>
      <w:b/>
      <w:color w:val="auto"/>
      <w:lang w:val="es-ES_tradnl" w:eastAsia="en-US"/>
    </w:rPr>
  </w:style>
  <w:style w:type="paragraph" w:customStyle="1" w:styleId="centro">
    <w:name w:val="centro"/>
    <w:basedOn w:val="centrado"/>
    <w:rsid w:val="001B0C18"/>
  </w:style>
  <w:style w:type="paragraph" w:customStyle="1" w:styleId="tab">
    <w:name w:val="tab"/>
    <w:basedOn w:val="texto0"/>
    <w:rsid w:val="001B0C18"/>
    <w:pPr>
      <w:tabs>
        <w:tab w:val="right" w:leader="dot" w:pos="8640"/>
      </w:tabs>
      <w:spacing w:before="120"/>
    </w:pPr>
    <w:rPr>
      <w:rFonts w:eastAsiaTheme="minorHAnsi" w:cs="Arial"/>
      <w:szCs w:val="22"/>
      <w:lang w:eastAsia="en-US"/>
    </w:rPr>
  </w:style>
  <w:style w:type="paragraph" w:customStyle="1" w:styleId="cab1">
    <w:name w:val="cab1"/>
    <w:basedOn w:val="texto0"/>
    <w:rsid w:val="001B0C18"/>
    <w:pPr>
      <w:spacing w:before="120"/>
    </w:pPr>
    <w:rPr>
      <w:rFonts w:ascii="Times New Roman" w:eastAsiaTheme="minorHAnsi" w:hAnsi="Times New Roman" w:cstheme="minorBidi"/>
      <w:b/>
      <w:sz w:val="24"/>
      <w:szCs w:val="22"/>
      <w:lang w:eastAsia="en-US"/>
    </w:rPr>
  </w:style>
  <w:style w:type="paragraph" w:customStyle="1" w:styleId="txt1">
    <w:name w:val="txt1"/>
    <w:basedOn w:val="texto0"/>
    <w:rsid w:val="001B0C18"/>
    <w:pPr>
      <w:spacing w:before="120" w:line="360" w:lineRule="atLeast"/>
    </w:pPr>
    <w:rPr>
      <w:rFonts w:eastAsiaTheme="minorHAnsi" w:cs="Arial"/>
      <w:sz w:val="24"/>
      <w:szCs w:val="22"/>
      <w:lang w:eastAsia="en-US"/>
    </w:rPr>
  </w:style>
  <w:style w:type="paragraph" w:customStyle="1" w:styleId="TX">
    <w:name w:val="TX"/>
    <w:basedOn w:val="texto0"/>
    <w:rsid w:val="001B0C18"/>
    <w:pPr>
      <w:spacing w:before="120"/>
    </w:pPr>
    <w:rPr>
      <w:rFonts w:eastAsiaTheme="minorHAnsi" w:cs="Arial"/>
      <w:b/>
      <w:szCs w:val="22"/>
      <w:lang w:eastAsia="en-US"/>
    </w:rPr>
  </w:style>
  <w:style w:type="paragraph" w:customStyle="1" w:styleId="dent">
    <w:name w:val="dent"/>
    <w:basedOn w:val="texto0"/>
    <w:rsid w:val="001B0C18"/>
    <w:pPr>
      <w:tabs>
        <w:tab w:val="left" w:pos="3600"/>
      </w:tabs>
      <w:spacing w:before="120"/>
      <w:ind w:left="3600" w:hanging="3330"/>
    </w:pPr>
    <w:rPr>
      <w:rFonts w:eastAsiaTheme="minorHAnsi" w:cs="Arial"/>
      <w:szCs w:val="22"/>
      <w:lang w:eastAsia="en-US"/>
    </w:rPr>
  </w:style>
  <w:style w:type="paragraph" w:customStyle="1" w:styleId="SRA">
    <w:name w:val="SRA"/>
    <w:basedOn w:val="texto0"/>
    <w:rsid w:val="001B0C18"/>
    <w:pPr>
      <w:spacing w:before="120"/>
      <w:ind w:left="1440" w:hanging="1170"/>
    </w:pPr>
    <w:rPr>
      <w:rFonts w:eastAsiaTheme="minorHAnsi" w:cs="Arial"/>
      <w:szCs w:val="22"/>
      <w:lang w:eastAsia="en-US"/>
    </w:rPr>
  </w:style>
  <w:style w:type="paragraph" w:customStyle="1" w:styleId="saco">
    <w:name w:val="saco"/>
    <w:basedOn w:val="Normal"/>
    <w:rsid w:val="001B0C18"/>
    <w:pPr>
      <w:tabs>
        <w:tab w:val="right" w:leader="dot" w:pos="5040"/>
        <w:tab w:val="center" w:pos="6120"/>
        <w:tab w:val="right" w:pos="7380"/>
      </w:tabs>
      <w:spacing w:before="120" w:after="101" w:line="216" w:lineRule="atLeast"/>
      <w:ind w:left="0" w:right="2448" w:firstLine="270"/>
      <w:jc w:val="both"/>
    </w:pPr>
    <w:rPr>
      <w:rFonts w:ascii="Arial" w:eastAsiaTheme="minorHAnsi" w:hAnsi="Arial" w:cs="Arial"/>
      <w:color w:val="auto"/>
      <w:lang w:val="es-ES_tradnl" w:eastAsia="en-US"/>
    </w:rPr>
  </w:style>
  <w:style w:type="paragraph" w:customStyle="1" w:styleId="saco1">
    <w:name w:val="saco1"/>
    <w:basedOn w:val="saco"/>
    <w:rsid w:val="001B0C1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0"/>
    <w:rsid w:val="001B0C18"/>
    <w:pPr>
      <w:tabs>
        <w:tab w:val="left" w:pos="3240"/>
        <w:tab w:val="left" w:pos="5580"/>
      </w:tabs>
      <w:spacing w:before="120"/>
    </w:pPr>
    <w:rPr>
      <w:rFonts w:eastAsiaTheme="minorHAnsi" w:cs="Arial"/>
      <w:b/>
      <w:szCs w:val="22"/>
      <w:lang w:eastAsia="en-US"/>
    </w:rPr>
  </w:style>
  <w:style w:type="paragraph" w:customStyle="1" w:styleId="modelo">
    <w:name w:val="modelo"/>
    <w:basedOn w:val="texto0"/>
    <w:rsid w:val="001B0C18"/>
    <w:pPr>
      <w:tabs>
        <w:tab w:val="left" w:pos="2970"/>
        <w:tab w:val="left" w:pos="4950"/>
      </w:tabs>
      <w:spacing w:before="120"/>
    </w:pPr>
    <w:rPr>
      <w:rFonts w:eastAsiaTheme="minorHAnsi" w:cs="Arial"/>
      <w:szCs w:val="22"/>
      <w:lang w:eastAsia="en-US"/>
    </w:rPr>
  </w:style>
  <w:style w:type="paragraph" w:customStyle="1" w:styleId="versin">
    <w:name w:val="versión"/>
    <w:basedOn w:val="texto0"/>
    <w:rsid w:val="001B0C18"/>
    <w:pPr>
      <w:tabs>
        <w:tab w:val="left" w:pos="2970"/>
        <w:tab w:val="left" w:pos="4950"/>
        <w:tab w:val="left" w:pos="5580"/>
      </w:tabs>
      <w:spacing w:before="120"/>
    </w:pPr>
    <w:rPr>
      <w:rFonts w:eastAsiaTheme="minorHAnsi" w:cs="Arial"/>
      <w:szCs w:val="22"/>
      <w:lang w:eastAsia="en-US"/>
    </w:rPr>
  </w:style>
  <w:style w:type="paragraph" w:customStyle="1" w:styleId="tabla1">
    <w:name w:val="tabla1"/>
    <w:basedOn w:val="texto0"/>
    <w:rsid w:val="001B0C18"/>
    <w:pPr>
      <w:tabs>
        <w:tab w:val="right" w:pos="2610"/>
        <w:tab w:val="right" w:pos="4230"/>
        <w:tab w:val="right" w:pos="5760"/>
        <w:tab w:val="right" w:pos="7200"/>
        <w:tab w:val="right" w:pos="8640"/>
      </w:tabs>
      <w:spacing w:before="120"/>
    </w:pPr>
    <w:rPr>
      <w:rFonts w:eastAsiaTheme="minorHAnsi" w:cs="Arial"/>
      <w:szCs w:val="22"/>
      <w:lang w:eastAsia="en-US"/>
    </w:rPr>
  </w:style>
  <w:style w:type="paragraph" w:customStyle="1" w:styleId="partido">
    <w:name w:val="partido"/>
    <w:basedOn w:val="texto0"/>
    <w:rsid w:val="001B0C18"/>
    <w:pPr>
      <w:tabs>
        <w:tab w:val="right" w:pos="5760"/>
        <w:tab w:val="right" w:pos="8010"/>
      </w:tabs>
      <w:spacing w:before="120"/>
    </w:pPr>
    <w:rPr>
      <w:rFonts w:eastAsiaTheme="minorHAnsi" w:cs="Arial"/>
      <w:szCs w:val="22"/>
      <w:lang w:eastAsia="en-US"/>
    </w:rPr>
  </w:style>
  <w:style w:type="paragraph" w:customStyle="1" w:styleId="shcp1">
    <w:name w:val="shcp1"/>
    <w:basedOn w:val="texto0"/>
    <w:rsid w:val="001B0C18"/>
    <w:pPr>
      <w:tabs>
        <w:tab w:val="right" w:pos="810"/>
        <w:tab w:val="right" w:pos="2070"/>
        <w:tab w:val="right" w:pos="3240"/>
        <w:tab w:val="center" w:pos="4500"/>
      </w:tabs>
      <w:spacing w:before="120"/>
      <w:ind w:left="5490" w:hanging="5490"/>
    </w:pPr>
    <w:rPr>
      <w:rFonts w:eastAsiaTheme="minorHAnsi" w:cs="Arial"/>
      <w:szCs w:val="22"/>
      <w:lang w:eastAsia="en-US"/>
    </w:rPr>
  </w:style>
  <w:style w:type="paragraph" w:customStyle="1" w:styleId="shcp11">
    <w:name w:val="shcp1.1"/>
    <w:basedOn w:val="texto0"/>
    <w:rsid w:val="001B0C18"/>
    <w:pPr>
      <w:tabs>
        <w:tab w:val="center" w:pos="720"/>
        <w:tab w:val="center" w:pos="1980"/>
        <w:tab w:val="center" w:pos="3330"/>
        <w:tab w:val="center" w:pos="4500"/>
        <w:tab w:val="center" w:pos="6030"/>
      </w:tabs>
      <w:spacing w:before="120"/>
    </w:pPr>
    <w:rPr>
      <w:rFonts w:eastAsiaTheme="minorHAnsi" w:cs="Arial"/>
      <w:szCs w:val="22"/>
      <w:lang w:eastAsia="en-US"/>
    </w:rPr>
  </w:style>
  <w:style w:type="paragraph" w:customStyle="1" w:styleId="pscentro">
    <w:name w:val="pscentro"/>
    <w:basedOn w:val="Normal"/>
    <w:rsid w:val="001B0C18"/>
    <w:pPr>
      <w:spacing w:before="120" w:after="101" w:line="216" w:lineRule="atLeast"/>
      <w:ind w:left="0" w:firstLine="0"/>
      <w:jc w:val="center"/>
    </w:pPr>
    <w:rPr>
      <w:rFonts w:ascii="Arial" w:eastAsiaTheme="minorHAnsi" w:hAnsi="Arial" w:cs="Arial"/>
      <w:b/>
      <w:color w:val="auto"/>
      <w:lang w:val="es-ES_tradnl" w:eastAsia="en-US"/>
    </w:rPr>
  </w:style>
  <w:style w:type="paragraph" w:customStyle="1" w:styleId="psroma">
    <w:name w:val="psroma"/>
    <w:basedOn w:val="Normal"/>
    <w:rsid w:val="001B0C18"/>
    <w:pPr>
      <w:spacing w:before="120" w:after="101" w:line="216" w:lineRule="atLeast"/>
      <w:ind w:left="1440" w:hanging="720"/>
      <w:jc w:val="both"/>
    </w:pPr>
    <w:rPr>
      <w:rFonts w:ascii="Arial" w:eastAsiaTheme="minorHAnsi" w:hAnsi="Arial" w:cs="Arial"/>
      <w:color w:val="auto"/>
      <w:lang w:val="es-ES_tradnl" w:eastAsia="en-US"/>
    </w:rPr>
  </w:style>
  <w:style w:type="paragraph" w:customStyle="1" w:styleId="psinci">
    <w:name w:val="psinci"/>
    <w:basedOn w:val="psroma"/>
    <w:rsid w:val="001B0C18"/>
    <w:pPr>
      <w:ind w:left="2160"/>
    </w:pPr>
  </w:style>
  <w:style w:type="paragraph" w:customStyle="1" w:styleId="UnnamedStyle">
    <w:name w:val="Unnamed Style"/>
    <w:basedOn w:val="Normal"/>
    <w:next w:val="Textoindependiente21"/>
    <w:rsid w:val="001B0C18"/>
    <w:pPr>
      <w:tabs>
        <w:tab w:val="left" w:pos="1440"/>
      </w:tabs>
      <w:spacing w:before="120" w:after="120" w:line="276" w:lineRule="auto"/>
      <w:ind w:left="1440" w:firstLine="0"/>
      <w:jc w:val="both"/>
    </w:pPr>
    <w:rPr>
      <w:rFonts w:ascii="Tahoma" w:eastAsiaTheme="minorHAnsi" w:hAnsi="Tahoma" w:cs="Tahoma"/>
      <w:color w:val="auto"/>
      <w:sz w:val="24"/>
      <w:lang w:val="es-ES" w:eastAsia="en-US"/>
    </w:rPr>
  </w:style>
  <w:style w:type="paragraph" w:customStyle="1" w:styleId="Profesin">
    <w:name w:val="Profesión"/>
    <w:basedOn w:val="Normal"/>
    <w:rsid w:val="001B0C18"/>
    <w:pPr>
      <w:spacing w:before="120" w:after="120" w:line="276" w:lineRule="auto"/>
      <w:ind w:left="0" w:firstLine="0"/>
      <w:jc w:val="center"/>
    </w:pPr>
    <w:rPr>
      <w:rFonts w:ascii="Arial" w:eastAsiaTheme="minorHAnsi" w:hAnsi="Arial" w:cs="Arial"/>
      <w:b/>
      <w:color w:val="auto"/>
      <w:sz w:val="28"/>
      <w:lang w:eastAsia="en-US"/>
    </w:rPr>
  </w:style>
  <w:style w:type="paragraph" w:customStyle="1" w:styleId="Textoindependiente1">
    <w:name w:val="Texto independiente1"/>
    <w:basedOn w:val="Normal"/>
    <w:rsid w:val="001B0C18"/>
    <w:pPr>
      <w:spacing w:before="120" w:after="120" w:line="276" w:lineRule="auto"/>
      <w:ind w:left="0" w:firstLine="0"/>
      <w:jc w:val="both"/>
    </w:pPr>
    <w:rPr>
      <w:rFonts w:ascii="Arial" w:eastAsiaTheme="minorHAnsi" w:hAnsi="Arial" w:cs="Arial"/>
      <w:color w:val="auto"/>
      <w:lang w:eastAsia="en-US"/>
    </w:rPr>
  </w:style>
  <w:style w:type="paragraph" w:customStyle="1" w:styleId="Textonormal">
    <w:name w:val="Texto normal"/>
    <w:basedOn w:val="Normal"/>
    <w:rsid w:val="001B0C18"/>
    <w:pPr>
      <w:spacing w:before="120" w:after="120" w:line="276" w:lineRule="auto"/>
      <w:ind w:left="0" w:firstLine="0"/>
      <w:jc w:val="both"/>
    </w:pPr>
    <w:rPr>
      <w:rFonts w:ascii="Arial" w:eastAsiaTheme="minorHAnsi" w:hAnsi="Arial" w:cs="Arial"/>
      <w:color w:val="auto"/>
      <w:lang w:eastAsia="en-US"/>
    </w:rPr>
  </w:style>
  <w:style w:type="paragraph" w:customStyle="1" w:styleId="t">
    <w:name w:val="t"/>
    <w:basedOn w:val="texto0"/>
    <w:rsid w:val="001B0C18"/>
    <w:pPr>
      <w:tabs>
        <w:tab w:val="right" w:leader="dot" w:pos="8820"/>
      </w:tabs>
      <w:spacing w:before="120"/>
    </w:pPr>
    <w:rPr>
      <w:rFonts w:eastAsiaTheme="minorHAnsi" w:cs="Arial"/>
      <w:szCs w:val="22"/>
      <w:lang w:eastAsia="en-US"/>
    </w:rPr>
  </w:style>
  <w:style w:type="paragraph" w:customStyle="1" w:styleId="3">
    <w:name w:val="3"/>
    <w:basedOn w:val="texto0"/>
    <w:rsid w:val="001B0C18"/>
    <w:pPr>
      <w:spacing w:before="120"/>
      <w:ind w:left="1530" w:hanging="360"/>
    </w:pPr>
    <w:rPr>
      <w:rFonts w:eastAsiaTheme="minorHAnsi" w:cs="Arial"/>
      <w:szCs w:val="22"/>
      <w:lang w:eastAsia="en-US"/>
    </w:rPr>
  </w:style>
  <w:style w:type="paragraph" w:customStyle="1" w:styleId="Textosinformato1">
    <w:name w:val="Texto sin formato1"/>
    <w:basedOn w:val="Normal"/>
    <w:rsid w:val="001B0C18"/>
    <w:pPr>
      <w:spacing w:before="120" w:after="120" w:line="276" w:lineRule="auto"/>
      <w:ind w:left="0" w:firstLine="0"/>
      <w:jc w:val="both"/>
    </w:pPr>
    <w:rPr>
      <w:rFonts w:ascii="Courier New" w:eastAsiaTheme="minorHAnsi" w:hAnsi="Courier New" w:cs="Courier New"/>
      <w:color w:val="auto"/>
      <w:lang w:eastAsia="en-US"/>
    </w:rPr>
  </w:style>
  <w:style w:type="paragraph" w:customStyle="1" w:styleId="ttulo0">
    <w:name w:val="título"/>
    <w:basedOn w:val="Normal"/>
    <w:next w:val="Normal"/>
    <w:rsid w:val="001B0C18"/>
    <w:pPr>
      <w:spacing w:before="120" w:after="120" w:line="276" w:lineRule="auto"/>
      <w:ind w:left="0" w:firstLine="0"/>
      <w:jc w:val="both"/>
    </w:pPr>
    <w:rPr>
      <w:rFonts w:ascii="Arial" w:eastAsiaTheme="minorHAnsi" w:hAnsi="Arial" w:cs="Arial"/>
      <w:b/>
      <w:color w:val="auto"/>
      <w:sz w:val="18"/>
      <w:lang w:val="es-ES" w:eastAsia="en-US"/>
    </w:rPr>
  </w:style>
  <w:style w:type="paragraph" w:customStyle="1" w:styleId="Mapadeldocumento1">
    <w:name w:val="Mapa del documento1"/>
    <w:basedOn w:val="Normal"/>
    <w:rsid w:val="001B0C18"/>
    <w:pPr>
      <w:shd w:val="clear" w:color="auto" w:fill="000080"/>
      <w:spacing w:before="120" w:after="120" w:line="276" w:lineRule="auto"/>
      <w:ind w:left="0" w:firstLine="0"/>
      <w:jc w:val="both"/>
    </w:pPr>
    <w:rPr>
      <w:rFonts w:ascii="Tahoma" w:eastAsiaTheme="minorHAnsi" w:hAnsi="Tahoma" w:cs="Tahoma"/>
      <w:color w:val="auto"/>
      <w:lang w:val="es-ES_tradnl" w:eastAsia="en-US"/>
    </w:rPr>
  </w:style>
  <w:style w:type="paragraph" w:customStyle="1" w:styleId="Listacontinua5">
    <w:name w:val="Lista continua 5"/>
    <w:basedOn w:val="Normal"/>
    <w:rsid w:val="001B0C18"/>
    <w:pPr>
      <w:spacing w:before="120" w:after="120" w:line="276" w:lineRule="auto"/>
      <w:ind w:left="849" w:firstLine="0"/>
      <w:jc w:val="both"/>
    </w:pPr>
    <w:rPr>
      <w:rFonts w:ascii="Arial" w:eastAsiaTheme="minorHAnsi" w:hAnsi="Arial" w:cs="Arial"/>
      <w:color w:val="auto"/>
      <w:sz w:val="24"/>
      <w:lang w:val="es-ES_tradnl" w:eastAsia="en-US"/>
    </w:rPr>
  </w:style>
  <w:style w:type="paragraph" w:customStyle="1" w:styleId="P0PrrafoNormal12">
    <w:name w:val="P0 Párrafo Normal(12)"/>
    <w:basedOn w:val="Normal"/>
    <w:rsid w:val="001B0C18"/>
    <w:pPr>
      <w:spacing w:before="120" w:after="240" w:line="276" w:lineRule="auto"/>
      <w:ind w:left="0" w:firstLine="0"/>
      <w:jc w:val="both"/>
    </w:pPr>
    <w:rPr>
      <w:rFonts w:ascii="Arial" w:eastAsiaTheme="minorHAnsi" w:hAnsi="Arial" w:cs="Arial"/>
      <w:color w:val="auto"/>
      <w:sz w:val="24"/>
      <w:lang w:val="es-ES_tradnl" w:eastAsia="en-US"/>
    </w:rPr>
  </w:style>
  <w:style w:type="paragraph" w:customStyle="1" w:styleId="TtuloPrincipal">
    <w:name w:val="Título Principal"/>
    <w:basedOn w:val="Normal"/>
    <w:rsid w:val="001B0C18"/>
    <w:pPr>
      <w:spacing w:before="120" w:after="120" w:line="276" w:lineRule="auto"/>
      <w:ind w:left="0" w:firstLine="0"/>
      <w:jc w:val="center"/>
    </w:pPr>
    <w:rPr>
      <w:rFonts w:ascii="Arial" w:eastAsiaTheme="minorHAnsi" w:hAnsi="Arial" w:cstheme="minorBidi"/>
      <w:b/>
      <w:color w:val="auto"/>
      <w:sz w:val="32"/>
      <w:szCs w:val="24"/>
      <w:lang w:val="es-ES" w:eastAsia="en-US"/>
    </w:rPr>
  </w:style>
  <w:style w:type="paragraph" w:customStyle="1" w:styleId="JESUS">
    <w:name w:val="JESUS"/>
    <w:basedOn w:val="Normal"/>
    <w:rsid w:val="001B0C18"/>
    <w:pPr>
      <w:spacing w:after="200" w:line="312" w:lineRule="auto"/>
      <w:ind w:left="0" w:firstLine="0"/>
      <w:jc w:val="both"/>
    </w:pPr>
    <w:rPr>
      <w:rFonts w:ascii="Univers" w:eastAsia="Batang" w:hAnsi="Univers" w:cstheme="minorBidi"/>
      <w:color w:val="auto"/>
      <w:lang w:val="es-ES_tradnl" w:eastAsia="en-US"/>
    </w:rPr>
  </w:style>
  <w:style w:type="paragraph" w:customStyle="1" w:styleId="TtuloEspecial">
    <w:name w:val="Título Especial"/>
    <w:basedOn w:val="Normal"/>
    <w:rsid w:val="001B0C18"/>
    <w:pPr>
      <w:pBdr>
        <w:top w:val="double" w:sz="6" w:space="1" w:color="auto"/>
        <w:left w:val="double" w:sz="6" w:space="1" w:color="auto"/>
        <w:bottom w:val="double" w:sz="6" w:space="1" w:color="auto"/>
        <w:right w:val="double" w:sz="6" w:space="1" w:color="auto"/>
      </w:pBdr>
      <w:shd w:val="pct10" w:color="auto" w:fill="auto"/>
      <w:spacing w:before="120" w:after="120" w:line="276" w:lineRule="auto"/>
      <w:ind w:left="0" w:firstLine="0"/>
      <w:jc w:val="center"/>
    </w:pPr>
    <w:rPr>
      <w:rFonts w:ascii="Arial" w:eastAsiaTheme="minorHAnsi" w:hAnsi="Arial" w:cstheme="minorBidi"/>
      <w:b/>
      <w:color w:val="auto"/>
      <w:szCs w:val="24"/>
      <w:lang w:val="es-ES" w:eastAsia="en-US"/>
    </w:rPr>
  </w:style>
  <w:style w:type="paragraph" w:customStyle="1" w:styleId="EstiloTtulo2Izquierda">
    <w:name w:val="Estilo Título 2 + Izquierda"/>
    <w:basedOn w:val="Ttulo2"/>
    <w:rsid w:val="001B0C18"/>
    <w:pPr>
      <w:spacing w:before="120" w:after="120" w:line="276" w:lineRule="auto"/>
      <w:jc w:val="left"/>
    </w:pPr>
    <w:rPr>
      <w:rFonts w:eastAsiaTheme="minorHAnsi"/>
      <w:i/>
      <w:color w:val="000000"/>
      <w:sz w:val="22"/>
      <w:szCs w:val="22"/>
      <w:lang w:val="es-ES" w:eastAsia="en-US"/>
    </w:rPr>
  </w:style>
  <w:style w:type="paragraph" w:styleId="TDC4">
    <w:name w:val="toc 4"/>
    <w:basedOn w:val="Normal"/>
    <w:next w:val="Normal"/>
    <w:autoRedefine/>
    <w:uiPriority w:val="39"/>
    <w:rsid w:val="001B0C18"/>
    <w:pPr>
      <w:spacing w:after="200" w:line="276" w:lineRule="auto"/>
      <w:ind w:left="480" w:firstLine="0"/>
    </w:pPr>
    <w:rPr>
      <w:rFonts w:asciiTheme="minorHAnsi" w:eastAsiaTheme="minorHAnsi" w:hAnsiTheme="minorHAnsi" w:cstheme="minorBidi"/>
      <w:color w:val="auto"/>
      <w:lang w:val="es-ES" w:eastAsia="en-US"/>
    </w:rPr>
  </w:style>
  <w:style w:type="paragraph" w:styleId="TDC5">
    <w:name w:val="toc 5"/>
    <w:basedOn w:val="Normal"/>
    <w:next w:val="Normal"/>
    <w:autoRedefine/>
    <w:uiPriority w:val="39"/>
    <w:rsid w:val="001B0C18"/>
    <w:pPr>
      <w:spacing w:after="200" w:line="276" w:lineRule="auto"/>
      <w:ind w:left="720" w:firstLine="0"/>
    </w:pPr>
    <w:rPr>
      <w:rFonts w:asciiTheme="minorHAnsi" w:eastAsiaTheme="minorHAnsi" w:hAnsiTheme="minorHAnsi" w:cstheme="minorBidi"/>
      <w:color w:val="auto"/>
      <w:lang w:val="es-ES" w:eastAsia="en-US"/>
    </w:rPr>
  </w:style>
  <w:style w:type="paragraph" w:styleId="TDC6">
    <w:name w:val="toc 6"/>
    <w:basedOn w:val="Normal"/>
    <w:next w:val="Normal"/>
    <w:autoRedefine/>
    <w:uiPriority w:val="39"/>
    <w:rsid w:val="001B0C18"/>
    <w:pPr>
      <w:spacing w:after="200" w:line="276" w:lineRule="auto"/>
      <w:ind w:left="960" w:firstLine="0"/>
    </w:pPr>
    <w:rPr>
      <w:rFonts w:asciiTheme="minorHAnsi" w:eastAsiaTheme="minorHAnsi" w:hAnsiTheme="minorHAnsi" w:cstheme="minorBidi"/>
      <w:color w:val="auto"/>
      <w:lang w:val="es-ES" w:eastAsia="en-US"/>
    </w:rPr>
  </w:style>
  <w:style w:type="paragraph" w:styleId="TDC7">
    <w:name w:val="toc 7"/>
    <w:basedOn w:val="Normal"/>
    <w:next w:val="Normal"/>
    <w:autoRedefine/>
    <w:uiPriority w:val="39"/>
    <w:rsid w:val="001B0C18"/>
    <w:pPr>
      <w:spacing w:after="200" w:line="276" w:lineRule="auto"/>
      <w:ind w:left="1200" w:firstLine="0"/>
    </w:pPr>
    <w:rPr>
      <w:rFonts w:asciiTheme="minorHAnsi" w:eastAsiaTheme="minorHAnsi" w:hAnsiTheme="minorHAnsi" w:cstheme="minorBidi"/>
      <w:color w:val="auto"/>
      <w:lang w:val="es-ES" w:eastAsia="en-US"/>
    </w:rPr>
  </w:style>
  <w:style w:type="paragraph" w:styleId="TDC8">
    <w:name w:val="toc 8"/>
    <w:basedOn w:val="Normal"/>
    <w:next w:val="Normal"/>
    <w:autoRedefine/>
    <w:uiPriority w:val="39"/>
    <w:rsid w:val="001B0C18"/>
    <w:pPr>
      <w:spacing w:after="200" w:line="276" w:lineRule="auto"/>
      <w:ind w:left="1440" w:firstLine="0"/>
    </w:pPr>
    <w:rPr>
      <w:rFonts w:asciiTheme="minorHAnsi" w:eastAsiaTheme="minorHAnsi" w:hAnsiTheme="minorHAnsi" w:cstheme="minorBidi"/>
      <w:color w:val="auto"/>
      <w:lang w:val="es-ES" w:eastAsia="en-US"/>
    </w:rPr>
  </w:style>
  <w:style w:type="paragraph" w:styleId="TDC9">
    <w:name w:val="toc 9"/>
    <w:basedOn w:val="Normal"/>
    <w:next w:val="Normal"/>
    <w:autoRedefine/>
    <w:uiPriority w:val="39"/>
    <w:rsid w:val="001B0C18"/>
    <w:pPr>
      <w:spacing w:after="200" w:line="276" w:lineRule="auto"/>
      <w:ind w:left="1680" w:firstLine="0"/>
    </w:pPr>
    <w:rPr>
      <w:rFonts w:asciiTheme="minorHAnsi" w:eastAsiaTheme="minorHAnsi" w:hAnsiTheme="minorHAnsi" w:cstheme="minorBidi"/>
      <w:color w:val="auto"/>
      <w:lang w:val="es-ES" w:eastAsia="en-US"/>
    </w:rPr>
  </w:style>
  <w:style w:type="character" w:customStyle="1" w:styleId="ROMANOSCarCarCar">
    <w:name w:val="ROMANOS Car Car Car"/>
    <w:link w:val="ROMANOSCarCar"/>
    <w:semiHidden/>
    <w:locked/>
    <w:rsid w:val="001B0C18"/>
    <w:rPr>
      <w:rFonts w:ascii="Arial" w:hAnsi="Arial" w:cs="Arial"/>
      <w:sz w:val="18"/>
      <w:lang w:val="es-ES_tradnl"/>
    </w:rPr>
  </w:style>
  <w:style w:type="paragraph" w:customStyle="1" w:styleId="Portada">
    <w:name w:val="Portada"/>
    <w:basedOn w:val="Normal"/>
    <w:rsid w:val="001B0C18"/>
    <w:pPr>
      <w:spacing w:after="120" w:line="276" w:lineRule="auto"/>
      <w:ind w:left="0" w:firstLine="0"/>
      <w:jc w:val="center"/>
    </w:pPr>
    <w:rPr>
      <w:rFonts w:ascii="Arial" w:eastAsiaTheme="minorHAnsi" w:hAnsi="Arial" w:cstheme="minorBidi"/>
      <w:b/>
      <w:color w:val="auto"/>
      <w:sz w:val="52"/>
      <w:szCs w:val="24"/>
    </w:rPr>
  </w:style>
  <w:style w:type="character" w:customStyle="1" w:styleId="EstiloCorreo192">
    <w:name w:val="EstiloCorreo192"/>
    <w:semiHidden/>
    <w:rsid w:val="001B0C18"/>
    <w:rPr>
      <w:rFonts w:ascii="Arial" w:hAnsi="Arial" w:cs="Arial"/>
      <w:color w:val="auto"/>
      <w:sz w:val="20"/>
      <w:szCs w:val="20"/>
    </w:rPr>
  </w:style>
  <w:style w:type="character" w:styleId="MquinadeescribirHTML">
    <w:name w:val="HTML Typewriter"/>
    <w:uiPriority w:val="99"/>
    <w:rsid w:val="001B0C18"/>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1B0C18"/>
    <w:pPr>
      <w:pBdr>
        <w:bottom w:val="single" w:sz="6" w:space="1" w:color="auto"/>
      </w:pBdr>
      <w:spacing w:before="120" w:after="120" w:line="276" w:lineRule="auto"/>
      <w:ind w:left="0" w:firstLine="0"/>
      <w:jc w:val="center"/>
    </w:pPr>
    <w:rPr>
      <w:rFonts w:ascii="Arial" w:eastAsiaTheme="minorHAnsi" w:hAnsi="Arial" w:cs="Arial"/>
      <w:vanish/>
      <w:color w:val="auto"/>
      <w:sz w:val="16"/>
      <w:szCs w:val="16"/>
    </w:rPr>
  </w:style>
  <w:style w:type="character" w:customStyle="1" w:styleId="z-PrincipiodelformularioCar">
    <w:name w:val="z-Principio del formulario Car"/>
    <w:basedOn w:val="Fuentedeprrafopredeter"/>
    <w:link w:val="z-Principiodelformulario"/>
    <w:uiPriority w:val="99"/>
    <w:rsid w:val="001B0C18"/>
    <w:rPr>
      <w:rFonts w:ascii="Arial" w:hAnsi="Arial" w:cs="Arial"/>
      <w:vanish/>
      <w:sz w:val="16"/>
      <w:szCs w:val="16"/>
      <w:lang w:eastAsia="es-MX"/>
    </w:rPr>
  </w:style>
  <w:style w:type="paragraph" w:styleId="z-Finaldelformulario">
    <w:name w:val="HTML Bottom of Form"/>
    <w:basedOn w:val="Normal"/>
    <w:next w:val="Normal"/>
    <w:link w:val="z-FinaldelformularioCar"/>
    <w:hidden/>
    <w:uiPriority w:val="99"/>
    <w:rsid w:val="001B0C18"/>
    <w:pPr>
      <w:pBdr>
        <w:top w:val="single" w:sz="6" w:space="1" w:color="auto"/>
      </w:pBdr>
      <w:spacing w:before="120" w:after="120" w:line="276" w:lineRule="auto"/>
      <w:ind w:left="0" w:firstLine="0"/>
      <w:jc w:val="center"/>
    </w:pPr>
    <w:rPr>
      <w:rFonts w:ascii="Arial" w:eastAsiaTheme="minorHAnsi" w:hAnsi="Arial" w:cs="Arial"/>
      <w:vanish/>
      <w:color w:val="auto"/>
      <w:sz w:val="16"/>
      <w:szCs w:val="16"/>
    </w:rPr>
  </w:style>
  <w:style w:type="character" w:customStyle="1" w:styleId="z-FinaldelformularioCar">
    <w:name w:val="z-Final del formulario Car"/>
    <w:basedOn w:val="Fuentedeprrafopredeter"/>
    <w:link w:val="z-Finaldelformulario"/>
    <w:uiPriority w:val="99"/>
    <w:rsid w:val="001B0C18"/>
    <w:rPr>
      <w:rFonts w:ascii="Arial" w:hAnsi="Arial" w:cs="Arial"/>
      <w:vanish/>
      <w:sz w:val="16"/>
      <w:szCs w:val="16"/>
      <w:lang w:eastAsia="es-MX"/>
    </w:rPr>
  </w:style>
  <w:style w:type="character" w:styleId="VariableHTML">
    <w:name w:val="HTML Variable"/>
    <w:uiPriority w:val="99"/>
    <w:rsid w:val="001B0C18"/>
    <w:rPr>
      <w:rFonts w:cs="Times New Roman"/>
      <w:i/>
      <w:iCs/>
    </w:rPr>
  </w:style>
  <w:style w:type="paragraph" w:customStyle="1" w:styleId="Figura">
    <w:name w:val="Figura"/>
    <w:basedOn w:val="Normal"/>
    <w:rsid w:val="001B0C18"/>
    <w:pPr>
      <w:widowControl w:val="0"/>
      <w:autoSpaceDE w:val="0"/>
      <w:autoSpaceDN w:val="0"/>
      <w:adjustRightInd w:val="0"/>
      <w:spacing w:before="120" w:after="120" w:line="235" w:lineRule="atLeast"/>
      <w:ind w:left="0" w:firstLine="0"/>
      <w:jc w:val="center"/>
    </w:pPr>
    <w:rPr>
      <w:rFonts w:ascii="Arial" w:eastAsiaTheme="minorHAnsi" w:hAnsi="Arial" w:cs="Arial"/>
      <w:b/>
      <w:iCs/>
      <w:color w:val="auto"/>
      <w:sz w:val="18"/>
      <w:szCs w:val="18"/>
      <w:lang w:val="es-ES" w:eastAsia="en-US"/>
    </w:rPr>
  </w:style>
  <w:style w:type="paragraph" w:customStyle="1" w:styleId="NURO">
    <w:name w:val="NURO"/>
    <w:basedOn w:val="Normal"/>
    <w:rsid w:val="001B0C18"/>
    <w:pPr>
      <w:numPr>
        <w:numId w:val="13"/>
      </w:numPr>
      <w:spacing w:after="101" w:line="216" w:lineRule="exact"/>
      <w:jc w:val="both"/>
    </w:pPr>
    <w:rPr>
      <w:rFonts w:ascii="Arial" w:eastAsiaTheme="minorHAnsi" w:hAnsi="Arial" w:cs="Arial"/>
      <w:color w:val="auto"/>
      <w:sz w:val="18"/>
      <w:szCs w:val="18"/>
      <w:lang w:val="es-ES" w:eastAsia="en-US"/>
    </w:rPr>
  </w:style>
  <w:style w:type="paragraph" w:customStyle="1" w:styleId="CM259">
    <w:name w:val="CM259"/>
    <w:basedOn w:val="Default"/>
    <w:next w:val="Default"/>
    <w:rsid w:val="001B0C18"/>
    <w:pPr>
      <w:widowControl w:val="0"/>
      <w:spacing w:after="88"/>
    </w:pPr>
    <w:rPr>
      <w:rFonts w:ascii="ITC Avant Garde Gothic" w:hAnsi="ITC Avant Garde Gothic" w:cs="Times New Roman"/>
      <w:color w:val="auto"/>
      <w:lang w:val="es-ES" w:eastAsia="es-ES"/>
    </w:rPr>
  </w:style>
  <w:style w:type="paragraph" w:customStyle="1" w:styleId="CM150">
    <w:name w:val="CM150"/>
    <w:basedOn w:val="Default"/>
    <w:next w:val="Default"/>
    <w:rsid w:val="001B0C18"/>
    <w:pPr>
      <w:widowControl w:val="0"/>
      <w:spacing w:line="346" w:lineRule="atLeast"/>
    </w:pPr>
    <w:rPr>
      <w:rFonts w:ascii="ITC Avant Garde Gothic" w:hAnsi="ITC Avant Garde Gothic" w:cs="Times New Roman"/>
      <w:color w:val="auto"/>
      <w:lang w:val="es-ES" w:eastAsia="es-ES"/>
    </w:rPr>
  </w:style>
  <w:style w:type="paragraph" w:customStyle="1" w:styleId="CM110">
    <w:name w:val="CM110"/>
    <w:basedOn w:val="Default"/>
    <w:next w:val="Default"/>
    <w:rsid w:val="001B0C18"/>
    <w:pPr>
      <w:widowControl w:val="0"/>
      <w:spacing w:line="298" w:lineRule="atLeast"/>
    </w:pPr>
    <w:rPr>
      <w:rFonts w:ascii="ITC Avant Garde Gothic" w:hAnsi="ITC Avant Garde Gothic" w:cs="Times New Roman"/>
      <w:color w:val="auto"/>
      <w:lang w:val="es-ES" w:eastAsia="es-ES"/>
    </w:rPr>
  </w:style>
  <w:style w:type="paragraph" w:customStyle="1" w:styleId="Textoindependiente211">
    <w:name w:val="Texto independiente 211"/>
    <w:basedOn w:val="Normal"/>
    <w:rsid w:val="001B0C18"/>
    <w:pPr>
      <w:spacing w:after="200" w:line="276" w:lineRule="auto"/>
      <w:ind w:left="0" w:firstLine="0"/>
      <w:jc w:val="both"/>
    </w:pPr>
    <w:rPr>
      <w:rFonts w:ascii="Arial" w:eastAsiaTheme="minorHAnsi" w:hAnsi="Arial" w:cstheme="minorBidi"/>
      <w:b/>
      <w:color w:val="auto"/>
      <w:lang w:val="es-ES_tradnl" w:eastAsia="en-US"/>
    </w:rPr>
  </w:style>
  <w:style w:type="paragraph" w:customStyle="1" w:styleId="Textoindependiente32">
    <w:name w:val="Texto independiente 32"/>
    <w:basedOn w:val="Normal"/>
    <w:rsid w:val="001B0C18"/>
    <w:pPr>
      <w:widowControl w:val="0"/>
      <w:spacing w:after="200" w:line="276" w:lineRule="auto"/>
      <w:ind w:left="0" w:firstLine="0"/>
      <w:jc w:val="both"/>
    </w:pPr>
    <w:rPr>
      <w:rFonts w:ascii="Albertus Medium" w:eastAsiaTheme="minorHAnsi" w:hAnsi="Albertus Medium" w:cstheme="minorBidi"/>
      <w:color w:val="auto"/>
      <w:lang w:eastAsia="en-US"/>
    </w:rPr>
  </w:style>
  <w:style w:type="paragraph" w:customStyle="1" w:styleId="Textoindependiente22">
    <w:name w:val="Texto independiente 22"/>
    <w:basedOn w:val="Normal"/>
    <w:rsid w:val="001B0C18"/>
    <w:pPr>
      <w:spacing w:after="200" w:line="276" w:lineRule="auto"/>
      <w:ind w:left="0" w:firstLine="0"/>
      <w:jc w:val="both"/>
    </w:pPr>
    <w:rPr>
      <w:rFonts w:ascii="Arial" w:eastAsiaTheme="minorHAnsi" w:hAnsi="Arial" w:cstheme="minorBidi"/>
      <w:b/>
      <w:color w:val="auto"/>
      <w:lang w:val="es-ES_tradnl" w:eastAsia="en-US"/>
    </w:rPr>
  </w:style>
  <w:style w:type="character" w:customStyle="1" w:styleId="TextonotapieCar1">
    <w:name w:val="Texto nota pie Car1"/>
    <w:uiPriority w:val="99"/>
    <w:semiHidden/>
    <w:rsid w:val="001B0C18"/>
    <w:rPr>
      <w:rFonts w:cs="Times New Roman"/>
      <w:sz w:val="20"/>
      <w:szCs w:val="20"/>
    </w:rPr>
  </w:style>
  <w:style w:type="character" w:customStyle="1" w:styleId="MapadeldocumentoCar1">
    <w:name w:val="Mapa del documento Car1"/>
    <w:uiPriority w:val="99"/>
    <w:rsid w:val="001B0C18"/>
    <w:rPr>
      <w:rFonts w:ascii="Tahoma" w:hAnsi="Tahoma" w:cs="Tahoma"/>
      <w:sz w:val="16"/>
      <w:szCs w:val="16"/>
      <w:lang w:eastAsia="es-ES"/>
    </w:rPr>
  </w:style>
  <w:style w:type="table" w:styleId="Listaclara-nfasis3">
    <w:name w:val="Light List Accent 3"/>
    <w:basedOn w:val="Tablanormal"/>
    <w:uiPriority w:val="61"/>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Univers" w:eastAsia="Times New Roman" w:hAnsi="Univer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Univers" w:eastAsia="Times New Roman" w:hAnsi="Univer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Univers" w:eastAsia="Times New Roman" w:hAnsi="Univers" w:cs="Times New Roman"/>
        <w:b/>
        <w:bCs/>
      </w:rPr>
    </w:tblStylePr>
    <w:tblStylePr w:type="lastCol">
      <w:rPr>
        <w:rFonts w:ascii="Univers" w:eastAsia="Times New Roman" w:hAnsi="Univer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1B0C18"/>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1B0C18"/>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1B0C18"/>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1B0C18"/>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1B0C18"/>
    <w:pPr>
      <w:spacing w:after="0" w:line="240" w:lineRule="auto"/>
    </w:pPr>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1B0C18"/>
    <w:pPr>
      <w:spacing w:after="200" w:line="276" w:lineRule="auto"/>
      <w:ind w:left="0" w:firstLine="0"/>
    </w:pPr>
    <w:rPr>
      <w:rFonts w:ascii="Tahoma" w:eastAsiaTheme="minorHAnsi" w:hAnsi="Tahoma" w:cs="Century Gothic"/>
      <w:color w:val="auto"/>
      <w:sz w:val="16"/>
      <w:szCs w:val="16"/>
      <w:lang w:eastAsia="en-US"/>
    </w:rPr>
  </w:style>
  <w:style w:type="paragraph" w:customStyle="1" w:styleId="DefaultText2">
    <w:name w:val="Default Text:2"/>
    <w:basedOn w:val="Normal"/>
    <w:rsid w:val="001B0C18"/>
    <w:pPr>
      <w:overflowPunct w:val="0"/>
      <w:autoSpaceDE w:val="0"/>
      <w:autoSpaceDN w:val="0"/>
      <w:adjustRightInd w:val="0"/>
      <w:spacing w:after="200" w:line="276" w:lineRule="auto"/>
      <w:ind w:left="0" w:firstLine="0"/>
      <w:textAlignment w:val="baseline"/>
    </w:pPr>
    <w:rPr>
      <w:rFonts w:ascii="Arial" w:eastAsiaTheme="minorHAnsi" w:hAnsi="Arial" w:cs="Courier New"/>
      <w:color w:val="auto"/>
    </w:rPr>
  </w:style>
  <w:style w:type="paragraph" w:customStyle="1" w:styleId="EstiloTtulo3Arial12ptNegroSinsubrayadoJustificado">
    <w:name w:val="Estilo Título 3 + Arial 12 pt Negro Sin subrayado Justificado"/>
    <w:basedOn w:val="Ttulo3"/>
    <w:rsid w:val="001B0C18"/>
    <w:pPr>
      <w:spacing w:line="276" w:lineRule="auto"/>
    </w:pPr>
    <w:rPr>
      <w:rFonts w:eastAsiaTheme="minorHAnsi"/>
      <w:b/>
      <w:color w:val="000000"/>
      <w:kern w:val="28"/>
      <w:szCs w:val="20"/>
      <w:lang w:val="es-ES" w:eastAsia="en-US"/>
    </w:rPr>
  </w:style>
  <w:style w:type="paragraph" w:customStyle="1" w:styleId="BalloonText2">
    <w:name w:val="Balloon Text2"/>
    <w:basedOn w:val="Normal"/>
    <w:semiHidden/>
    <w:rsid w:val="001B0C18"/>
    <w:pPr>
      <w:spacing w:after="200" w:line="276" w:lineRule="auto"/>
      <w:ind w:left="0" w:firstLine="0"/>
    </w:pPr>
    <w:rPr>
      <w:rFonts w:ascii="Tahoma" w:eastAsiaTheme="minorHAnsi" w:hAnsi="Tahoma" w:cs="Century Gothic"/>
      <w:color w:val="auto"/>
      <w:sz w:val="16"/>
      <w:szCs w:val="16"/>
      <w:lang w:eastAsia="en-US"/>
    </w:rPr>
  </w:style>
  <w:style w:type="table" w:styleId="Sombreadomedio1-nfasis3">
    <w:name w:val="Medium Shading 1 Accent 3"/>
    <w:basedOn w:val="Tablanormal"/>
    <w:uiPriority w:val="63"/>
    <w:rsid w:val="001B0C1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1B0C18"/>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1B0C18"/>
    <w:rPr>
      <w:rFonts w:ascii="Arial" w:hAnsi="Arial" w:cs="Arial"/>
      <w:color w:val="auto"/>
      <w:sz w:val="20"/>
      <w:szCs w:val="20"/>
    </w:rPr>
  </w:style>
  <w:style w:type="paragraph" w:styleId="Textonotaalfinal">
    <w:name w:val="endnote text"/>
    <w:basedOn w:val="Normal"/>
    <w:link w:val="TextonotaalfinalCar"/>
    <w:uiPriority w:val="99"/>
    <w:unhideWhenUsed/>
    <w:rsid w:val="001B0C18"/>
    <w:pPr>
      <w:spacing w:after="200" w:line="276" w:lineRule="auto"/>
      <w:ind w:left="0" w:firstLine="0"/>
    </w:pPr>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rsid w:val="001B0C18"/>
  </w:style>
  <w:style w:type="character" w:styleId="Refdenotaalfinal">
    <w:name w:val="endnote reference"/>
    <w:uiPriority w:val="99"/>
    <w:unhideWhenUsed/>
    <w:rsid w:val="001B0C18"/>
    <w:rPr>
      <w:vertAlign w:val="superscript"/>
    </w:rPr>
  </w:style>
  <w:style w:type="paragraph" w:customStyle="1" w:styleId="Sangra2detindependiente2">
    <w:name w:val="Sangría 2 de t. independiente2"/>
    <w:basedOn w:val="Normal"/>
    <w:rsid w:val="001B0C18"/>
    <w:pPr>
      <w:tabs>
        <w:tab w:val="left" w:pos="709"/>
      </w:tabs>
      <w:overflowPunct w:val="0"/>
      <w:autoSpaceDE w:val="0"/>
      <w:autoSpaceDN w:val="0"/>
      <w:adjustRightInd w:val="0"/>
      <w:spacing w:after="200" w:line="240" w:lineRule="exact"/>
      <w:ind w:left="709" w:hanging="709"/>
      <w:jc w:val="both"/>
      <w:textAlignment w:val="baseline"/>
    </w:pPr>
    <w:rPr>
      <w:rFonts w:ascii="Arial" w:eastAsiaTheme="minorHAnsi" w:hAnsi="Arial" w:cstheme="minorBidi"/>
      <w:color w:val="auto"/>
      <w:lang w:val="es-ES_tradnl" w:eastAsia="en-US"/>
    </w:rPr>
  </w:style>
  <w:style w:type="paragraph" w:customStyle="1" w:styleId="Sangra2detindependiente3">
    <w:name w:val="Sangría 2 de t. independiente3"/>
    <w:basedOn w:val="Normal"/>
    <w:rsid w:val="001B0C18"/>
    <w:pPr>
      <w:tabs>
        <w:tab w:val="left" w:pos="709"/>
      </w:tabs>
      <w:overflowPunct w:val="0"/>
      <w:autoSpaceDE w:val="0"/>
      <w:autoSpaceDN w:val="0"/>
      <w:adjustRightInd w:val="0"/>
      <w:spacing w:after="200" w:line="240" w:lineRule="exact"/>
      <w:ind w:left="709" w:hanging="709"/>
      <w:jc w:val="both"/>
      <w:textAlignment w:val="baseline"/>
    </w:pPr>
    <w:rPr>
      <w:rFonts w:ascii="Arial" w:eastAsiaTheme="minorHAnsi" w:hAnsi="Arial" w:cstheme="minorBidi"/>
      <w:color w:val="auto"/>
      <w:lang w:val="es-ES_tradnl" w:eastAsia="en-US"/>
    </w:rPr>
  </w:style>
  <w:style w:type="paragraph" w:customStyle="1" w:styleId="Normal1">
    <w:name w:val="Normal1"/>
    <w:basedOn w:val="Normal"/>
    <w:rsid w:val="001B0C18"/>
    <w:pPr>
      <w:spacing w:before="100" w:beforeAutospacing="1" w:after="100" w:afterAutospacing="1" w:line="276" w:lineRule="auto"/>
      <w:ind w:left="0" w:firstLine="0"/>
    </w:pPr>
    <w:rPr>
      <w:rFonts w:asciiTheme="minorHAnsi" w:eastAsiaTheme="minorHAnsi" w:hAnsiTheme="minorHAnsi" w:cstheme="minorBidi"/>
    </w:rPr>
  </w:style>
  <w:style w:type="character" w:customStyle="1" w:styleId="eacep1">
    <w:name w:val="eacep1"/>
    <w:rsid w:val="001B0C18"/>
    <w:rPr>
      <w:color w:val="000000"/>
    </w:rPr>
  </w:style>
  <w:style w:type="character" w:customStyle="1" w:styleId="eabrv1">
    <w:name w:val="eabrv1"/>
    <w:rsid w:val="001B0C18"/>
    <w:rPr>
      <w:color w:val="0000FF"/>
    </w:rPr>
  </w:style>
  <w:style w:type="character" w:customStyle="1" w:styleId="EncabezadoCar1">
    <w:name w:val="Encabezado Car1"/>
    <w:aliases w:val="logomai Car1,Even Car1"/>
    <w:basedOn w:val="Fuentedeprrafopredeter"/>
    <w:semiHidden/>
    <w:rsid w:val="001B0C18"/>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1B0C18"/>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1B0C1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Univers" w:eastAsia="Times New Roman" w:hAnsi="Univer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Univers" w:eastAsia="Times New Roman" w:hAnsi="Univer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Univers" w:eastAsia="Times New Roman" w:hAnsi="Univers" w:cs="Times New Roman"/>
        <w:b/>
        <w:bCs/>
      </w:rPr>
    </w:tblStylePr>
    <w:tblStylePr w:type="lastCol">
      <w:rPr>
        <w:rFonts w:ascii="Univers" w:eastAsia="Times New Roman" w:hAnsi="Univer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1B0C18"/>
    <w:pPr>
      <w:tabs>
        <w:tab w:val="left" w:pos="709"/>
        <w:tab w:val="left" w:pos="1065"/>
        <w:tab w:val="left" w:pos="1134"/>
      </w:tabs>
      <w:overflowPunct w:val="0"/>
      <w:autoSpaceDE w:val="0"/>
      <w:autoSpaceDN w:val="0"/>
      <w:adjustRightInd w:val="0"/>
      <w:spacing w:after="200" w:line="240" w:lineRule="exact"/>
      <w:ind w:left="705" w:firstLine="0"/>
      <w:jc w:val="both"/>
      <w:textAlignment w:val="baseline"/>
    </w:pPr>
    <w:rPr>
      <w:rFonts w:ascii="Arial" w:eastAsiaTheme="minorHAnsi" w:hAnsi="Arial" w:cstheme="minorBidi"/>
      <w:color w:val="auto"/>
      <w:lang w:val="es-ES_tradnl" w:eastAsia="en-US"/>
    </w:rPr>
  </w:style>
  <w:style w:type="character" w:customStyle="1" w:styleId="SinespaciadoCar">
    <w:name w:val="Sin espaciado Car"/>
    <w:link w:val="Sinespaciado"/>
    <w:uiPriority w:val="1"/>
    <w:rsid w:val="001B0C18"/>
    <w:rPr>
      <w:rFonts w:ascii="Calibri" w:eastAsia="Calibri" w:hAnsi="Calibri" w:cs="Times New Roman"/>
    </w:rPr>
  </w:style>
  <w:style w:type="paragraph" w:customStyle="1" w:styleId="Textoindependiente34">
    <w:name w:val="Texto independiente 34"/>
    <w:basedOn w:val="Normal"/>
    <w:rsid w:val="001B0C18"/>
    <w:pPr>
      <w:overflowPunct w:val="0"/>
      <w:autoSpaceDE w:val="0"/>
      <w:autoSpaceDN w:val="0"/>
      <w:adjustRightInd w:val="0"/>
      <w:spacing w:after="200" w:line="276" w:lineRule="auto"/>
      <w:ind w:left="0" w:firstLine="0"/>
      <w:jc w:val="both"/>
      <w:textAlignment w:val="baseline"/>
    </w:pPr>
    <w:rPr>
      <w:rFonts w:ascii="Arial" w:eastAsiaTheme="minorHAnsi" w:hAnsi="Arial" w:cstheme="minorBidi"/>
      <w:b/>
      <w:color w:val="auto"/>
      <w:u w:val="single"/>
      <w:lang w:val="es-ES_tradnl" w:eastAsia="en-US"/>
    </w:rPr>
  </w:style>
  <w:style w:type="table" w:styleId="Sombreadomedio2-nfasis3">
    <w:name w:val="Medium Shading 2 Accent 3"/>
    <w:basedOn w:val="Tablanormal"/>
    <w:uiPriority w:val="64"/>
    <w:rsid w:val="001B0C18"/>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1B0C18"/>
    <w:pPr>
      <w:tabs>
        <w:tab w:val="left" w:pos="0"/>
      </w:tabs>
      <w:overflowPunct w:val="0"/>
      <w:autoSpaceDE w:val="0"/>
      <w:autoSpaceDN w:val="0"/>
      <w:adjustRightInd w:val="0"/>
      <w:spacing w:after="200" w:line="276" w:lineRule="auto"/>
      <w:ind w:left="0" w:firstLine="0"/>
      <w:textAlignment w:val="baseline"/>
    </w:pPr>
    <w:rPr>
      <w:rFonts w:asciiTheme="minorHAnsi" w:eastAsiaTheme="minorHAnsi" w:hAnsiTheme="minorHAnsi" w:cstheme="minorBidi"/>
      <w:color w:val="auto"/>
      <w:lang w:val="en-US" w:eastAsia="en-US"/>
    </w:rPr>
  </w:style>
  <w:style w:type="character" w:customStyle="1" w:styleId="ListParagraphChar">
    <w:name w:val="List Paragraph Char"/>
    <w:link w:val="Prrafodelista1"/>
    <w:locked/>
    <w:rsid w:val="001B0C18"/>
    <w:rPr>
      <w:rFonts w:ascii="Calibri" w:hAnsi="Calibri" w:cs="Calibri"/>
      <w:lang w:val="es-ES"/>
    </w:rPr>
  </w:style>
  <w:style w:type="paragraph" w:styleId="Cierre">
    <w:name w:val="Closing"/>
    <w:basedOn w:val="Normal"/>
    <w:link w:val="CierreCar"/>
    <w:uiPriority w:val="99"/>
    <w:unhideWhenUsed/>
    <w:rsid w:val="001B0C18"/>
    <w:pPr>
      <w:spacing w:after="200" w:line="276" w:lineRule="auto"/>
      <w:ind w:left="4252" w:firstLine="0"/>
    </w:pPr>
    <w:rPr>
      <w:rFonts w:asciiTheme="minorHAnsi" w:eastAsiaTheme="minorHAnsi" w:hAnsiTheme="minorHAnsi" w:cstheme="minorBidi"/>
      <w:color w:val="auto"/>
      <w:lang w:eastAsia="en-US"/>
    </w:rPr>
  </w:style>
  <w:style w:type="character" w:customStyle="1" w:styleId="CierreCar">
    <w:name w:val="Cierre Car"/>
    <w:basedOn w:val="Fuentedeprrafopredeter"/>
    <w:link w:val="Cierre"/>
    <w:uiPriority w:val="99"/>
    <w:rsid w:val="001B0C18"/>
  </w:style>
  <w:style w:type="paragraph" w:styleId="Listaconvietas4">
    <w:name w:val="List Bullet 4"/>
    <w:basedOn w:val="Normal"/>
    <w:uiPriority w:val="99"/>
    <w:unhideWhenUsed/>
    <w:rsid w:val="001B0C18"/>
    <w:pPr>
      <w:numPr>
        <w:numId w:val="14"/>
      </w:numPr>
      <w:spacing w:after="200" w:line="276" w:lineRule="auto"/>
      <w:contextualSpacing/>
    </w:pPr>
    <w:rPr>
      <w:rFonts w:asciiTheme="minorHAnsi" w:eastAsiaTheme="minorHAnsi" w:hAnsiTheme="minorHAnsi" w:cstheme="minorBidi"/>
      <w:color w:val="auto"/>
      <w:lang w:eastAsia="en-US"/>
    </w:rPr>
  </w:style>
  <w:style w:type="paragraph" w:styleId="Firma">
    <w:name w:val="Signature"/>
    <w:basedOn w:val="Normal"/>
    <w:link w:val="FirmaCar"/>
    <w:uiPriority w:val="99"/>
    <w:unhideWhenUsed/>
    <w:rsid w:val="001B0C18"/>
    <w:pPr>
      <w:spacing w:after="200" w:line="276" w:lineRule="auto"/>
      <w:ind w:left="4252" w:firstLine="0"/>
    </w:pPr>
    <w:rPr>
      <w:rFonts w:asciiTheme="minorHAnsi" w:eastAsiaTheme="minorHAnsi" w:hAnsiTheme="minorHAnsi" w:cstheme="minorBidi"/>
      <w:color w:val="auto"/>
      <w:lang w:eastAsia="en-US"/>
    </w:rPr>
  </w:style>
  <w:style w:type="character" w:customStyle="1" w:styleId="FirmaCar">
    <w:name w:val="Firma Car"/>
    <w:basedOn w:val="Fuentedeprrafopredeter"/>
    <w:link w:val="Firma"/>
    <w:uiPriority w:val="99"/>
    <w:rsid w:val="001B0C18"/>
  </w:style>
  <w:style w:type="paragraph" w:styleId="Subttulo">
    <w:name w:val="Subtitle"/>
    <w:basedOn w:val="Normal"/>
    <w:next w:val="Normal"/>
    <w:link w:val="SubttuloCar"/>
    <w:uiPriority w:val="11"/>
    <w:qFormat/>
    <w:rsid w:val="001B0C18"/>
    <w:pPr>
      <w:numPr>
        <w:ilvl w:val="1"/>
      </w:numPr>
      <w:spacing w:after="200" w:line="276" w:lineRule="auto"/>
      <w:ind w:left="632" w:hanging="10"/>
    </w:pPr>
    <w:rPr>
      <w:rFonts w:asciiTheme="majorHAnsi" w:eastAsiaTheme="majorEastAsia" w:hAnsiTheme="majorHAnsi" w:cstheme="majorBidi"/>
      <w:i/>
      <w:iCs/>
      <w:color w:val="4472C4" w:themeColor="accent1"/>
      <w:spacing w:val="15"/>
      <w:sz w:val="24"/>
      <w:szCs w:val="24"/>
      <w:lang w:eastAsia="en-US"/>
    </w:rPr>
  </w:style>
  <w:style w:type="character" w:customStyle="1" w:styleId="SubttuloCar">
    <w:name w:val="Subtítulo Car"/>
    <w:basedOn w:val="Fuentedeprrafopredeter"/>
    <w:link w:val="Subttulo"/>
    <w:uiPriority w:val="11"/>
    <w:rsid w:val="001B0C18"/>
    <w:rPr>
      <w:rFonts w:asciiTheme="majorHAnsi" w:eastAsiaTheme="majorEastAsia" w:hAnsiTheme="majorHAnsi" w:cstheme="majorBidi"/>
      <w:i/>
      <w:iCs/>
      <w:color w:val="4472C4" w:themeColor="accent1"/>
      <w:spacing w:val="15"/>
      <w:sz w:val="24"/>
      <w:szCs w:val="24"/>
    </w:rPr>
  </w:style>
  <w:style w:type="paragraph" w:customStyle="1" w:styleId="Gaby4">
    <w:name w:val="Gaby4"/>
    <w:basedOn w:val="Prrafodelista"/>
    <w:link w:val="Gaby4Car"/>
    <w:qFormat/>
    <w:rsid w:val="001B0C18"/>
    <w:pPr>
      <w:spacing w:after="200" w:line="240" w:lineRule="exact"/>
      <w:ind w:left="792" w:hanging="432"/>
      <w:jc w:val="both"/>
    </w:pPr>
    <w:rPr>
      <w:rFonts w:eastAsiaTheme="minorHAnsi" w:cstheme="minorBidi"/>
      <w:b/>
      <w:bCs/>
      <w:sz w:val="22"/>
      <w:szCs w:val="22"/>
      <w:lang w:eastAsia="en-US"/>
    </w:rPr>
  </w:style>
  <w:style w:type="character" w:customStyle="1" w:styleId="Gaby4Car">
    <w:name w:val="Gaby4 Car"/>
    <w:link w:val="Gaby4"/>
    <w:rsid w:val="001B0C18"/>
    <w:rPr>
      <w:rFonts w:ascii="Arial" w:hAnsi="Arial"/>
      <w:b/>
      <w:bCs/>
    </w:rPr>
  </w:style>
  <w:style w:type="character" w:customStyle="1" w:styleId="st">
    <w:name w:val="st"/>
    <w:rsid w:val="001B0C18"/>
  </w:style>
  <w:style w:type="numbering" w:customStyle="1" w:styleId="Sinlista1">
    <w:name w:val="Sin lista1"/>
    <w:next w:val="Sinlista"/>
    <w:uiPriority w:val="99"/>
    <w:semiHidden/>
    <w:unhideWhenUsed/>
    <w:rsid w:val="001B0C18"/>
  </w:style>
  <w:style w:type="paragraph" w:customStyle="1" w:styleId="Gaby1">
    <w:name w:val="Gaby 1"/>
    <w:basedOn w:val="Prrafodelista"/>
    <w:link w:val="Gaby1Car"/>
    <w:qFormat/>
    <w:rsid w:val="001B0C18"/>
    <w:pPr>
      <w:shd w:val="clear" w:color="auto" w:fill="C0C0C0"/>
      <w:spacing w:after="200" w:line="276" w:lineRule="auto"/>
      <w:ind w:left="709" w:hanging="720"/>
      <w:jc w:val="both"/>
    </w:pPr>
    <w:rPr>
      <w:rFonts w:eastAsiaTheme="minorHAnsi" w:cstheme="minorBidi"/>
      <w:b/>
      <w:caps/>
      <w:sz w:val="24"/>
      <w:lang w:eastAsia="en-US"/>
    </w:rPr>
  </w:style>
  <w:style w:type="paragraph" w:customStyle="1" w:styleId="Gaby2">
    <w:name w:val="Gaby2"/>
    <w:basedOn w:val="Textoindependiente"/>
    <w:link w:val="Gaby2Car"/>
    <w:qFormat/>
    <w:rsid w:val="001B0C18"/>
    <w:pPr>
      <w:spacing w:after="120" w:line="276" w:lineRule="auto"/>
      <w:ind w:left="567" w:hanging="360"/>
    </w:pPr>
    <w:rPr>
      <w:rFonts w:eastAsiaTheme="minorHAnsi" w:cstheme="minorBidi"/>
      <w:b/>
      <w:smallCaps w:val="0"/>
      <w:sz w:val="22"/>
      <w:szCs w:val="22"/>
      <w:lang w:val="es-MX"/>
    </w:rPr>
  </w:style>
  <w:style w:type="character" w:customStyle="1" w:styleId="Gaby1Car">
    <w:name w:val="Gaby 1 Car"/>
    <w:link w:val="Gaby1"/>
    <w:rsid w:val="001B0C18"/>
    <w:rPr>
      <w:rFonts w:ascii="Arial" w:hAnsi="Arial"/>
      <w:b/>
      <w:caps/>
      <w:sz w:val="24"/>
      <w:szCs w:val="24"/>
      <w:shd w:val="clear" w:color="auto" w:fill="C0C0C0"/>
    </w:rPr>
  </w:style>
  <w:style w:type="paragraph" w:customStyle="1" w:styleId="Gaby3">
    <w:name w:val="Gaby3"/>
    <w:basedOn w:val="Textoindependiente"/>
    <w:link w:val="Gaby3Car"/>
    <w:qFormat/>
    <w:rsid w:val="001B0C18"/>
    <w:pPr>
      <w:spacing w:after="120" w:line="276" w:lineRule="auto"/>
      <w:ind w:left="567" w:hanging="360"/>
    </w:pPr>
    <w:rPr>
      <w:rFonts w:eastAsiaTheme="minorHAnsi" w:cstheme="minorBidi"/>
      <w:b/>
      <w:smallCaps w:val="0"/>
      <w:sz w:val="22"/>
      <w:szCs w:val="22"/>
      <w:lang w:val="es-MX"/>
    </w:rPr>
  </w:style>
  <w:style w:type="character" w:customStyle="1" w:styleId="Gaby2Car">
    <w:name w:val="Gaby2 Car"/>
    <w:link w:val="Gaby2"/>
    <w:rsid w:val="001B0C18"/>
    <w:rPr>
      <w:rFonts w:ascii="Arial" w:hAnsi="Arial"/>
      <w:b/>
    </w:rPr>
  </w:style>
  <w:style w:type="character" w:customStyle="1" w:styleId="Gaby3Car">
    <w:name w:val="Gaby3 Car"/>
    <w:link w:val="Gaby3"/>
    <w:rsid w:val="001B0C18"/>
    <w:rPr>
      <w:rFonts w:ascii="Arial" w:hAnsi="Arial"/>
      <w:b/>
    </w:rPr>
  </w:style>
  <w:style w:type="paragraph" w:customStyle="1" w:styleId="Gaby5">
    <w:name w:val="Gaby5"/>
    <w:basedOn w:val="Prrafodelista"/>
    <w:link w:val="Gaby5Car"/>
    <w:qFormat/>
    <w:rsid w:val="001B0C18"/>
    <w:pPr>
      <w:spacing w:after="200" w:line="276" w:lineRule="auto"/>
      <w:ind w:left="360" w:hanging="360"/>
      <w:jc w:val="both"/>
    </w:pPr>
    <w:rPr>
      <w:rFonts w:eastAsiaTheme="minorHAnsi" w:cstheme="minorBidi"/>
      <w:b/>
      <w:sz w:val="22"/>
      <w:szCs w:val="22"/>
      <w:lang w:eastAsia="en-US"/>
    </w:rPr>
  </w:style>
  <w:style w:type="paragraph" w:customStyle="1" w:styleId="Gaby6">
    <w:name w:val="Gaby6"/>
    <w:basedOn w:val="Prrafodelista"/>
    <w:link w:val="Gaby6Car"/>
    <w:qFormat/>
    <w:rsid w:val="001B0C18"/>
    <w:pPr>
      <w:spacing w:after="200" w:line="276" w:lineRule="auto"/>
      <w:ind w:left="993" w:hanging="567"/>
      <w:jc w:val="both"/>
    </w:pPr>
    <w:rPr>
      <w:rFonts w:eastAsiaTheme="minorHAnsi" w:cstheme="minorBidi"/>
      <w:b/>
      <w:sz w:val="22"/>
      <w:szCs w:val="22"/>
      <w:lang w:eastAsia="en-US"/>
    </w:rPr>
  </w:style>
  <w:style w:type="character" w:customStyle="1" w:styleId="Gaby5Car">
    <w:name w:val="Gaby5 Car"/>
    <w:link w:val="Gaby5"/>
    <w:rsid w:val="001B0C18"/>
    <w:rPr>
      <w:rFonts w:ascii="Arial" w:hAnsi="Arial"/>
      <w:b/>
    </w:rPr>
  </w:style>
  <w:style w:type="paragraph" w:customStyle="1" w:styleId="Gaby7">
    <w:name w:val="Gaby7"/>
    <w:basedOn w:val="Prrafodelista"/>
    <w:link w:val="Gaby7Car"/>
    <w:qFormat/>
    <w:rsid w:val="001B0C18"/>
    <w:pPr>
      <w:spacing w:after="200" w:line="276" w:lineRule="auto"/>
      <w:ind w:left="360" w:hanging="360"/>
      <w:jc w:val="both"/>
    </w:pPr>
    <w:rPr>
      <w:rFonts w:eastAsiaTheme="minorHAnsi" w:cstheme="minorBidi"/>
      <w:b/>
      <w:sz w:val="22"/>
      <w:szCs w:val="22"/>
      <w:lang w:eastAsia="en-US"/>
    </w:rPr>
  </w:style>
  <w:style w:type="character" w:customStyle="1" w:styleId="Gaby6Car">
    <w:name w:val="Gaby6 Car"/>
    <w:link w:val="Gaby6"/>
    <w:rsid w:val="001B0C18"/>
    <w:rPr>
      <w:rFonts w:ascii="Arial" w:hAnsi="Arial"/>
      <w:b/>
    </w:rPr>
  </w:style>
  <w:style w:type="paragraph" w:customStyle="1" w:styleId="Gaby8">
    <w:name w:val="Gaby8"/>
    <w:basedOn w:val="Prrafodelista"/>
    <w:link w:val="Gaby8Car"/>
    <w:qFormat/>
    <w:rsid w:val="001B0C18"/>
    <w:pPr>
      <w:numPr>
        <w:numId w:val="16"/>
      </w:numPr>
      <w:spacing w:after="200" w:line="276" w:lineRule="auto"/>
      <w:jc w:val="both"/>
    </w:pPr>
    <w:rPr>
      <w:rFonts w:eastAsiaTheme="minorHAnsi" w:cstheme="minorBidi"/>
      <w:b/>
      <w:sz w:val="22"/>
      <w:szCs w:val="22"/>
      <w:lang w:eastAsia="en-US"/>
    </w:rPr>
  </w:style>
  <w:style w:type="character" w:customStyle="1" w:styleId="Gaby7Car">
    <w:name w:val="Gaby7 Car"/>
    <w:link w:val="Gaby7"/>
    <w:rsid w:val="001B0C18"/>
    <w:rPr>
      <w:rFonts w:ascii="Arial" w:hAnsi="Arial"/>
      <w:b/>
    </w:rPr>
  </w:style>
  <w:style w:type="paragraph" w:customStyle="1" w:styleId="Gaby9">
    <w:name w:val="Gaby9"/>
    <w:basedOn w:val="Prrafodelista"/>
    <w:link w:val="Gaby9Car"/>
    <w:qFormat/>
    <w:rsid w:val="001B0C18"/>
    <w:pPr>
      <w:numPr>
        <w:ilvl w:val="1"/>
        <w:numId w:val="17"/>
      </w:numPr>
      <w:shd w:val="clear" w:color="auto" w:fill="CCC0D9"/>
      <w:spacing w:after="200" w:line="276" w:lineRule="auto"/>
      <w:jc w:val="both"/>
    </w:pPr>
    <w:rPr>
      <w:rFonts w:eastAsiaTheme="minorHAnsi" w:cstheme="minorBidi"/>
      <w:b/>
      <w:sz w:val="22"/>
      <w:szCs w:val="22"/>
      <w:lang w:eastAsia="en-US"/>
    </w:rPr>
  </w:style>
  <w:style w:type="character" w:customStyle="1" w:styleId="Gaby8Car">
    <w:name w:val="Gaby8 Car"/>
    <w:link w:val="Gaby8"/>
    <w:rsid w:val="001B0C18"/>
    <w:rPr>
      <w:rFonts w:ascii="Arial" w:hAnsi="Arial"/>
      <w:b/>
    </w:rPr>
  </w:style>
  <w:style w:type="paragraph" w:customStyle="1" w:styleId="Gaby10">
    <w:name w:val="Gaby10"/>
    <w:basedOn w:val="Prrafodelista"/>
    <w:link w:val="Gaby10Car"/>
    <w:qFormat/>
    <w:rsid w:val="001B0C18"/>
    <w:pPr>
      <w:numPr>
        <w:ilvl w:val="1"/>
        <w:numId w:val="22"/>
      </w:numPr>
      <w:shd w:val="clear" w:color="auto" w:fill="CCC0D9"/>
      <w:spacing w:after="200" w:line="276" w:lineRule="auto"/>
      <w:jc w:val="both"/>
    </w:pPr>
    <w:rPr>
      <w:rFonts w:eastAsiaTheme="minorHAnsi" w:cstheme="minorBidi"/>
      <w:b/>
      <w:sz w:val="22"/>
      <w:szCs w:val="22"/>
      <w:lang w:eastAsia="en-US"/>
    </w:rPr>
  </w:style>
  <w:style w:type="character" w:customStyle="1" w:styleId="Gaby9Car">
    <w:name w:val="Gaby9 Car"/>
    <w:link w:val="Gaby9"/>
    <w:rsid w:val="001B0C18"/>
    <w:rPr>
      <w:rFonts w:ascii="Arial" w:hAnsi="Arial"/>
      <w:b/>
      <w:shd w:val="clear" w:color="auto" w:fill="CCC0D9"/>
    </w:rPr>
  </w:style>
  <w:style w:type="paragraph" w:customStyle="1" w:styleId="Gaby11">
    <w:name w:val="Gaby11"/>
    <w:basedOn w:val="Prrafodelista"/>
    <w:link w:val="Gaby11Car"/>
    <w:qFormat/>
    <w:rsid w:val="001B0C18"/>
    <w:pPr>
      <w:numPr>
        <w:ilvl w:val="1"/>
        <w:numId w:val="18"/>
      </w:numPr>
      <w:shd w:val="clear" w:color="auto" w:fill="CCC0D9"/>
      <w:spacing w:after="200" w:line="276" w:lineRule="auto"/>
      <w:jc w:val="both"/>
    </w:pPr>
    <w:rPr>
      <w:rFonts w:eastAsiaTheme="minorHAnsi" w:cstheme="minorBidi"/>
      <w:b/>
      <w:sz w:val="22"/>
      <w:szCs w:val="22"/>
      <w:lang w:eastAsia="en-US"/>
    </w:rPr>
  </w:style>
  <w:style w:type="character" w:customStyle="1" w:styleId="Gaby10Car">
    <w:name w:val="Gaby10 Car"/>
    <w:link w:val="Gaby10"/>
    <w:rsid w:val="001B0C18"/>
    <w:rPr>
      <w:rFonts w:ascii="Arial" w:hAnsi="Arial"/>
      <w:b/>
      <w:shd w:val="clear" w:color="auto" w:fill="CCC0D9"/>
    </w:rPr>
  </w:style>
  <w:style w:type="paragraph" w:customStyle="1" w:styleId="Gaby12">
    <w:name w:val="Gaby12"/>
    <w:basedOn w:val="Prrafodelista"/>
    <w:link w:val="Gaby12Car"/>
    <w:qFormat/>
    <w:rsid w:val="001B0C18"/>
    <w:pPr>
      <w:numPr>
        <w:ilvl w:val="1"/>
        <w:numId w:val="19"/>
      </w:numPr>
      <w:shd w:val="clear" w:color="auto" w:fill="CCC0D9"/>
      <w:spacing w:after="200" w:line="276" w:lineRule="auto"/>
      <w:jc w:val="both"/>
    </w:pPr>
    <w:rPr>
      <w:rFonts w:eastAsiaTheme="minorHAnsi" w:cstheme="minorBidi"/>
      <w:b/>
      <w:sz w:val="22"/>
      <w:szCs w:val="22"/>
      <w:lang w:eastAsia="en-US"/>
    </w:rPr>
  </w:style>
  <w:style w:type="character" w:customStyle="1" w:styleId="Gaby11Car">
    <w:name w:val="Gaby11 Car"/>
    <w:link w:val="Gaby11"/>
    <w:rsid w:val="001B0C18"/>
    <w:rPr>
      <w:rFonts w:ascii="Arial" w:hAnsi="Arial"/>
      <w:b/>
      <w:shd w:val="clear" w:color="auto" w:fill="CCC0D9"/>
    </w:rPr>
  </w:style>
  <w:style w:type="paragraph" w:customStyle="1" w:styleId="Gaby13">
    <w:name w:val="Gaby13"/>
    <w:basedOn w:val="Prrafodelista"/>
    <w:link w:val="Gaby13Car"/>
    <w:qFormat/>
    <w:rsid w:val="001B0C18"/>
    <w:pPr>
      <w:numPr>
        <w:ilvl w:val="1"/>
        <w:numId w:val="20"/>
      </w:numPr>
      <w:shd w:val="clear" w:color="auto" w:fill="CCC0D9"/>
      <w:spacing w:after="200" w:line="276" w:lineRule="auto"/>
      <w:jc w:val="both"/>
    </w:pPr>
    <w:rPr>
      <w:rFonts w:eastAsiaTheme="minorHAnsi" w:cstheme="minorBidi"/>
      <w:b/>
      <w:sz w:val="22"/>
      <w:szCs w:val="22"/>
      <w:lang w:eastAsia="en-US"/>
    </w:rPr>
  </w:style>
  <w:style w:type="character" w:customStyle="1" w:styleId="Gaby12Car">
    <w:name w:val="Gaby12 Car"/>
    <w:link w:val="Gaby12"/>
    <w:rsid w:val="001B0C18"/>
    <w:rPr>
      <w:rFonts w:ascii="Arial" w:hAnsi="Arial"/>
      <w:b/>
      <w:shd w:val="clear" w:color="auto" w:fill="CCC0D9"/>
    </w:rPr>
  </w:style>
  <w:style w:type="paragraph" w:customStyle="1" w:styleId="Gaby14">
    <w:name w:val="Gaby14"/>
    <w:basedOn w:val="Prrafodelista"/>
    <w:link w:val="Gaby14Car"/>
    <w:qFormat/>
    <w:rsid w:val="001B0C18"/>
    <w:pPr>
      <w:numPr>
        <w:numId w:val="21"/>
      </w:numPr>
      <w:spacing w:after="200" w:line="276" w:lineRule="auto"/>
      <w:jc w:val="both"/>
    </w:pPr>
    <w:rPr>
      <w:rFonts w:eastAsiaTheme="minorHAnsi" w:cstheme="minorBidi"/>
      <w:b/>
      <w:bCs/>
      <w:sz w:val="22"/>
      <w:szCs w:val="22"/>
      <w:lang w:eastAsia="en-US"/>
    </w:rPr>
  </w:style>
  <w:style w:type="character" w:customStyle="1" w:styleId="Gaby13Car">
    <w:name w:val="Gaby13 Car"/>
    <w:link w:val="Gaby13"/>
    <w:rsid w:val="001B0C18"/>
    <w:rPr>
      <w:rFonts w:ascii="Arial" w:hAnsi="Arial"/>
      <w:b/>
      <w:shd w:val="clear" w:color="auto" w:fill="CCC0D9"/>
    </w:rPr>
  </w:style>
  <w:style w:type="paragraph" w:customStyle="1" w:styleId="Gaby15">
    <w:name w:val="Gaby15"/>
    <w:basedOn w:val="Prrafodelista"/>
    <w:link w:val="Gaby15Car"/>
    <w:qFormat/>
    <w:rsid w:val="001B0C18"/>
    <w:pPr>
      <w:spacing w:after="200" w:line="276" w:lineRule="auto"/>
      <w:ind w:left="858" w:hanging="432"/>
      <w:jc w:val="both"/>
    </w:pPr>
    <w:rPr>
      <w:rFonts w:eastAsiaTheme="minorHAnsi" w:cstheme="minorBidi"/>
      <w:b/>
      <w:bCs/>
      <w:sz w:val="22"/>
      <w:szCs w:val="22"/>
      <w:lang w:eastAsia="en-US"/>
    </w:rPr>
  </w:style>
  <w:style w:type="character" w:customStyle="1" w:styleId="Gaby14Car">
    <w:name w:val="Gaby14 Car"/>
    <w:link w:val="Gaby14"/>
    <w:rsid w:val="001B0C18"/>
    <w:rPr>
      <w:rFonts w:ascii="Arial" w:hAnsi="Arial"/>
      <w:b/>
      <w:bCs/>
    </w:rPr>
  </w:style>
  <w:style w:type="paragraph" w:customStyle="1" w:styleId="Gaby16">
    <w:name w:val="Gaby16"/>
    <w:basedOn w:val="Prrafodelista"/>
    <w:link w:val="Gaby16Car"/>
    <w:qFormat/>
    <w:rsid w:val="001B0C18"/>
    <w:pPr>
      <w:spacing w:after="200" w:line="276" w:lineRule="auto"/>
      <w:ind w:left="360" w:hanging="360"/>
    </w:pPr>
    <w:rPr>
      <w:rFonts w:eastAsiaTheme="minorHAnsi" w:cstheme="minorBidi"/>
      <w:b/>
      <w:sz w:val="22"/>
      <w:szCs w:val="22"/>
      <w:lang w:eastAsia="en-US"/>
    </w:rPr>
  </w:style>
  <w:style w:type="character" w:customStyle="1" w:styleId="Gaby15Car">
    <w:name w:val="Gaby15 Car"/>
    <w:link w:val="Gaby15"/>
    <w:rsid w:val="001B0C18"/>
    <w:rPr>
      <w:rFonts w:ascii="Arial" w:hAnsi="Arial"/>
      <w:b/>
      <w:bCs/>
    </w:rPr>
  </w:style>
  <w:style w:type="paragraph" w:customStyle="1" w:styleId="Gaby17">
    <w:name w:val="Gaby17"/>
    <w:basedOn w:val="Prrafodelista"/>
    <w:link w:val="Gaby17Car"/>
    <w:qFormat/>
    <w:rsid w:val="001B0C18"/>
    <w:pPr>
      <w:spacing w:after="200" w:line="276" w:lineRule="auto"/>
      <w:ind w:left="360" w:hanging="360"/>
    </w:pPr>
    <w:rPr>
      <w:rFonts w:eastAsiaTheme="minorHAnsi" w:cstheme="minorBidi"/>
      <w:b/>
      <w:sz w:val="22"/>
      <w:szCs w:val="22"/>
      <w:lang w:eastAsia="en-US"/>
    </w:rPr>
  </w:style>
  <w:style w:type="character" w:customStyle="1" w:styleId="Gaby16Car">
    <w:name w:val="Gaby16 Car"/>
    <w:link w:val="Gaby16"/>
    <w:rsid w:val="001B0C18"/>
    <w:rPr>
      <w:rFonts w:ascii="Arial" w:hAnsi="Arial"/>
      <w:b/>
    </w:rPr>
  </w:style>
  <w:style w:type="paragraph" w:customStyle="1" w:styleId="Gaby18">
    <w:name w:val="Gaby18"/>
    <w:basedOn w:val="Prrafodelista"/>
    <w:link w:val="Gaby18Car"/>
    <w:qFormat/>
    <w:rsid w:val="001B0C18"/>
    <w:pPr>
      <w:spacing w:after="200" w:line="276" w:lineRule="auto"/>
      <w:ind w:left="993" w:hanging="567"/>
      <w:jc w:val="both"/>
    </w:pPr>
    <w:rPr>
      <w:rFonts w:eastAsiaTheme="minorHAnsi" w:cstheme="minorBidi"/>
      <w:b/>
      <w:sz w:val="22"/>
      <w:szCs w:val="22"/>
      <w:lang w:eastAsia="en-US"/>
    </w:rPr>
  </w:style>
  <w:style w:type="character" w:customStyle="1" w:styleId="Gaby17Car">
    <w:name w:val="Gaby17 Car"/>
    <w:link w:val="Gaby17"/>
    <w:rsid w:val="001B0C18"/>
    <w:rPr>
      <w:rFonts w:ascii="Arial" w:hAnsi="Arial"/>
      <w:b/>
    </w:rPr>
  </w:style>
  <w:style w:type="character" w:customStyle="1" w:styleId="Gaby18Car">
    <w:name w:val="Gaby18 Car"/>
    <w:link w:val="Gaby18"/>
    <w:rsid w:val="001B0C18"/>
    <w:rPr>
      <w:rFonts w:ascii="Arial" w:hAnsi="Arial"/>
      <w:b/>
    </w:rPr>
  </w:style>
  <w:style w:type="table" w:styleId="Sombreadoclaro-nfasis3">
    <w:name w:val="Light Shading Accent 3"/>
    <w:basedOn w:val="Tablanormal"/>
    <w:uiPriority w:val="60"/>
    <w:rsid w:val="001B0C18"/>
    <w:pPr>
      <w:spacing w:after="0" w:line="240" w:lineRule="auto"/>
    </w:pPr>
    <w:rPr>
      <w:rFonts w:ascii="Calibri" w:eastAsia="Calibri" w:hAnsi="Calibri" w:cs="Times New Roman"/>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Estilo2">
    <w:name w:val="Estilo2"/>
    <w:basedOn w:val="Ttulo2"/>
    <w:link w:val="Estilo2Car"/>
    <w:qFormat/>
    <w:rsid w:val="001B0C18"/>
    <w:pPr>
      <w:numPr>
        <w:numId w:val="23"/>
      </w:numPr>
      <w:spacing w:before="240" w:after="60" w:line="276" w:lineRule="auto"/>
      <w:jc w:val="both"/>
    </w:pPr>
    <w:rPr>
      <w:rFonts w:eastAsiaTheme="minorHAnsi"/>
      <w:iCs/>
      <w:sz w:val="20"/>
      <w:szCs w:val="28"/>
      <w:lang w:eastAsia="en-US"/>
    </w:rPr>
  </w:style>
  <w:style w:type="paragraph" w:customStyle="1" w:styleId="Estilo3">
    <w:name w:val="Estilo3"/>
    <w:basedOn w:val="Prrafodelista"/>
    <w:link w:val="Estilo3Car"/>
    <w:qFormat/>
    <w:rsid w:val="001B0C18"/>
    <w:pPr>
      <w:numPr>
        <w:numId w:val="24"/>
      </w:numPr>
      <w:spacing w:after="200" w:line="276" w:lineRule="auto"/>
      <w:jc w:val="both"/>
    </w:pPr>
    <w:rPr>
      <w:rFonts w:eastAsiaTheme="minorHAnsi" w:cstheme="minorBidi"/>
      <w:b/>
      <w:sz w:val="22"/>
      <w:szCs w:val="22"/>
      <w:lang w:val="es-ES_tradnl" w:eastAsia="en-US"/>
    </w:rPr>
  </w:style>
  <w:style w:type="character" w:customStyle="1" w:styleId="Estilo2Car">
    <w:name w:val="Estilo2 Car"/>
    <w:link w:val="Estilo2"/>
    <w:rsid w:val="001B0C18"/>
    <w:rPr>
      <w:rFonts w:ascii="Arial" w:hAnsi="Arial" w:cs="Times New Roman"/>
      <w:b/>
      <w:bCs/>
      <w:iCs/>
      <w:sz w:val="20"/>
      <w:szCs w:val="28"/>
    </w:rPr>
  </w:style>
  <w:style w:type="paragraph" w:customStyle="1" w:styleId="Estilo4">
    <w:name w:val="Estilo4"/>
    <w:basedOn w:val="Ttulo3"/>
    <w:link w:val="Estilo4Car"/>
    <w:qFormat/>
    <w:rsid w:val="001B0C18"/>
    <w:pPr>
      <w:numPr>
        <w:numId w:val="25"/>
      </w:numPr>
      <w:spacing w:before="240" w:after="60" w:line="276" w:lineRule="auto"/>
    </w:pPr>
    <w:rPr>
      <w:rFonts w:ascii="Century Gothic" w:eastAsiaTheme="minorHAnsi" w:hAnsi="Century Gothic"/>
      <w:b/>
      <w:bCs/>
      <w:sz w:val="20"/>
      <w:szCs w:val="26"/>
      <w:lang w:eastAsia="en-US"/>
    </w:rPr>
  </w:style>
  <w:style w:type="character" w:customStyle="1" w:styleId="Estilo3Car">
    <w:name w:val="Estilo3 Car"/>
    <w:link w:val="Estilo3"/>
    <w:rsid w:val="001B0C18"/>
    <w:rPr>
      <w:rFonts w:ascii="Arial" w:hAnsi="Arial"/>
      <w:b/>
      <w:lang w:val="es-ES_tradnl"/>
    </w:rPr>
  </w:style>
  <w:style w:type="character" w:customStyle="1" w:styleId="Estilo4Car">
    <w:name w:val="Estilo4 Car"/>
    <w:link w:val="Estilo4"/>
    <w:rsid w:val="001B0C18"/>
    <w:rPr>
      <w:rFonts w:ascii="Century Gothic" w:hAnsi="Century Gothic" w:cs="Times New Roman"/>
      <w:b/>
      <w:bCs/>
      <w:sz w:val="20"/>
      <w:szCs w:val="26"/>
    </w:rPr>
  </w:style>
  <w:style w:type="paragraph" w:customStyle="1" w:styleId="Gaby19">
    <w:name w:val="Gaby 19"/>
    <w:basedOn w:val="Normal"/>
    <w:link w:val="Gaby19Car"/>
    <w:qFormat/>
    <w:rsid w:val="001B0C18"/>
    <w:pPr>
      <w:spacing w:after="200" w:line="276" w:lineRule="auto"/>
      <w:ind w:left="0" w:firstLine="0"/>
      <w:jc w:val="center"/>
    </w:pPr>
    <w:rPr>
      <w:rFonts w:ascii="Arial" w:eastAsiaTheme="minorHAnsi" w:hAnsi="Arial" w:cstheme="minorBidi"/>
      <w:color w:val="FF0000"/>
      <w:lang w:val="es-ES_tradnl" w:eastAsia="en-US"/>
    </w:rPr>
  </w:style>
  <w:style w:type="character" w:styleId="Ttulodellibro">
    <w:name w:val="Book Title"/>
    <w:uiPriority w:val="33"/>
    <w:qFormat/>
    <w:rsid w:val="001B0C18"/>
    <w:rPr>
      <w:b/>
      <w:bCs/>
      <w:smallCaps/>
      <w:spacing w:val="5"/>
    </w:rPr>
  </w:style>
  <w:style w:type="character" w:customStyle="1" w:styleId="Gaby19Car">
    <w:name w:val="Gaby 19 Car"/>
    <w:link w:val="Gaby19"/>
    <w:rsid w:val="001B0C18"/>
    <w:rPr>
      <w:rFonts w:ascii="Arial" w:hAnsi="Arial"/>
      <w:color w:val="FF0000"/>
      <w:lang w:val="es-ES_tradnl"/>
    </w:rPr>
  </w:style>
  <w:style w:type="paragraph" w:customStyle="1" w:styleId="Gaby190">
    <w:name w:val="Gaby19"/>
    <w:basedOn w:val="Ttulo2"/>
    <w:link w:val="Gaby19Car0"/>
    <w:qFormat/>
    <w:rsid w:val="001B0C18"/>
    <w:pPr>
      <w:keepLines/>
      <w:spacing w:before="200" w:line="276" w:lineRule="auto"/>
      <w:ind w:left="1080" w:hanging="720"/>
      <w:jc w:val="left"/>
    </w:pPr>
    <w:rPr>
      <w:rFonts w:eastAsiaTheme="minorHAnsi"/>
      <w:i/>
      <w:iCs/>
      <w:sz w:val="20"/>
      <w:szCs w:val="20"/>
      <w:lang w:val="es-ES" w:eastAsia="en-US"/>
    </w:rPr>
  </w:style>
  <w:style w:type="paragraph" w:customStyle="1" w:styleId="Gaby20">
    <w:name w:val="Gaby20"/>
    <w:basedOn w:val="Ttulo2"/>
    <w:link w:val="Gaby20Car"/>
    <w:qFormat/>
    <w:rsid w:val="001B0C18"/>
    <w:pPr>
      <w:keepLines/>
      <w:numPr>
        <w:ilvl w:val="2"/>
        <w:numId w:val="26"/>
      </w:numPr>
      <w:spacing w:before="200" w:line="276" w:lineRule="auto"/>
      <w:jc w:val="left"/>
    </w:pPr>
    <w:rPr>
      <w:rFonts w:eastAsiaTheme="minorHAnsi"/>
      <w:i/>
      <w:iCs/>
      <w:sz w:val="20"/>
      <w:szCs w:val="20"/>
      <w:lang w:val="es-ES_tradnl" w:eastAsia="en-US"/>
    </w:rPr>
  </w:style>
  <w:style w:type="character" w:customStyle="1" w:styleId="Gaby19Car0">
    <w:name w:val="Gaby19 Car"/>
    <w:link w:val="Gaby190"/>
    <w:rsid w:val="001B0C18"/>
    <w:rPr>
      <w:rFonts w:ascii="Arial" w:hAnsi="Arial" w:cs="Times New Roman"/>
      <w:b/>
      <w:bCs/>
      <w:i/>
      <w:iCs/>
      <w:sz w:val="20"/>
      <w:szCs w:val="20"/>
      <w:lang w:val="es-ES"/>
    </w:rPr>
  </w:style>
  <w:style w:type="character" w:customStyle="1" w:styleId="Gaby20Car">
    <w:name w:val="Gaby20 Car"/>
    <w:link w:val="Gaby20"/>
    <w:rsid w:val="001B0C18"/>
    <w:rPr>
      <w:rFonts w:ascii="Arial" w:hAnsi="Arial" w:cs="Times New Roman"/>
      <w:b/>
      <w:bCs/>
      <w:i/>
      <w:iCs/>
      <w:sz w:val="20"/>
      <w:szCs w:val="20"/>
      <w:lang w:val="es-ES_tradnl"/>
    </w:rPr>
  </w:style>
  <w:style w:type="paragraph" w:customStyle="1" w:styleId="Gaby21">
    <w:name w:val="Gaby21"/>
    <w:basedOn w:val="Gaby10"/>
    <w:link w:val="Gaby21Car"/>
    <w:qFormat/>
    <w:rsid w:val="001B0C18"/>
    <w:pPr>
      <w:numPr>
        <w:numId w:val="15"/>
      </w:numPr>
    </w:pPr>
    <w:rPr>
      <w:lang w:val="es-ES_tradnl"/>
    </w:rPr>
  </w:style>
  <w:style w:type="character" w:customStyle="1" w:styleId="Gaby21Car">
    <w:name w:val="Gaby21 Car"/>
    <w:link w:val="Gaby21"/>
    <w:rsid w:val="001B0C18"/>
    <w:rPr>
      <w:rFonts w:ascii="Arial" w:hAnsi="Arial"/>
      <w:b/>
      <w:shd w:val="clear" w:color="auto" w:fill="CCC0D9"/>
      <w:lang w:val="es-ES_tradnl"/>
    </w:rPr>
  </w:style>
  <w:style w:type="paragraph" w:customStyle="1" w:styleId="Prrafodelista2">
    <w:name w:val="Párrafo de lista2"/>
    <w:basedOn w:val="Normal"/>
    <w:rsid w:val="001B0C18"/>
    <w:pPr>
      <w:spacing w:after="200" w:line="276" w:lineRule="auto"/>
      <w:ind w:left="708" w:firstLine="0"/>
    </w:pPr>
    <w:rPr>
      <w:rFonts w:asciiTheme="minorHAnsi" w:eastAsiaTheme="minorHAnsi" w:hAnsiTheme="minorHAnsi" w:cstheme="minorBidi"/>
      <w:color w:val="auto"/>
      <w:lang w:val="en-US" w:eastAsia="en-US"/>
    </w:rPr>
  </w:style>
  <w:style w:type="paragraph" w:customStyle="1" w:styleId="Listavistosa-nfasis11">
    <w:name w:val="Lista vistosa - Énfasis 11"/>
    <w:basedOn w:val="Normal"/>
    <w:uiPriority w:val="34"/>
    <w:qFormat/>
    <w:rsid w:val="001B0C18"/>
    <w:pPr>
      <w:spacing w:after="200" w:line="276" w:lineRule="auto"/>
      <w:ind w:left="720" w:firstLine="0"/>
      <w:contextualSpacing/>
    </w:pPr>
    <w:rPr>
      <w:rFonts w:ascii="Cambria" w:eastAsia="Cambria" w:hAnsi="Cambria" w:cstheme="minorBidi"/>
      <w:color w:val="auto"/>
      <w:lang w:eastAsia="en-US"/>
    </w:rPr>
  </w:style>
  <w:style w:type="character" w:customStyle="1" w:styleId="Listavistosa-nfasis1Car1">
    <w:name w:val="Lista vistosa - Énfasis 1 Car1"/>
    <w:uiPriority w:val="99"/>
    <w:rsid w:val="001B0C18"/>
    <w:rPr>
      <w:rFonts w:ascii="Times New Roman" w:eastAsia="Times New Roman" w:hAnsi="Times New Roman"/>
      <w:lang w:eastAsia="es-ES"/>
    </w:rPr>
  </w:style>
  <w:style w:type="paragraph" w:customStyle="1" w:styleId="Encabezadodetabladecontenido">
    <w:name w:val="Encabezado de tabla de contenido"/>
    <w:basedOn w:val="Ttulo1"/>
    <w:next w:val="Normal"/>
    <w:uiPriority w:val="39"/>
    <w:unhideWhenUsed/>
    <w:qFormat/>
    <w:rsid w:val="001B0C18"/>
    <w:pPr>
      <w:keepLines/>
      <w:spacing w:before="480" w:line="276" w:lineRule="auto"/>
      <w:jc w:val="left"/>
      <w:outlineLvl w:val="9"/>
    </w:pPr>
    <w:rPr>
      <w:rFonts w:ascii="Cambria" w:eastAsiaTheme="minorHAnsi" w:hAnsi="Cambria"/>
      <w:color w:val="365F91"/>
      <w:sz w:val="28"/>
      <w:szCs w:val="28"/>
      <w:lang w:val="es-ES" w:eastAsia="en-US"/>
    </w:rPr>
  </w:style>
  <w:style w:type="table" w:styleId="Listaoscura-nfasis3">
    <w:name w:val="Dark List Accent 3"/>
    <w:basedOn w:val="Tablanormal"/>
    <w:uiPriority w:val="61"/>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Sombreadovistoso-nfasis3">
    <w:name w:val="Colorful Shading Accent 3"/>
    <w:basedOn w:val="Tablanormal"/>
    <w:uiPriority w:val="62"/>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Hei" w:eastAsia="Times New Roman" w:hAnsi="Sim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Hei" w:eastAsia="Times New Roman" w:hAnsi="Sim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2-nfasis2">
    <w:name w:val="Medium Shading 2 Accent 2"/>
    <w:basedOn w:val="Tablanormal"/>
    <w:uiPriority w:val="69"/>
    <w:rsid w:val="001B0C18"/>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2">
    <w:name w:val="Medium Grid 1 Accent 2"/>
    <w:basedOn w:val="Tablanormal"/>
    <w:uiPriority w:val="34"/>
    <w:rsid w:val="001B0C18"/>
    <w:pPr>
      <w:spacing w:after="0" w:line="240" w:lineRule="auto"/>
    </w:pPr>
    <w:rPr>
      <w:rFonts w:ascii="Times New Roman" w:eastAsia="Times New Roman" w:hAnsi="Times New Roman" w:cs="Times New Roman"/>
      <w:sz w:val="20"/>
      <w:szCs w:val="20"/>
      <w:lang w:eastAsia="es-E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3">
    <w:name w:val="Colorful List Accent 3"/>
    <w:basedOn w:val="Tablanormal"/>
    <w:uiPriority w:val="63"/>
    <w:rsid w:val="001B0C1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3-nfasis3">
    <w:name w:val="Medium Grid 3 Accent 3"/>
    <w:basedOn w:val="Tablanormal"/>
    <w:uiPriority w:val="60"/>
    <w:rsid w:val="001B0C18"/>
    <w:pPr>
      <w:spacing w:after="0" w:line="240" w:lineRule="auto"/>
    </w:pPr>
    <w:rPr>
      <w:rFonts w:ascii="Calibri" w:eastAsia="Calibri" w:hAnsi="Calibri" w:cs="Times New Roman"/>
      <w:color w:val="76923C"/>
      <w:sz w:val="20"/>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aclara-nfasis11">
    <w:name w:val="Lista clara - Énfasis 11"/>
    <w:basedOn w:val="Tablanormal"/>
    <w:uiPriority w:val="61"/>
    <w:rsid w:val="001B0C1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0">
    <w:name w:val="[Normal]"/>
    <w:uiPriority w:val="99"/>
    <w:rsid w:val="001B0C18"/>
    <w:pPr>
      <w:spacing w:after="0" w:line="240" w:lineRule="auto"/>
    </w:pPr>
    <w:rPr>
      <w:rFonts w:ascii="Arial" w:eastAsia="Arial" w:hAnsi="Arial" w:cs="Times New Roman"/>
      <w:sz w:val="24"/>
      <w:szCs w:val="20"/>
      <w:lang w:val="en-US"/>
    </w:rPr>
  </w:style>
  <w:style w:type="character" w:customStyle="1" w:styleId="hps">
    <w:name w:val="hps"/>
    <w:basedOn w:val="Fuentedeprrafopredeter"/>
    <w:rsid w:val="001B0C18"/>
  </w:style>
  <w:style w:type="character" w:customStyle="1" w:styleId="syn1">
    <w:name w:val="syn1"/>
    <w:basedOn w:val="Fuentedeprrafopredeter"/>
    <w:rsid w:val="001B0C18"/>
  </w:style>
  <w:style w:type="paragraph" w:customStyle="1" w:styleId="yiv7550456199msonormal">
    <w:name w:val="yiv7550456199msonormal"/>
    <w:basedOn w:val="Normal"/>
    <w:uiPriority w:val="99"/>
    <w:semiHidden/>
    <w:rsid w:val="001B0C18"/>
    <w:pPr>
      <w:spacing w:before="100" w:beforeAutospacing="1" w:after="100" w:afterAutospacing="1" w:line="276" w:lineRule="auto"/>
      <w:ind w:left="0" w:firstLine="0"/>
    </w:pPr>
    <w:rPr>
      <w:rFonts w:asciiTheme="minorHAnsi" w:eastAsiaTheme="minorHAnsi" w:hAnsiTheme="minorHAnsi" w:cstheme="minorBidi"/>
      <w:color w:val="auto"/>
      <w:sz w:val="24"/>
      <w:szCs w:val="24"/>
    </w:rPr>
  </w:style>
  <w:style w:type="paragraph" w:customStyle="1" w:styleId="xl36">
    <w:name w:val="xl36"/>
    <w:basedOn w:val="Normal"/>
    <w:rsid w:val="001B0C18"/>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360" w:lineRule="atLeast"/>
      <w:ind w:left="0" w:firstLine="0"/>
      <w:jc w:val="center"/>
      <w:textAlignment w:val="baseline"/>
    </w:pPr>
    <w:rPr>
      <w:rFonts w:ascii="Arial" w:eastAsiaTheme="minorHAnsi" w:hAnsi="Arial" w:cs="Arial"/>
      <w:b/>
      <w:bCs/>
      <w:color w:val="auto"/>
      <w:sz w:val="24"/>
      <w:szCs w:val="24"/>
    </w:rPr>
  </w:style>
  <w:style w:type="character" w:customStyle="1" w:styleId="longtext">
    <w:name w:val="long_text"/>
    <w:basedOn w:val="Fuentedeprrafopredeter"/>
    <w:rsid w:val="001B0C18"/>
  </w:style>
  <w:style w:type="character" w:customStyle="1" w:styleId="st1">
    <w:name w:val="st1"/>
    <w:basedOn w:val="Fuentedeprrafopredeter"/>
    <w:rsid w:val="001B0C18"/>
  </w:style>
  <w:style w:type="character" w:customStyle="1" w:styleId="contpequesimogris">
    <w:name w:val="cont_pequeñísimo_gris"/>
    <w:basedOn w:val="Fuentedeprrafopredeter"/>
    <w:rsid w:val="001B0C18"/>
  </w:style>
  <w:style w:type="paragraph" w:customStyle="1" w:styleId="CarCarCarCar">
    <w:name w:val="Car Car Car Car"/>
    <w:basedOn w:val="Normal"/>
    <w:rsid w:val="001B0C18"/>
    <w:pPr>
      <w:spacing w:after="160" w:line="240" w:lineRule="exact"/>
      <w:ind w:left="0" w:firstLine="0"/>
    </w:pPr>
    <w:rPr>
      <w:rFonts w:ascii="Tahoma" w:eastAsiaTheme="minorHAnsi" w:hAnsi="Tahoma" w:cstheme="minorBidi"/>
      <w:color w:val="auto"/>
      <w:lang w:val="en-US" w:eastAsia="en-US"/>
    </w:rPr>
  </w:style>
  <w:style w:type="numbering" w:customStyle="1" w:styleId="Estilo5">
    <w:name w:val="Estilo5"/>
    <w:uiPriority w:val="99"/>
    <w:rsid w:val="001B0C18"/>
    <w:pPr>
      <w:numPr>
        <w:numId w:val="27"/>
      </w:numPr>
    </w:pPr>
  </w:style>
  <w:style w:type="numbering" w:customStyle="1" w:styleId="Estilo6">
    <w:name w:val="Estilo6"/>
    <w:uiPriority w:val="99"/>
    <w:rsid w:val="001B0C18"/>
    <w:pPr>
      <w:numPr>
        <w:numId w:val="28"/>
      </w:numPr>
    </w:pPr>
  </w:style>
  <w:style w:type="numbering" w:customStyle="1" w:styleId="Estilo7">
    <w:name w:val="Estilo7"/>
    <w:uiPriority w:val="99"/>
    <w:rsid w:val="001B0C18"/>
    <w:pPr>
      <w:numPr>
        <w:numId w:val="29"/>
      </w:numPr>
    </w:pPr>
  </w:style>
  <w:style w:type="numbering" w:customStyle="1" w:styleId="Estilo8">
    <w:name w:val="Estilo8"/>
    <w:uiPriority w:val="99"/>
    <w:rsid w:val="001B0C18"/>
    <w:pPr>
      <w:numPr>
        <w:numId w:val="30"/>
      </w:numPr>
    </w:pPr>
  </w:style>
  <w:style w:type="numbering" w:customStyle="1" w:styleId="Estilo9">
    <w:name w:val="Estilo9"/>
    <w:uiPriority w:val="99"/>
    <w:rsid w:val="001B0C18"/>
    <w:pPr>
      <w:numPr>
        <w:numId w:val="31"/>
      </w:numPr>
    </w:pPr>
  </w:style>
  <w:style w:type="numbering" w:customStyle="1" w:styleId="Estilo10">
    <w:name w:val="Estilo10"/>
    <w:uiPriority w:val="99"/>
    <w:rsid w:val="001B0C18"/>
    <w:pPr>
      <w:numPr>
        <w:numId w:val="32"/>
      </w:numPr>
    </w:pPr>
  </w:style>
  <w:style w:type="character" w:customStyle="1" w:styleId="shorttext">
    <w:name w:val="short_text"/>
    <w:basedOn w:val="Fuentedeprrafopredeter"/>
    <w:rsid w:val="001B0C18"/>
  </w:style>
  <w:style w:type="paragraph" w:customStyle="1" w:styleId="BodyText233">
    <w:name w:val="Body Text 233"/>
    <w:basedOn w:val="Normal"/>
    <w:rsid w:val="001B0C18"/>
    <w:pPr>
      <w:overflowPunct w:val="0"/>
      <w:autoSpaceDE w:val="0"/>
      <w:autoSpaceDN w:val="0"/>
      <w:adjustRightInd w:val="0"/>
      <w:spacing w:after="0" w:line="240" w:lineRule="auto"/>
      <w:ind w:left="0" w:firstLine="0"/>
      <w:jc w:val="both"/>
      <w:textAlignment w:val="baseline"/>
    </w:pPr>
    <w:rPr>
      <w:rFonts w:ascii="Times New Roman" w:eastAsia="Times New Roman" w:hAnsi="Times New Roman" w:cs="Times New Roman"/>
      <w:color w:val="auto"/>
      <w:sz w:val="24"/>
      <w:szCs w:val="24"/>
      <w:lang w:val="es-ES" w:eastAsia="es-ES"/>
    </w:rPr>
  </w:style>
  <w:style w:type="paragraph" w:customStyle="1" w:styleId="Prrafodelista3">
    <w:name w:val="Párrafo de lista3"/>
    <w:basedOn w:val="Normal"/>
    <w:qFormat/>
    <w:rsid w:val="001B0C18"/>
    <w:pPr>
      <w:spacing w:after="0" w:line="240" w:lineRule="auto"/>
      <w:ind w:left="708" w:firstLine="0"/>
    </w:pPr>
    <w:rPr>
      <w:rFonts w:ascii="Times New Roman" w:eastAsia="Times New Roman" w:hAnsi="Times New Roman" w:cs="Times New Roman"/>
      <w:color w:val="auto"/>
      <w:sz w:val="24"/>
      <w:szCs w:val="24"/>
      <w:lang w:val="es-ES" w:eastAsia="es-ES"/>
    </w:rPr>
  </w:style>
  <w:style w:type="paragraph" w:customStyle="1" w:styleId="Anotacion0">
    <w:name w:val="Anotacion"/>
    <w:basedOn w:val="Normal"/>
    <w:rsid w:val="001B0C18"/>
    <w:pPr>
      <w:spacing w:before="101" w:after="101" w:line="240" w:lineRule="auto"/>
      <w:ind w:left="0" w:firstLine="0"/>
      <w:jc w:val="center"/>
    </w:pPr>
    <w:rPr>
      <w:rFonts w:ascii="Times New Roman" w:eastAsia="Times New Roman" w:hAnsi="Times New Roman" w:cs="Times New Roman"/>
      <w:b/>
      <w:color w:val="auto"/>
      <w:sz w:val="18"/>
      <w:szCs w:val="20"/>
      <w:lang w:val="es-ES" w:eastAsia="es-ES"/>
    </w:rPr>
  </w:style>
  <w:style w:type="paragraph" w:customStyle="1" w:styleId="ecmsonormal">
    <w:name w:val="ec_msonormal"/>
    <w:basedOn w:val="Normal"/>
    <w:rsid w:val="001B0C18"/>
    <w:pP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Textoindependiente212">
    <w:name w:val="Texto independiente 212"/>
    <w:basedOn w:val="Normal"/>
    <w:rsid w:val="001B0C18"/>
    <w:pPr>
      <w:overflowPunct w:val="0"/>
      <w:autoSpaceDE w:val="0"/>
      <w:autoSpaceDN w:val="0"/>
      <w:adjustRightInd w:val="0"/>
      <w:spacing w:after="0" w:line="240" w:lineRule="auto"/>
      <w:ind w:left="0" w:firstLine="0"/>
      <w:jc w:val="both"/>
      <w:textAlignment w:val="baseline"/>
    </w:pPr>
    <w:rPr>
      <w:rFonts w:ascii="Arial" w:eastAsia="Times New Roman" w:hAnsi="Arial" w:cs="Times New Roman"/>
      <w:b/>
      <w:color w:val="auto"/>
      <w:szCs w:val="20"/>
      <w:lang w:eastAsia="es-ES"/>
    </w:rPr>
  </w:style>
  <w:style w:type="paragraph" w:customStyle="1" w:styleId="Textoindependiente312">
    <w:name w:val="Texto independiente 312"/>
    <w:basedOn w:val="Normal"/>
    <w:rsid w:val="001B0C18"/>
    <w:pPr>
      <w:widowControl w:val="0"/>
      <w:spacing w:after="0" w:line="240" w:lineRule="auto"/>
      <w:ind w:left="0" w:firstLine="0"/>
      <w:jc w:val="both"/>
    </w:pPr>
    <w:rPr>
      <w:rFonts w:ascii="Albertus Medium" w:eastAsia="Times New Roman" w:hAnsi="Albertus Medium" w:cs="Times New Roman"/>
      <w:color w:val="auto"/>
      <w:szCs w:val="20"/>
      <w:lang w:eastAsia="es-ES"/>
    </w:rPr>
  </w:style>
  <w:style w:type="character" w:customStyle="1" w:styleId="EstiloCorreo200">
    <w:name w:val="EstiloCorreo200"/>
    <w:basedOn w:val="Fuentedeprrafopredeter"/>
    <w:semiHidden/>
    <w:rsid w:val="001B0C18"/>
    <w:rPr>
      <w:rFonts w:ascii="Arial" w:hAnsi="Arial" w:cs="Arial"/>
      <w:color w:val="auto"/>
      <w:sz w:val="20"/>
      <w:szCs w:val="20"/>
    </w:rPr>
  </w:style>
  <w:style w:type="character" w:customStyle="1" w:styleId="hascaption">
    <w:name w:val="hascaption"/>
    <w:basedOn w:val="Fuentedeprrafopredeter"/>
    <w:rsid w:val="001B0C18"/>
  </w:style>
  <w:style w:type="character" w:customStyle="1" w:styleId="EstiloCorreo497">
    <w:name w:val="EstiloCorreo497"/>
    <w:basedOn w:val="Fuentedeprrafopredeter"/>
    <w:semiHidden/>
    <w:rsid w:val="001B0C18"/>
    <w:rPr>
      <w:rFonts w:ascii="Arial" w:hAnsi="Arial" w:cs="Arial"/>
      <w:color w:val="auto"/>
      <w:sz w:val="20"/>
      <w:szCs w:val="20"/>
    </w:rPr>
  </w:style>
  <w:style w:type="character" w:customStyle="1" w:styleId="EstiloCorreo1881">
    <w:name w:val="EstiloCorreo1881"/>
    <w:semiHidden/>
    <w:rsid w:val="001B0C18"/>
    <w:rPr>
      <w:rFonts w:ascii="Arial" w:hAnsi="Arial" w:cs="Arial"/>
      <w:color w:val="auto"/>
      <w:sz w:val="20"/>
      <w:szCs w:val="20"/>
    </w:rPr>
  </w:style>
  <w:style w:type="character" w:customStyle="1" w:styleId="EstiloCorreo4971">
    <w:name w:val="EstiloCorreo4971"/>
    <w:basedOn w:val="Fuentedeprrafopredeter"/>
    <w:semiHidden/>
    <w:rsid w:val="001B0C18"/>
    <w:rPr>
      <w:rFonts w:ascii="Arial" w:hAnsi="Arial" w:cs="Arial"/>
      <w:color w:val="auto"/>
      <w:sz w:val="20"/>
      <w:szCs w:val="20"/>
    </w:rPr>
  </w:style>
  <w:style w:type="paragraph" w:customStyle="1" w:styleId="BodyText25">
    <w:name w:val="Body Text 25"/>
    <w:basedOn w:val="Normal"/>
    <w:rsid w:val="001B0C18"/>
    <w:pPr>
      <w:widowControl w:val="0"/>
      <w:tabs>
        <w:tab w:val="left" w:pos="426"/>
      </w:tabs>
      <w:spacing w:after="0" w:line="240" w:lineRule="auto"/>
      <w:ind w:left="0" w:firstLine="0"/>
      <w:jc w:val="both"/>
    </w:pPr>
    <w:rPr>
      <w:rFonts w:ascii="Arial" w:eastAsia="Times New Roman" w:hAnsi="Arial" w:cs="Times New Roman"/>
      <w:b/>
      <w:color w:val="auto"/>
      <w:sz w:val="20"/>
      <w:szCs w:val="20"/>
      <w:lang w:val="es-ES" w:eastAsia="es-ES"/>
    </w:rPr>
  </w:style>
  <w:style w:type="paragraph" w:customStyle="1" w:styleId="SangradetindependienteF">
    <w:name w:val="Sangría de t. independiente/ÈF"/>
    <w:basedOn w:val="Normal"/>
    <w:rsid w:val="001B0C18"/>
    <w:pPr>
      <w:widowControl w:val="0"/>
      <w:spacing w:after="0" w:line="240" w:lineRule="auto"/>
      <w:ind w:left="0" w:firstLine="0"/>
      <w:jc w:val="both"/>
    </w:pPr>
    <w:rPr>
      <w:rFonts w:ascii="Arial" w:eastAsia="Times New Roman" w:hAnsi="Arial" w:cs="Arial"/>
      <w:color w:val="auto"/>
      <w:sz w:val="20"/>
      <w:szCs w:val="20"/>
      <w:lang w:val="es-ES" w:eastAsia="es-ES"/>
    </w:rPr>
  </w:style>
  <w:style w:type="paragraph" w:customStyle="1" w:styleId="Frotiregular">
    <w:name w:val="Frotiregular"/>
    <w:basedOn w:val="Encabezado"/>
    <w:rsid w:val="001B0C18"/>
    <w:pPr>
      <w:tabs>
        <w:tab w:val="clear" w:pos="4419"/>
        <w:tab w:val="clear" w:pos="8838"/>
      </w:tabs>
    </w:pPr>
    <w:rPr>
      <w:rFonts w:ascii="R Frutiger Roman" w:eastAsia="Times New Roman" w:hAnsi="R Frutiger Roman" w:cs="Times New Roman"/>
      <w:sz w:val="24"/>
      <w:szCs w:val="20"/>
      <w:lang w:val="es-ES" w:eastAsia="es-ES"/>
    </w:rPr>
  </w:style>
  <w:style w:type="paragraph" w:customStyle="1" w:styleId="notas">
    <w:name w:val="notas"/>
    <w:basedOn w:val="Normal"/>
    <w:rsid w:val="001B0C18"/>
    <w:pPr>
      <w:spacing w:before="100" w:after="100" w:line="240" w:lineRule="auto"/>
      <w:ind w:left="0" w:firstLine="0"/>
      <w:jc w:val="both"/>
    </w:pPr>
    <w:rPr>
      <w:rFonts w:ascii="Times New Roman" w:eastAsia="Times New Roman" w:hAnsi="Times New Roman" w:cs="Times New Roman"/>
      <w:sz w:val="24"/>
      <w:szCs w:val="20"/>
      <w:lang w:val="es-ES" w:eastAsia="es-ES"/>
    </w:rPr>
  </w:style>
  <w:style w:type="paragraph" w:customStyle="1" w:styleId="Frutbold">
    <w:name w:val="Frutbold"/>
    <w:basedOn w:val="Frotiregular"/>
    <w:rsid w:val="001B0C18"/>
    <w:rPr>
      <w:rFonts w:ascii="B Frutiger Bold" w:hAnsi="B Frutiger Bold"/>
    </w:rPr>
  </w:style>
  <w:style w:type="paragraph" w:customStyle="1" w:styleId="TEXTONORMAL0">
    <w:name w:val="TEXTO NORMAL"/>
    <w:basedOn w:val="Normal"/>
    <w:rsid w:val="001B0C18"/>
    <w:pPr>
      <w:spacing w:after="240" w:line="240" w:lineRule="auto"/>
      <w:ind w:left="0" w:firstLine="0"/>
      <w:jc w:val="both"/>
    </w:pPr>
    <w:rPr>
      <w:rFonts w:ascii="Arial" w:eastAsia="Times New Roman" w:hAnsi="Arial" w:cs="Times New Roman"/>
      <w:color w:val="auto"/>
      <w:sz w:val="24"/>
      <w:szCs w:val="20"/>
      <w:lang w:val="es-ES_tradnl" w:eastAsia="es-ES"/>
    </w:rPr>
  </w:style>
  <w:style w:type="character" w:customStyle="1" w:styleId="ROMANOSCar">
    <w:name w:val="ROMANOS Car"/>
    <w:basedOn w:val="Fuentedeprrafopredeter"/>
    <w:link w:val="ROMANOS"/>
    <w:locked/>
    <w:rsid w:val="001B0C18"/>
    <w:rPr>
      <w:rFonts w:ascii="Arial" w:eastAsia="Times New Roman" w:hAnsi="Arial" w:cs="Times New Roman"/>
      <w:sz w:val="18"/>
      <w:szCs w:val="20"/>
      <w:lang w:val="es-ES_tradnl" w:eastAsia="es-ES"/>
    </w:rPr>
  </w:style>
  <w:style w:type="paragraph" w:customStyle="1" w:styleId="Estilo11">
    <w:name w:val="Estilo11"/>
    <w:basedOn w:val="Normal"/>
    <w:rsid w:val="001B0C18"/>
    <w:pPr>
      <w:tabs>
        <w:tab w:val="left" w:pos="397"/>
        <w:tab w:val="left" w:pos="1418"/>
      </w:tabs>
      <w:spacing w:after="240" w:line="240" w:lineRule="auto"/>
      <w:ind w:left="1418" w:hanging="1418"/>
      <w:jc w:val="both"/>
    </w:pPr>
    <w:rPr>
      <w:rFonts w:ascii="Arial" w:eastAsia="Times New Roman" w:hAnsi="Arial" w:cs="Times New Roman"/>
      <w:color w:val="auto"/>
      <w:sz w:val="20"/>
      <w:szCs w:val="20"/>
      <w:lang w:eastAsia="es-ES"/>
    </w:rPr>
  </w:style>
  <w:style w:type="paragraph" w:customStyle="1" w:styleId="Car7">
    <w:name w:val="Car7"/>
    <w:basedOn w:val="Normal"/>
    <w:rsid w:val="001B0C18"/>
    <w:pPr>
      <w:autoSpaceDE w:val="0"/>
      <w:autoSpaceDN w:val="0"/>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vietas">
    <w:name w:val="viñetas"/>
    <w:basedOn w:val="Normal"/>
    <w:rsid w:val="001B0C18"/>
    <w:pPr>
      <w:numPr>
        <w:numId w:val="44"/>
      </w:numPr>
      <w:autoSpaceDE w:val="0"/>
      <w:autoSpaceDN w:val="0"/>
      <w:spacing w:after="0" w:line="240" w:lineRule="auto"/>
    </w:pPr>
    <w:rPr>
      <w:rFonts w:ascii="Times New Roman" w:eastAsia="Times New Roman" w:hAnsi="Times New Roman" w:cs="Times New Roman"/>
      <w:color w:val="auto"/>
      <w:sz w:val="20"/>
      <w:szCs w:val="20"/>
      <w:lang w:val="es-ES"/>
    </w:rPr>
  </w:style>
  <w:style w:type="character" w:customStyle="1" w:styleId="EstiloCorreo801">
    <w:name w:val="EstiloCorreo801"/>
    <w:basedOn w:val="Fuentedeprrafopredeter"/>
    <w:semiHidden/>
    <w:rsid w:val="001B0C18"/>
    <w:rPr>
      <w:rFonts w:ascii="Arial" w:hAnsi="Arial" w:cs="Arial"/>
      <w:color w:val="auto"/>
      <w:sz w:val="20"/>
      <w:szCs w:val="20"/>
    </w:rPr>
  </w:style>
  <w:style w:type="paragraph" w:customStyle="1" w:styleId="Estndar">
    <w:name w:val="Estándar"/>
    <w:basedOn w:val="Normal"/>
    <w:rsid w:val="001B0C18"/>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noProof/>
      <w:color w:val="auto"/>
      <w:sz w:val="24"/>
      <w:szCs w:val="20"/>
      <w:lang w:val="es-ES" w:eastAsia="es-ES"/>
    </w:rPr>
  </w:style>
  <w:style w:type="paragraph" w:customStyle="1" w:styleId="SangradetindependienteI">
    <w:name w:val="Sangría de t. independiente/I"/>
    <w:basedOn w:val="Normal"/>
    <w:rsid w:val="001B0C18"/>
    <w:pPr>
      <w:widowControl w:val="0"/>
      <w:spacing w:after="0" w:line="240" w:lineRule="auto"/>
      <w:ind w:left="2127" w:hanging="284"/>
      <w:jc w:val="both"/>
    </w:pPr>
    <w:rPr>
      <w:rFonts w:ascii="Arial" w:eastAsia="Times New Roman" w:hAnsi="Arial" w:cs="Times New Roman"/>
      <w:color w:val="auto"/>
      <w:sz w:val="20"/>
      <w:szCs w:val="20"/>
      <w:lang w:val="es-ES" w:eastAsia="es-ES"/>
    </w:rPr>
  </w:style>
  <w:style w:type="paragraph" w:customStyle="1" w:styleId="BodyText24">
    <w:name w:val="Body Text 24"/>
    <w:basedOn w:val="Normal"/>
    <w:rsid w:val="001B0C18"/>
    <w:pPr>
      <w:spacing w:after="0" w:line="240" w:lineRule="auto"/>
      <w:ind w:left="0" w:right="294" w:firstLine="0"/>
      <w:jc w:val="both"/>
    </w:pPr>
    <w:rPr>
      <w:rFonts w:ascii="Arial" w:eastAsia="Times New Roman" w:hAnsi="Arial" w:cs="Times New Roman"/>
      <w:color w:val="auto"/>
      <w:sz w:val="20"/>
      <w:szCs w:val="20"/>
      <w:lang w:val="es-ES" w:eastAsia="es-ES"/>
    </w:rPr>
  </w:style>
  <w:style w:type="paragraph" w:customStyle="1" w:styleId="BodyText26">
    <w:name w:val="Body Text 26"/>
    <w:basedOn w:val="Normal"/>
    <w:rsid w:val="001B0C18"/>
    <w:pPr>
      <w:spacing w:after="0" w:line="240" w:lineRule="auto"/>
      <w:ind w:left="0" w:firstLine="0"/>
      <w:jc w:val="both"/>
    </w:pPr>
    <w:rPr>
      <w:rFonts w:ascii="Arial" w:eastAsia="Times New Roman" w:hAnsi="Arial" w:cs="Times New Roman"/>
      <w:color w:val="auto"/>
      <w:sz w:val="20"/>
      <w:szCs w:val="20"/>
      <w:lang w:val="es-ES" w:eastAsia="es-ES"/>
    </w:rPr>
  </w:style>
  <w:style w:type="paragraph" w:customStyle="1" w:styleId="BodyText22">
    <w:name w:val="Body Text 22"/>
    <w:basedOn w:val="Normal"/>
    <w:link w:val="BodyText2Car"/>
    <w:rsid w:val="001B0C18"/>
    <w:pPr>
      <w:widowControl w:val="0"/>
      <w:spacing w:after="0" w:line="240" w:lineRule="auto"/>
      <w:ind w:left="0" w:firstLine="0"/>
    </w:pPr>
    <w:rPr>
      <w:rFonts w:ascii="Arial" w:eastAsia="Times New Roman" w:hAnsi="Arial" w:cs="Times New Roman"/>
      <w:color w:val="auto"/>
      <w:sz w:val="16"/>
      <w:szCs w:val="20"/>
      <w:lang w:val="es-ES" w:eastAsia="es-ES"/>
    </w:rPr>
  </w:style>
  <w:style w:type="paragraph" w:styleId="Lista4">
    <w:name w:val="List 4"/>
    <w:basedOn w:val="Normal"/>
    <w:rsid w:val="001B0C18"/>
    <w:pPr>
      <w:spacing w:after="0" w:line="240" w:lineRule="auto"/>
      <w:ind w:left="1132" w:hanging="283"/>
    </w:pPr>
    <w:rPr>
      <w:rFonts w:ascii="Times New Roman" w:eastAsia="Times New Roman" w:hAnsi="Times New Roman" w:cs="Times New Roman"/>
      <w:color w:val="auto"/>
      <w:sz w:val="24"/>
      <w:szCs w:val="24"/>
    </w:rPr>
  </w:style>
  <w:style w:type="paragraph" w:styleId="Continuarlista2">
    <w:name w:val="List Continue 2"/>
    <w:basedOn w:val="Normal"/>
    <w:rsid w:val="001B0C18"/>
    <w:pPr>
      <w:spacing w:after="120" w:line="240" w:lineRule="auto"/>
      <w:ind w:left="566" w:firstLine="0"/>
    </w:pPr>
    <w:rPr>
      <w:rFonts w:ascii="Times New Roman" w:eastAsia="Times New Roman" w:hAnsi="Times New Roman" w:cs="Times New Roman"/>
      <w:color w:val="auto"/>
      <w:sz w:val="24"/>
      <w:szCs w:val="24"/>
    </w:rPr>
  </w:style>
  <w:style w:type="paragraph" w:styleId="Continuarlista4">
    <w:name w:val="List Continue 4"/>
    <w:basedOn w:val="Normal"/>
    <w:rsid w:val="001B0C18"/>
    <w:pPr>
      <w:spacing w:after="120" w:line="240" w:lineRule="auto"/>
      <w:ind w:left="1132" w:firstLine="0"/>
    </w:pPr>
    <w:rPr>
      <w:rFonts w:ascii="Times New Roman" w:eastAsia="Times New Roman" w:hAnsi="Times New Roman" w:cs="Times New Roman"/>
      <w:color w:val="auto"/>
      <w:sz w:val="24"/>
      <w:szCs w:val="24"/>
    </w:rPr>
  </w:style>
  <w:style w:type="paragraph" w:customStyle="1" w:styleId="pfo">
    <w:name w:val="pfo"/>
    <w:basedOn w:val="Normal"/>
    <w:rsid w:val="001B0C18"/>
    <w:pPr>
      <w:spacing w:after="0" w:line="240" w:lineRule="auto"/>
      <w:ind w:left="1134" w:firstLine="0"/>
      <w:jc w:val="both"/>
    </w:pPr>
    <w:rPr>
      <w:rFonts w:ascii="Univers" w:eastAsia="Times New Roman" w:hAnsi="Univers" w:cs="Times New Roman"/>
      <w:color w:val="auto"/>
      <w:sz w:val="24"/>
      <w:szCs w:val="20"/>
    </w:rPr>
  </w:style>
  <w:style w:type="paragraph" w:customStyle="1" w:styleId="NormalArial">
    <w:name w:val="Normal + Arial"/>
    <w:aliases w:val="6 pt,Justificado"/>
    <w:basedOn w:val="Normal"/>
    <w:rsid w:val="001B0C18"/>
    <w:pPr>
      <w:widowControl w:val="0"/>
      <w:tabs>
        <w:tab w:val="left" w:pos="540"/>
      </w:tabs>
      <w:spacing w:after="0" w:line="240" w:lineRule="auto"/>
      <w:ind w:left="0" w:firstLine="0"/>
      <w:jc w:val="both"/>
    </w:pPr>
    <w:rPr>
      <w:rFonts w:ascii="Arial" w:eastAsia="Times New Roman" w:hAnsi="Arial" w:cs="Arial"/>
      <w:color w:val="auto"/>
      <w:sz w:val="10"/>
      <w:szCs w:val="10"/>
    </w:rPr>
  </w:style>
  <w:style w:type="paragraph" w:customStyle="1" w:styleId="regla">
    <w:name w:val="regla"/>
    <w:basedOn w:val="Normal"/>
    <w:rsid w:val="001B0C18"/>
    <w:pPr>
      <w:spacing w:after="0" w:line="240" w:lineRule="auto"/>
      <w:ind w:left="1134" w:hanging="1134"/>
      <w:jc w:val="both"/>
    </w:pPr>
    <w:rPr>
      <w:rFonts w:ascii="Univers" w:eastAsia="Times New Roman" w:hAnsi="Univers" w:cs="Times New Roman"/>
      <w:color w:val="auto"/>
      <w:sz w:val="24"/>
      <w:szCs w:val="20"/>
    </w:rPr>
  </w:style>
  <w:style w:type="paragraph" w:customStyle="1" w:styleId="rubro">
    <w:name w:val="rubro"/>
    <w:basedOn w:val="Normal"/>
    <w:rsid w:val="001B0C18"/>
    <w:pPr>
      <w:spacing w:after="0" w:line="240" w:lineRule="auto"/>
      <w:ind w:left="1701" w:hanging="567"/>
      <w:jc w:val="both"/>
    </w:pPr>
    <w:rPr>
      <w:rFonts w:ascii="Univers" w:eastAsia="Times New Roman" w:hAnsi="Univers" w:cs="Times New Roman"/>
      <w:color w:val="auto"/>
      <w:sz w:val="24"/>
      <w:szCs w:val="20"/>
    </w:rPr>
  </w:style>
  <w:style w:type="paragraph" w:customStyle="1" w:styleId="Arial">
    <w:name w:val="Arial"/>
    <w:basedOn w:val="Normal"/>
    <w:rsid w:val="001B0C18"/>
    <w:pPr>
      <w:spacing w:after="0" w:line="240" w:lineRule="auto"/>
      <w:ind w:left="0" w:firstLine="0"/>
      <w:jc w:val="center"/>
    </w:pPr>
    <w:rPr>
      <w:rFonts w:ascii="Arial" w:eastAsia="Times New Roman" w:hAnsi="Arial" w:cs="Times New Roman"/>
      <w:color w:val="auto"/>
      <w:sz w:val="20"/>
      <w:szCs w:val="20"/>
      <w:lang w:val="es-ES_tradnl" w:eastAsia="es-ES"/>
    </w:rPr>
  </w:style>
  <w:style w:type="paragraph" w:customStyle="1" w:styleId="sangradetindependientef0">
    <w:name w:val="sangradetindependientef"/>
    <w:basedOn w:val="Normal"/>
    <w:rsid w:val="001B0C18"/>
    <w:pPr>
      <w:spacing w:after="0" w:line="240" w:lineRule="auto"/>
      <w:ind w:left="0" w:firstLine="0"/>
      <w:jc w:val="both"/>
    </w:pPr>
    <w:rPr>
      <w:rFonts w:ascii="Arial" w:eastAsia="Times New Roman" w:hAnsi="Arial" w:cs="Arial"/>
      <w:color w:val="auto"/>
      <w:sz w:val="20"/>
      <w:szCs w:val="20"/>
      <w:lang w:val="es-ES" w:eastAsia="es-ES"/>
    </w:rPr>
  </w:style>
  <w:style w:type="paragraph" w:customStyle="1" w:styleId="xl24">
    <w:name w:val="xl24"/>
    <w:basedOn w:val="Normal"/>
    <w:rsid w:val="001B0C18"/>
    <w:pPr>
      <w:pBdr>
        <w:top w:val="single" w:sz="4" w:space="0" w:color="auto"/>
        <w:left w:val="single" w:sz="4" w:space="0" w:color="auto"/>
        <w:right w:val="single" w:sz="4" w:space="0" w:color="auto"/>
      </w:pBdr>
      <w:shd w:val="clear" w:color="auto" w:fill="003366"/>
      <w:spacing w:before="100" w:beforeAutospacing="1" w:after="100" w:afterAutospacing="1" w:line="240" w:lineRule="auto"/>
      <w:ind w:left="0" w:firstLine="0"/>
      <w:jc w:val="center"/>
      <w:textAlignment w:val="center"/>
    </w:pPr>
    <w:rPr>
      <w:rFonts w:ascii="Arial" w:eastAsia="Arial Unicode MS" w:hAnsi="Arial" w:cs="Arial"/>
      <w:b/>
      <w:bCs/>
      <w:color w:val="FFFFFF"/>
      <w:sz w:val="24"/>
      <w:szCs w:val="24"/>
      <w:lang w:val="es-ES" w:eastAsia="es-ES"/>
    </w:rPr>
  </w:style>
  <w:style w:type="paragraph" w:customStyle="1" w:styleId="xl25">
    <w:name w:val="xl25"/>
    <w:basedOn w:val="Normal"/>
    <w:rsid w:val="001B0C18"/>
    <w:pPr>
      <w:shd w:val="clear" w:color="auto" w:fill="003366"/>
      <w:spacing w:before="100" w:beforeAutospacing="1" w:after="100" w:afterAutospacing="1" w:line="240" w:lineRule="auto"/>
      <w:ind w:left="0" w:firstLine="0"/>
      <w:jc w:val="center"/>
      <w:textAlignment w:val="center"/>
    </w:pPr>
    <w:rPr>
      <w:rFonts w:ascii="Arial" w:eastAsia="Arial Unicode MS" w:hAnsi="Arial" w:cs="Arial"/>
      <w:b/>
      <w:bCs/>
      <w:color w:val="FFFFFF"/>
      <w:sz w:val="24"/>
      <w:szCs w:val="24"/>
      <w:lang w:val="es-ES" w:eastAsia="es-ES"/>
    </w:rPr>
  </w:style>
  <w:style w:type="paragraph" w:customStyle="1" w:styleId="xl26">
    <w:name w:val="xl2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Arial Unicode MS" w:eastAsia="Arial Unicode MS" w:hAnsi="Arial Unicode MS" w:cs="Arial Unicode MS"/>
      <w:color w:val="auto"/>
      <w:sz w:val="24"/>
      <w:szCs w:val="24"/>
      <w:lang w:val="es-ES" w:eastAsia="es-ES"/>
    </w:rPr>
  </w:style>
  <w:style w:type="paragraph" w:customStyle="1" w:styleId="xl27">
    <w:name w:val="xl27"/>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Arial Unicode MS" w:eastAsia="Arial Unicode MS" w:hAnsi="Arial Unicode MS" w:cs="Arial Unicode MS"/>
      <w:color w:val="auto"/>
      <w:sz w:val="24"/>
      <w:szCs w:val="24"/>
      <w:lang w:val="es-ES" w:eastAsia="es-ES"/>
    </w:rPr>
  </w:style>
  <w:style w:type="paragraph" w:customStyle="1" w:styleId="xl28">
    <w:name w:val="xl28"/>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Unicode MS" w:eastAsia="Arial Unicode MS" w:hAnsi="Arial Unicode MS" w:cs="Arial Unicode MS"/>
      <w:color w:val="auto"/>
      <w:sz w:val="24"/>
      <w:szCs w:val="24"/>
      <w:lang w:val="es-ES" w:eastAsia="es-ES"/>
    </w:rPr>
  </w:style>
  <w:style w:type="paragraph" w:customStyle="1" w:styleId="xl29">
    <w:name w:val="xl29"/>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Unicode MS" w:eastAsia="Arial Unicode MS" w:hAnsi="Arial Unicode MS" w:cs="Arial Unicode MS"/>
      <w:color w:val="auto"/>
      <w:sz w:val="24"/>
      <w:szCs w:val="24"/>
      <w:lang w:val="es-ES" w:eastAsia="es-ES"/>
    </w:rPr>
  </w:style>
  <w:style w:type="paragraph" w:customStyle="1" w:styleId="xl30">
    <w:name w:val="xl30"/>
    <w:basedOn w:val="Normal"/>
    <w:rsid w:val="001B0C18"/>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1">
    <w:name w:val="xl31"/>
    <w:basedOn w:val="Normal"/>
    <w:rsid w:val="001B0C18"/>
    <w:pPr>
      <w:pBdr>
        <w:top w:val="single" w:sz="4" w:space="0" w:color="auto"/>
        <w:bottom w:val="single" w:sz="4" w:space="0" w:color="auto"/>
        <w:right w:val="single" w:sz="4" w:space="0" w:color="auto"/>
      </w:pBdr>
      <w:shd w:val="clear" w:color="auto" w:fill="C0C0C0"/>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2">
    <w:name w:val="xl32"/>
    <w:basedOn w:val="Normal"/>
    <w:rsid w:val="001B0C18"/>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b/>
      <w:bCs/>
      <w:color w:val="auto"/>
      <w:sz w:val="18"/>
      <w:szCs w:val="18"/>
      <w:lang w:val="es-ES" w:eastAsia="es-ES"/>
    </w:rPr>
  </w:style>
  <w:style w:type="paragraph" w:customStyle="1" w:styleId="xl33">
    <w:name w:val="xl33"/>
    <w:basedOn w:val="Normal"/>
    <w:rsid w:val="001B0C18"/>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4">
    <w:name w:val="xl34"/>
    <w:basedOn w:val="Normal"/>
    <w:rsid w:val="001B0C18"/>
    <w:pPr>
      <w:pBdr>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5">
    <w:name w:val="xl35"/>
    <w:basedOn w:val="Normal"/>
    <w:rsid w:val="001B0C18"/>
    <w:pPr>
      <w:pBdr>
        <w:bottom w:val="single" w:sz="4" w:space="0" w:color="auto"/>
        <w:right w:val="single" w:sz="4" w:space="0" w:color="auto"/>
      </w:pBdr>
      <w:shd w:val="clear" w:color="auto" w:fill="C0C0C0"/>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7">
    <w:name w:val="xl37"/>
    <w:basedOn w:val="Normal"/>
    <w:rsid w:val="001B0C18"/>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b/>
      <w:bCs/>
      <w:color w:val="auto"/>
      <w:sz w:val="18"/>
      <w:szCs w:val="18"/>
      <w:lang w:val="es-ES" w:eastAsia="es-ES"/>
    </w:rPr>
  </w:style>
  <w:style w:type="paragraph" w:customStyle="1" w:styleId="xl38">
    <w:name w:val="xl38"/>
    <w:basedOn w:val="Normal"/>
    <w:rsid w:val="001B0C18"/>
    <w:pPr>
      <w:pBdr>
        <w:bottom w:val="single" w:sz="4" w:space="0" w:color="auto"/>
        <w:right w:val="single" w:sz="4" w:space="0" w:color="auto"/>
      </w:pBdr>
      <w:spacing w:before="100" w:beforeAutospacing="1" w:after="100" w:afterAutospacing="1" w:line="240" w:lineRule="auto"/>
      <w:ind w:left="0" w:firstLine="0"/>
    </w:pPr>
    <w:rPr>
      <w:rFonts w:ascii="Arial" w:eastAsia="Arial Unicode MS" w:hAnsi="Arial" w:cs="Arial"/>
      <w:color w:val="auto"/>
      <w:sz w:val="18"/>
      <w:szCs w:val="18"/>
      <w:lang w:val="es-ES" w:eastAsia="es-ES"/>
    </w:rPr>
  </w:style>
  <w:style w:type="paragraph" w:customStyle="1" w:styleId="xl39">
    <w:name w:val="xl39"/>
    <w:basedOn w:val="Normal"/>
    <w:rsid w:val="001B0C18"/>
    <w:pPr>
      <w:pBdr>
        <w:top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0">
    <w:name w:val="xl40"/>
    <w:basedOn w:val="Normal"/>
    <w:rsid w:val="001B0C18"/>
    <w:pPr>
      <w:pBdr>
        <w:bottom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1">
    <w:name w:val="xl41"/>
    <w:basedOn w:val="Normal"/>
    <w:rsid w:val="001B0C18"/>
    <w:pPr>
      <w:pBdr>
        <w:top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2">
    <w:name w:val="xl42"/>
    <w:basedOn w:val="Normal"/>
    <w:rsid w:val="001B0C18"/>
    <w:pPr>
      <w:pBdr>
        <w:bottom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3">
    <w:name w:val="xl43"/>
    <w:basedOn w:val="Normal"/>
    <w:rsid w:val="001B0C18"/>
    <w:pPr>
      <w:pBdr>
        <w:top w:val="single" w:sz="4" w:space="0" w:color="auto"/>
        <w:left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4">
    <w:name w:val="xl44"/>
    <w:basedOn w:val="Normal"/>
    <w:rsid w:val="001B0C18"/>
    <w:pPr>
      <w:pBdr>
        <w:top w:val="single" w:sz="4" w:space="0" w:color="auto"/>
        <w:left w:val="single" w:sz="4" w:space="0" w:color="auto"/>
        <w:bottom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5">
    <w:name w:val="xl45"/>
    <w:basedOn w:val="Normal"/>
    <w:rsid w:val="001B0C18"/>
    <w:pPr>
      <w:pBdr>
        <w:top w:val="single" w:sz="4" w:space="0" w:color="auto"/>
        <w:bottom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6">
    <w:name w:val="xl46"/>
    <w:basedOn w:val="Normal"/>
    <w:rsid w:val="001B0C18"/>
    <w:pPr>
      <w:pBdr>
        <w:top w:val="single" w:sz="4" w:space="0" w:color="auto"/>
        <w:bottom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n1Car">
    <w:name w:val="n1 Car"/>
    <w:basedOn w:val="Normal"/>
    <w:rsid w:val="001B0C18"/>
    <w:pPr>
      <w:autoSpaceDE w:val="0"/>
      <w:autoSpaceDN w:val="0"/>
      <w:spacing w:after="0" w:line="240" w:lineRule="auto"/>
      <w:ind w:left="0" w:firstLine="0"/>
      <w:jc w:val="both"/>
    </w:pPr>
    <w:rPr>
      <w:rFonts w:ascii="Verdana" w:eastAsia="Times New Roman" w:hAnsi="Verdana" w:cs="Times New Roman"/>
      <w:color w:val="auto"/>
      <w:sz w:val="20"/>
      <w:szCs w:val="20"/>
      <w:lang w:val="es-ES_tradnl" w:eastAsia="es-ES"/>
    </w:rPr>
  </w:style>
  <w:style w:type="paragraph" w:styleId="Lista5">
    <w:name w:val="List 5"/>
    <w:basedOn w:val="Normal"/>
    <w:rsid w:val="001B0C18"/>
    <w:pPr>
      <w:spacing w:after="0" w:line="240" w:lineRule="auto"/>
      <w:ind w:left="1415" w:hanging="283"/>
    </w:pPr>
    <w:rPr>
      <w:rFonts w:ascii="Times New Roman" w:eastAsia="Times New Roman" w:hAnsi="Times New Roman" w:cs="Times New Roman"/>
      <w:color w:val="auto"/>
      <w:sz w:val="24"/>
      <w:szCs w:val="24"/>
      <w:lang w:val="es-ES" w:eastAsia="es-ES"/>
    </w:rPr>
  </w:style>
  <w:style w:type="paragraph" w:styleId="Encabezadodemensaje">
    <w:name w:val="Message Header"/>
    <w:basedOn w:val="Normal"/>
    <w:link w:val="EncabezadodemensajeCar"/>
    <w:rsid w:val="001B0C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color w:val="auto"/>
      <w:sz w:val="24"/>
      <w:szCs w:val="24"/>
      <w:lang w:val="es-ES" w:eastAsia="es-ES"/>
    </w:rPr>
  </w:style>
  <w:style w:type="character" w:customStyle="1" w:styleId="EncabezadodemensajeCar">
    <w:name w:val="Encabezado de mensaje Car"/>
    <w:basedOn w:val="Fuentedeprrafopredeter"/>
    <w:link w:val="Encabezadodemensaje"/>
    <w:rsid w:val="001B0C18"/>
    <w:rPr>
      <w:rFonts w:ascii="Arial" w:eastAsia="Times New Roman" w:hAnsi="Arial" w:cs="Arial"/>
      <w:sz w:val="24"/>
      <w:szCs w:val="24"/>
      <w:shd w:val="pct20" w:color="auto" w:fill="auto"/>
      <w:lang w:val="es-ES" w:eastAsia="es-ES"/>
    </w:rPr>
  </w:style>
  <w:style w:type="paragraph" w:styleId="Continuarlista3">
    <w:name w:val="List Continue 3"/>
    <w:basedOn w:val="Normal"/>
    <w:rsid w:val="001B0C18"/>
    <w:pPr>
      <w:spacing w:after="120" w:line="240" w:lineRule="auto"/>
      <w:ind w:left="849" w:firstLine="0"/>
    </w:pPr>
    <w:rPr>
      <w:rFonts w:ascii="Times New Roman" w:eastAsia="Times New Roman" w:hAnsi="Times New Roman" w:cs="Times New Roman"/>
      <w:color w:val="auto"/>
      <w:sz w:val="24"/>
      <w:szCs w:val="24"/>
      <w:lang w:val="es-ES" w:eastAsia="es-ES"/>
    </w:rPr>
  </w:style>
  <w:style w:type="paragraph" w:customStyle="1" w:styleId="xl23">
    <w:name w:val="xl23"/>
    <w:basedOn w:val="Normal"/>
    <w:rsid w:val="001B0C18"/>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Titulo1">
    <w:name w:val="Titulo 1"/>
    <w:basedOn w:val="Texto"/>
    <w:link w:val="Titulo1Car"/>
    <w:rsid w:val="001B0C18"/>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1B0C18"/>
    <w:pPr>
      <w:pBdr>
        <w:top w:val="double" w:sz="6" w:space="1" w:color="auto"/>
      </w:pBdr>
      <w:spacing w:line="240" w:lineRule="auto"/>
      <w:ind w:firstLine="0"/>
    </w:pPr>
    <w:rPr>
      <w:lang w:val="es-MX" w:eastAsia="es-ES"/>
    </w:rPr>
  </w:style>
  <w:style w:type="paragraph" w:customStyle="1" w:styleId="Car1">
    <w:name w:val="Car1"/>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Car2">
    <w:name w:val="Car2"/>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Car3">
    <w:name w:val="Car3"/>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Car4">
    <w:name w:val="Car4"/>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character" w:customStyle="1" w:styleId="DeltaViewInsertion">
    <w:name w:val="DeltaView Insertion"/>
    <w:rsid w:val="001B0C18"/>
    <w:rPr>
      <w:color w:val="0000FF"/>
      <w:spacing w:val="0"/>
      <w:u w:val="double"/>
    </w:rPr>
  </w:style>
  <w:style w:type="character" w:customStyle="1" w:styleId="DeltaViewMoveDestination">
    <w:name w:val="DeltaView Move Destination"/>
    <w:rsid w:val="001B0C18"/>
    <w:rPr>
      <w:color w:val="00C000"/>
      <w:spacing w:val="0"/>
      <w:u w:val="double"/>
    </w:rPr>
  </w:style>
  <w:style w:type="paragraph" w:customStyle="1" w:styleId="TableHeading">
    <w:name w:val="Table Heading"/>
    <w:basedOn w:val="TableText"/>
    <w:rsid w:val="001B0C18"/>
    <w:pPr>
      <w:spacing w:before="120" w:after="120"/>
    </w:pPr>
    <w:rPr>
      <w:b/>
    </w:rPr>
  </w:style>
  <w:style w:type="paragraph" w:customStyle="1" w:styleId="TableText">
    <w:name w:val="Table Text"/>
    <w:basedOn w:val="Normal"/>
    <w:rsid w:val="001B0C18"/>
    <w:pPr>
      <w:keepLines/>
      <w:overflowPunct w:val="0"/>
      <w:autoSpaceDE w:val="0"/>
      <w:autoSpaceDN w:val="0"/>
      <w:adjustRightInd w:val="0"/>
      <w:spacing w:after="0" w:line="240" w:lineRule="auto"/>
      <w:ind w:left="0" w:firstLine="0"/>
      <w:textAlignment w:val="baseline"/>
    </w:pPr>
    <w:rPr>
      <w:rFonts w:ascii="Book Antiqua" w:eastAsia="Times New Roman" w:hAnsi="Book Antiqua" w:cs="Times New Roman"/>
      <w:color w:val="auto"/>
      <w:sz w:val="16"/>
      <w:szCs w:val="20"/>
      <w:lang w:eastAsia="en-US"/>
    </w:rPr>
  </w:style>
  <w:style w:type="paragraph" w:customStyle="1" w:styleId="Bullet">
    <w:name w:val="Bullet"/>
    <w:basedOn w:val="Textoindependiente"/>
    <w:rsid w:val="001B0C18"/>
    <w:pPr>
      <w:keepLines/>
      <w:overflowPunct w:val="0"/>
      <w:autoSpaceDE w:val="0"/>
      <w:autoSpaceDN w:val="0"/>
      <w:adjustRightInd w:val="0"/>
      <w:spacing w:before="60" w:after="60"/>
      <w:ind w:left="3096" w:hanging="216"/>
      <w:jc w:val="left"/>
      <w:textAlignment w:val="baseline"/>
    </w:pPr>
    <w:rPr>
      <w:rFonts w:ascii="Book Antiqua" w:hAnsi="Book Antiqua" w:cs="Times New Roman"/>
      <w:smallCaps w:val="0"/>
      <w:sz w:val="20"/>
      <w:szCs w:val="20"/>
      <w:lang w:val="en-US"/>
    </w:rPr>
  </w:style>
  <w:style w:type="paragraph" w:styleId="HTMLconformatoprevio">
    <w:name w:val="HTML Preformatted"/>
    <w:basedOn w:val="Normal"/>
    <w:link w:val="HTMLconformatoprevioCar"/>
    <w:rsid w:val="001B0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Arial Unicode MS" w:eastAsia="Arial Unicode MS" w:hAnsi="Arial Unicode MS" w:cs="Arial Unicode MS"/>
      <w:color w:val="auto"/>
      <w:sz w:val="20"/>
      <w:szCs w:val="20"/>
      <w:lang w:val="en-US" w:eastAsia="en-US"/>
    </w:rPr>
  </w:style>
  <w:style w:type="character" w:customStyle="1" w:styleId="HTMLconformatoprevioCar">
    <w:name w:val="HTML con formato previo Car"/>
    <w:basedOn w:val="Fuentedeprrafopredeter"/>
    <w:link w:val="HTMLconformatoprevio"/>
    <w:rsid w:val="001B0C18"/>
    <w:rPr>
      <w:rFonts w:ascii="Arial Unicode MS" w:eastAsia="Arial Unicode MS" w:hAnsi="Arial Unicode MS" w:cs="Arial Unicode MS"/>
      <w:sz w:val="20"/>
      <w:szCs w:val="20"/>
      <w:lang w:val="en-US"/>
    </w:rPr>
  </w:style>
  <w:style w:type="character" w:customStyle="1" w:styleId="emailstyle15">
    <w:name w:val="emailstyle15"/>
    <w:basedOn w:val="Fuentedeprrafopredeter"/>
    <w:rsid w:val="001B0C18"/>
    <w:rPr>
      <w:rFonts w:cs="Times New Roman"/>
    </w:rPr>
  </w:style>
  <w:style w:type="paragraph" w:customStyle="1" w:styleId="Grostitre">
    <w:name w:val="Grostitre"/>
    <w:basedOn w:val="Normal"/>
    <w:rsid w:val="001B0C18"/>
    <w:pPr>
      <w:pBdr>
        <w:top w:val="single" w:sz="6" w:space="10" w:color="auto"/>
        <w:left w:val="single" w:sz="6" w:space="10" w:color="auto"/>
        <w:bottom w:val="single" w:sz="6" w:space="10" w:color="auto"/>
        <w:right w:val="single" w:sz="6" w:space="10" w:color="auto"/>
      </w:pBdr>
      <w:spacing w:before="120" w:after="120" w:line="240" w:lineRule="auto"/>
      <w:ind w:left="2268" w:right="2268" w:firstLine="0"/>
      <w:jc w:val="center"/>
    </w:pPr>
    <w:rPr>
      <w:rFonts w:ascii="Arial" w:eastAsia="Times New Roman" w:hAnsi="Arial" w:cs="Times New Roman"/>
      <w:b/>
      <w:caps/>
      <w:color w:val="auto"/>
      <w:sz w:val="28"/>
      <w:szCs w:val="20"/>
      <w:lang w:val="fr-FR" w:eastAsia="es-ES"/>
    </w:rPr>
  </w:style>
  <w:style w:type="paragraph" w:customStyle="1" w:styleId="RenglondeTabla">
    <w:name w:val="Renglon de Tabla"/>
    <w:basedOn w:val="Normal"/>
    <w:rsid w:val="001B0C18"/>
    <w:pPr>
      <w:widowControl w:val="0"/>
      <w:spacing w:before="60" w:after="60" w:line="240" w:lineRule="auto"/>
      <w:ind w:left="0" w:firstLine="0"/>
      <w:jc w:val="both"/>
    </w:pPr>
    <w:rPr>
      <w:rFonts w:ascii="Arial" w:eastAsia="Times New Roman" w:hAnsi="Arial" w:cs="Times New Roman"/>
      <w:color w:val="auto"/>
      <w:sz w:val="24"/>
      <w:szCs w:val="20"/>
      <w:lang w:eastAsia="es-ES"/>
    </w:rPr>
  </w:style>
  <w:style w:type="paragraph" w:customStyle="1" w:styleId="Asuntodelcomentario1">
    <w:name w:val="Asunto del comentario1"/>
    <w:basedOn w:val="Textocomentario"/>
    <w:next w:val="Textocomentario"/>
    <w:semiHidden/>
    <w:rsid w:val="001B0C18"/>
    <w:pPr>
      <w:suppressAutoHyphens w:val="0"/>
    </w:pPr>
    <w:rPr>
      <w:b/>
      <w:bCs/>
      <w:lang w:val="es-MX" w:eastAsia="es-ES"/>
    </w:rPr>
  </w:style>
  <w:style w:type="paragraph" w:customStyle="1" w:styleId="Textodeglobo1">
    <w:name w:val="Texto de globo1"/>
    <w:basedOn w:val="Normal"/>
    <w:semiHidden/>
    <w:rsid w:val="001B0C18"/>
    <w:pPr>
      <w:spacing w:after="0" w:line="240" w:lineRule="auto"/>
      <w:ind w:left="0" w:firstLine="0"/>
    </w:pPr>
    <w:rPr>
      <w:rFonts w:ascii="Tahoma" w:eastAsia="Times New Roman" w:hAnsi="Tahoma" w:cs="Times New Roman"/>
      <w:color w:val="auto"/>
      <w:sz w:val="16"/>
      <w:szCs w:val="16"/>
      <w:lang w:eastAsia="es-ES"/>
    </w:rPr>
  </w:style>
  <w:style w:type="paragraph" w:styleId="Listaconnmeros">
    <w:name w:val="List Number"/>
    <w:basedOn w:val="Normal"/>
    <w:rsid w:val="001B0C18"/>
    <w:pPr>
      <w:tabs>
        <w:tab w:val="num" w:pos="360"/>
      </w:tabs>
      <w:spacing w:after="0" w:line="240" w:lineRule="auto"/>
      <w:ind w:left="360" w:hanging="360"/>
    </w:pPr>
    <w:rPr>
      <w:rFonts w:ascii="Times New Roman" w:eastAsia="Times New Roman" w:hAnsi="Times New Roman" w:cs="Times New Roman"/>
      <w:color w:val="auto"/>
      <w:sz w:val="24"/>
      <w:szCs w:val="24"/>
      <w:lang w:eastAsia="es-ES"/>
    </w:rPr>
  </w:style>
  <w:style w:type="character" w:customStyle="1" w:styleId="para">
    <w:name w:val="para"/>
    <w:basedOn w:val="Fuentedeprrafopredeter"/>
    <w:rsid w:val="001B0C18"/>
    <w:rPr>
      <w:rFonts w:cs="Times New Roman"/>
    </w:rPr>
  </w:style>
  <w:style w:type="paragraph" w:customStyle="1" w:styleId="Bullets1">
    <w:name w:val="Bullets 1"/>
    <w:rsid w:val="001B0C1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significado">
    <w:name w:val="significado"/>
    <w:basedOn w:val="Normal"/>
    <w:rsid w:val="001B0C18"/>
    <w:pPr>
      <w:spacing w:before="100" w:beforeAutospacing="1" w:after="100" w:afterAutospacing="1" w:line="240" w:lineRule="auto"/>
      <w:ind w:left="0" w:firstLine="400"/>
      <w:jc w:val="both"/>
    </w:pPr>
    <w:rPr>
      <w:rFonts w:ascii="Times New Roman" w:eastAsia="Times New Roman" w:hAnsi="Times New Roman" w:cs="Times New Roman"/>
      <w:color w:val="003399"/>
      <w:sz w:val="24"/>
      <w:szCs w:val="24"/>
      <w:lang w:val="es-ES" w:eastAsia="es-ES"/>
    </w:rPr>
  </w:style>
  <w:style w:type="paragraph" w:customStyle="1" w:styleId="Direccininterior">
    <w:name w:val="Dirección interior"/>
    <w:basedOn w:val="Normal"/>
    <w:rsid w:val="001B0C18"/>
    <w:pPr>
      <w:widowControl w:val="0"/>
      <w:spacing w:after="0" w:line="240" w:lineRule="auto"/>
      <w:ind w:left="0" w:firstLine="0"/>
    </w:pPr>
    <w:rPr>
      <w:rFonts w:ascii="Arial" w:eastAsia="Times New Roman" w:hAnsi="Arial" w:cs="Times New Roman"/>
      <w:color w:val="auto"/>
      <w:sz w:val="24"/>
      <w:szCs w:val="20"/>
      <w:lang w:val="es-ES" w:eastAsia="es-ES"/>
    </w:rPr>
  </w:style>
  <w:style w:type="paragraph" w:customStyle="1" w:styleId="titlo">
    <w:name w:val="titlo"/>
    <w:basedOn w:val="Normal"/>
    <w:autoRedefine/>
    <w:rsid w:val="001B0C18"/>
    <w:pPr>
      <w:spacing w:after="0" w:line="240" w:lineRule="auto"/>
      <w:ind w:left="0" w:firstLine="0"/>
      <w:jc w:val="both"/>
    </w:pPr>
    <w:rPr>
      <w:rFonts w:ascii="Times New Roman" w:eastAsia="Times New Roman" w:hAnsi="Times New Roman" w:cs="Times New Roman"/>
      <w:b/>
      <w:color w:val="CC0000"/>
      <w:sz w:val="24"/>
      <w:szCs w:val="20"/>
      <w:lang w:val="es-ES" w:eastAsia="es-ES"/>
    </w:rPr>
  </w:style>
  <w:style w:type="paragraph" w:customStyle="1" w:styleId="kurs">
    <w:name w:val="kurs"/>
    <w:basedOn w:val="Normal"/>
    <w:rsid w:val="001B0C18"/>
    <w:pPr>
      <w:spacing w:after="0" w:line="240" w:lineRule="auto"/>
      <w:ind w:left="0" w:firstLine="0"/>
      <w:jc w:val="both"/>
    </w:pPr>
    <w:rPr>
      <w:rFonts w:ascii="Times New Roman" w:eastAsia="Times New Roman" w:hAnsi="Times New Roman" w:cs="Times New Roman"/>
      <w:i/>
      <w:color w:val="auto"/>
      <w:sz w:val="20"/>
      <w:szCs w:val="20"/>
      <w:lang w:val="es-ES" w:eastAsia="es-ES"/>
    </w:rPr>
  </w:style>
  <w:style w:type="paragraph" w:customStyle="1" w:styleId="rojo">
    <w:name w:val="rojo"/>
    <w:basedOn w:val="Encabezado"/>
    <w:autoRedefine/>
    <w:rsid w:val="001B0C18"/>
    <w:pPr>
      <w:tabs>
        <w:tab w:val="clear" w:pos="4419"/>
        <w:tab w:val="clear" w:pos="8838"/>
        <w:tab w:val="center" w:pos="4252"/>
        <w:tab w:val="right" w:pos="8504"/>
      </w:tabs>
    </w:pPr>
    <w:rPr>
      <w:rFonts w:ascii="Times New Roman" w:eastAsia="Times New Roman" w:hAnsi="Times New Roman" w:cs="Times New Roman"/>
      <w:b/>
      <w:color w:val="CC0000"/>
      <w:sz w:val="24"/>
      <w:szCs w:val="20"/>
      <w:lang w:val="es-ES" w:eastAsia="es-ES"/>
    </w:rPr>
  </w:style>
  <w:style w:type="paragraph" w:customStyle="1" w:styleId="Revisin1">
    <w:name w:val="Revisión1"/>
    <w:hidden/>
    <w:semiHidden/>
    <w:rsid w:val="001B0C18"/>
    <w:pPr>
      <w:spacing w:after="0" w:line="240" w:lineRule="auto"/>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1B0C18"/>
    <w:pPr>
      <w:autoSpaceDE w:val="0"/>
      <w:autoSpaceDN w:val="0"/>
      <w:adjustRightInd w:val="0"/>
      <w:spacing w:after="460" w:line="240" w:lineRule="auto"/>
      <w:ind w:left="0" w:firstLine="0"/>
    </w:pPr>
    <w:rPr>
      <w:rFonts w:ascii="Arial" w:eastAsia="Times New Roman" w:hAnsi="Arial" w:cs="Times New Roman"/>
      <w:color w:val="auto"/>
      <w:sz w:val="24"/>
      <w:szCs w:val="24"/>
      <w:lang w:val="es-ES" w:eastAsia="es-ES"/>
    </w:rPr>
  </w:style>
  <w:style w:type="character" w:customStyle="1" w:styleId="CarCar1">
    <w:name w:val="Car Car1"/>
    <w:basedOn w:val="Fuentedeprrafopredeter"/>
    <w:rsid w:val="001B0C18"/>
    <w:rPr>
      <w:rFonts w:cs="Times New Roman"/>
      <w:lang w:val="es-ES" w:eastAsia="es-ES" w:bidi="ar-SA"/>
    </w:rPr>
  </w:style>
  <w:style w:type="paragraph" w:customStyle="1" w:styleId="Car6">
    <w:name w:val="Car6"/>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Sinespaciado1">
    <w:name w:val="Sin espaciado1"/>
    <w:rsid w:val="001B0C18"/>
    <w:pPr>
      <w:spacing w:after="0" w:line="240" w:lineRule="auto"/>
    </w:pPr>
    <w:rPr>
      <w:rFonts w:ascii="Calibri" w:eastAsia="Times New Roman" w:hAnsi="Calibri" w:cs="Times New Roman"/>
    </w:rPr>
  </w:style>
  <w:style w:type="paragraph" w:customStyle="1" w:styleId="Car5">
    <w:name w:val="Car5"/>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numbering" w:styleId="111111">
    <w:name w:val="Outline List 2"/>
    <w:basedOn w:val="Sinlista"/>
    <w:rsid w:val="001B0C18"/>
    <w:pPr>
      <w:numPr>
        <w:numId w:val="43"/>
      </w:numPr>
    </w:pPr>
  </w:style>
  <w:style w:type="paragraph" w:customStyle="1" w:styleId="BlockQuotation">
    <w:name w:val="Block Quotation"/>
    <w:basedOn w:val="Normal"/>
    <w:rsid w:val="001B0C18"/>
    <w:pPr>
      <w:widowControl w:val="0"/>
      <w:spacing w:after="0" w:line="240" w:lineRule="auto"/>
      <w:ind w:left="540" w:right="616" w:firstLine="0"/>
      <w:jc w:val="both"/>
    </w:pPr>
    <w:rPr>
      <w:rFonts w:ascii="Arial" w:eastAsia="Times New Roman" w:hAnsi="Arial" w:cs="Times New Roman"/>
      <w:snapToGrid w:val="0"/>
      <w:color w:val="auto"/>
      <w:sz w:val="20"/>
      <w:szCs w:val="20"/>
      <w:lang w:val="es-ES" w:eastAsia="es-ES"/>
    </w:rPr>
  </w:style>
  <w:style w:type="table" w:customStyle="1" w:styleId="Tablaconcuadrcula1">
    <w:name w:val="Tabla con cuadrícula1"/>
    <w:basedOn w:val="Tablanormal"/>
    <w:next w:val="Tablaconcuadrcula"/>
    <w:rsid w:val="001B0C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1B0C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rsid w:val="001B0C1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rsid w:val="001B0C18"/>
    <w:pPr>
      <w:tabs>
        <w:tab w:val="num" w:pos="0"/>
      </w:tabs>
      <w:spacing w:after="0" w:line="240" w:lineRule="auto"/>
      <w:ind w:left="187" w:hanging="187"/>
      <w:jc w:val="both"/>
    </w:pPr>
    <w:rPr>
      <w:rFonts w:ascii="Arial" w:eastAsia="Times New Roman" w:hAnsi="Arial" w:cs="Times New Roman"/>
      <w:color w:val="auto"/>
      <w:sz w:val="20"/>
      <w:szCs w:val="20"/>
      <w:lang w:eastAsia="en-US"/>
    </w:rPr>
  </w:style>
  <w:style w:type="paragraph" w:customStyle="1" w:styleId="BodyText">
    <w:name w:val="*Body Text"/>
    <w:rsid w:val="001B0C18"/>
    <w:pPr>
      <w:spacing w:after="200" w:line="220" w:lineRule="atLeast"/>
      <w:ind w:left="2304"/>
    </w:pPr>
    <w:rPr>
      <w:rFonts w:ascii="Arial" w:eastAsia="Times New Roman" w:hAnsi="Arial" w:cs="Times New Roman"/>
      <w:szCs w:val="24"/>
      <w:lang w:val="en-US"/>
    </w:rPr>
  </w:style>
  <w:style w:type="paragraph" w:customStyle="1" w:styleId="Heading3">
    <w:name w:val="*Heading 3"/>
    <w:basedOn w:val="Normal"/>
    <w:next w:val="BodyText"/>
    <w:rsid w:val="001B0C18"/>
    <w:pPr>
      <w:keepNext/>
      <w:spacing w:before="140" w:after="100" w:line="240" w:lineRule="atLeast"/>
      <w:ind w:left="2304" w:firstLine="0"/>
      <w:jc w:val="both"/>
      <w:outlineLvl w:val="2"/>
    </w:pPr>
    <w:rPr>
      <w:rFonts w:ascii="Arial" w:eastAsia="Times New Roman" w:hAnsi="Arial" w:cs="Times New Roman"/>
      <w:b/>
      <w:color w:val="0A357E"/>
      <w:sz w:val="28"/>
      <w:szCs w:val="20"/>
      <w:lang w:val="en-US" w:eastAsia="en-US"/>
    </w:rPr>
  </w:style>
  <w:style w:type="paragraph" w:customStyle="1" w:styleId="Bullet1Double">
    <w:name w:val="*Bullet #1 Double"/>
    <w:basedOn w:val="Normal"/>
    <w:rsid w:val="001B0C18"/>
    <w:pPr>
      <w:tabs>
        <w:tab w:val="num" w:pos="1069"/>
      </w:tabs>
      <w:spacing w:after="220" w:line="220" w:lineRule="atLeast"/>
      <w:ind w:left="939" w:hanging="230"/>
      <w:jc w:val="both"/>
    </w:pPr>
    <w:rPr>
      <w:rFonts w:ascii="Arial" w:eastAsia="Times New Roman" w:hAnsi="Arial" w:cs="Times New Roman"/>
      <w:color w:val="auto"/>
      <w:szCs w:val="20"/>
      <w:lang w:val="en-US" w:eastAsia="en-US"/>
    </w:rPr>
  </w:style>
  <w:style w:type="character" w:customStyle="1" w:styleId="NormalIndentCar">
    <w:name w:val="Normal Indent Car"/>
    <w:basedOn w:val="Fuentedeprrafopredeter"/>
    <w:rsid w:val="001B0C18"/>
    <w:rPr>
      <w:rFonts w:ascii="Futura Bk" w:hAnsi="Futura Bk"/>
      <w:lang w:val="es-ES_tradnl" w:eastAsia="en-US" w:bidi="ar-SA"/>
    </w:rPr>
  </w:style>
  <w:style w:type="paragraph" w:customStyle="1" w:styleId="BodyTextIndent31">
    <w:name w:val="Body Text Indent 31"/>
    <w:basedOn w:val="Normal"/>
    <w:rsid w:val="001B0C18"/>
    <w:pPr>
      <w:widowControl w:val="0"/>
      <w:spacing w:after="0" w:line="240" w:lineRule="auto"/>
      <w:ind w:left="703" w:firstLine="0"/>
      <w:jc w:val="both"/>
    </w:pPr>
    <w:rPr>
      <w:rFonts w:ascii="Arial" w:eastAsia="Times New Roman" w:hAnsi="Arial" w:cs="Times New Roman"/>
      <w:snapToGrid w:val="0"/>
      <w:color w:val="auto"/>
      <w:sz w:val="20"/>
      <w:szCs w:val="20"/>
      <w:lang w:val="es-ES" w:eastAsia="es-ES"/>
    </w:rPr>
  </w:style>
  <w:style w:type="paragraph" w:customStyle="1" w:styleId="Listaentabla">
    <w:name w:val="Lista en tabla"/>
    <w:basedOn w:val="Normal"/>
    <w:rsid w:val="001B0C18"/>
    <w:pPr>
      <w:keepLines/>
      <w:tabs>
        <w:tab w:val="num" w:pos="1440"/>
      </w:tabs>
      <w:spacing w:after="80" w:line="240" w:lineRule="auto"/>
      <w:ind w:left="1440" w:hanging="360"/>
      <w:jc w:val="both"/>
    </w:pPr>
    <w:rPr>
      <w:rFonts w:ascii="Arial" w:eastAsia="Times New Roman" w:hAnsi="Arial" w:cs="Times New Roman"/>
      <w:color w:val="auto"/>
      <w:sz w:val="20"/>
      <w:szCs w:val="20"/>
      <w:lang w:val="es-ES" w:eastAsia="en-US"/>
    </w:rPr>
  </w:style>
  <w:style w:type="paragraph" w:customStyle="1" w:styleId="EstiloTtulo4Izquierda0cmPrimeralnea0cm">
    <w:name w:val="Estilo Título 4 + Izquierda:  0 cm Primera línea:  0 cm"/>
    <w:basedOn w:val="Ttulo4"/>
    <w:rsid w:val="001B0C18"/>
    <w:pPr>
      <w:spacing w:before="120" w:after="60"/>
      <w:jc w:val="both"/>
    </w:pPr>
    <w:rPr>
      <w:sz w:val="20"/>
      <w:szCs w:val="20"/>
    </w:rPr>
  </w:style>
  <w:style w:type="paragraph" w:customStyle="1" w:styleId="EstiloTtulo312pt">
    <w:name w:val="Estilo Título 3 + 12 pt"/>
    <w:basedOn w:val="Ttulo3"/>
    <w:rsid w:val="001B0C18"/>
    <w:pPr>
      <w:tabs>
        <w:tab w:val="num" w:pos="360"/>
      </w:tabs>
      <w:ind w:left="1571" w:hanging="360"/>
      <w:jc w:val="both"/>
    </w:pPr>
    <w:rPr>
      <w:rFonts w:eastAsia="Arial Unicode MS" w:cs="Arial"/>
      <w:b/>
      <w:bCs/>
      <w:iCs/>
      <w:szCs w:val="26"/>
    </w:rPr>
  </w:style>
  <w:style w:type="paragraph" w:customStyle="1" w:styleId="EstiloTtulo510pt">
    <w:name w:val="Estilo Título 5 + 10 pt"/>
    <w:basedOn w:val="Ttulo5"/>
    <w:rsid w:val="001B0C18"/>
    <w:pPr>
      <w:keepNext w:val="0"/>
      <w:tabs>
        <w:tab w:val="clear" w:pos="1141"/>
        <w:tab w:val="clear" w:pos="1562"/>
        <w:tab w:val="clear" w:pos="7810"/>
        <w:tab w:val="clear" w:pos="8978"/>
        <w:tab w:val="num" w:pos="360"/>
      </w:tabs>
      <w:spacing w:before="120" w:after="60"/>
      <w:ind w:left="360" w:hanging="360"/>
      <w:jc w:val="both"/>
    </w:pPr>
    <w:rPr>
      <w:sz w:val="20"/>
      <w:szCs w:val="26"/>
      <w:lang w:eastAsia="en-US"/>
    </w:rPr>
  </w:style>
  <w:style w:type="paragraph" w:customStyle="1" w:styleId="MMTopic1">
    <w:name w:val="MM Topic 1"/>
    <w:basedOn w:val="Ttulo1"/>
    <w:rsid w:val="001B0C18"/>
    <w:pPr>
      <w:tabs>
        <w:tab w:val="num" w:pos="360"/>
      </w:tabs>
      <w:spacing w:before="240" w:after="60"/>
      <w:jc w:val="left"/>
    </w:pPr>
    <w:rPr>
      <w:rFonts w:cs="Arial"/>
      <w:kern w:val="32"/>
      <w:sz w:val="32"/>
      <w:szCs w:val="32"/>
      <w:lang w:val="es-ES"/>
    </w:rPr>
  </w:style>
  <w:style w:type="paragraph" w:customStyle="1" w:styleId="MMTopic2">
    <w:name w:val="MM Topic 2"/>
    <w:basedOn w:val="Ttulo2"/>
    <w:rsid w:val="001B0C18"/>
    <w:pPr>
      <w:tabs>
        <w:tab w:val="num" w:pos="720"/>
      </w:tabs>
      <w:spacing w:before="240" w:after="60"/>
      <w:jc w:val="left"/>
    </w:pPr>
    <w:rPr>
      <w:rFonts w:cs="Arial"/>
      <w:i/>
      <w:iCs/>
      <w:sz w:val="28"/>
      <w:szCs w:val="28"/>
      <w:lang w:val="es-ES"/>
    </w:rPr>
  </w:style>
  <w:style w:type="paragraph" w:customStyle="1" w:styleId="MMTopic3">
    <w:name w:val="MM Topic 3"/>
    <w:basedOn w:val="Ttulo3"/>
    <w:rsid w:val="001B0C18"/>
    <w:pPr>
      <w:tabs>
        <w:tab w:val="num" w:pos="1080"/>
      </w:tabs>
      <w:spacing w:before="240" w:after="60"/>
    </w:pPr>
    <w:rPr>
      <w:rFonts w:cs="Arial"/>
      <w:b/>
      <w:bCs/>
      <w:i/>
      <w:sz w:val="20"/>
      <w:szCs w:val="26"/>
      <w:lang w:val="es-ES"/>
    </w:rPr>
  </w:style>
  <w:style w:type="paragraph" w:customStyle="1" w:styleId="MMTopic4">
    <w:name w:val="MM Topic 4"/>
    <w:basedOn w:val="Ttulo4"/>
    <w:rsid w:val="001B0C18"/>
    <w:pPr>
      <w:tabs>
        <w:tab w:val="num" w:pos="1440"/>
      </w:tabs>
      <w:spacing w:before="240" w:after="60"/>
      <w:jc w:val="left"/>
    </w:pPr>
    <w:rPr>
      <w:rFonts w:ascii="Times New Roman" w:hAnsi="Times New Roman"/>
      <w:sz w:val="28"/>
      <w:szCs w:val="28"/>
      <w:lang w:val="es-ES"/>
    </w:rPr>
  </w:style>
  <w:style w:type="paragraph" w:customStyle="1" w:styleId="puce2losange">
    <w:name w:val="puce_2_losange"/>
    <w:basedOn w:val="Normal"/>
    <w:rsid w:val="001B0C18"/>
    <w:pPr>
      <w:tabs>
        <w:tab w:val="left" w:pos="426"/>
        <w:tab w:val="num" w:pos="2126"/>
      </w:tabs>
      <w:spacing w:before="40" w:after="40" w:line="240" w:lineRule="auto"/>
      <w:ind w:left="2126" w:hanging="425"/>
      <w:jc w:val="both"/>
    </w:pPr>
    <w:rPr>
      <w:rFonts w:ascii="FuturaA Md BT" w:eastAsia="Times New Roman" w:hAnsi="FuturaA Md BT" w:cs="Times New Roman"/>
      <w:snapToGrid w:val="0"/>
      <w:color w:val="auto"/>
      <w:lang w:val="en-US" w:eastAsia="en-US"/>
    </w:rPr>
  </w:style>
  <w:style w:type="paragraph" w:customStyle="1" w:styleId="GREEN4">
    <w:name w:val="GREEN4"/>
    <w:basedOn w:val="Normal"/>
    <w:rsid w:val="001B0C18"/>
    <w:pPr>
      <w:spacing w:after="0" w:line="240" w:lineRule="auto"/>
      <w:ind w:left="0" w:firstLine="0"/>
      <w:jc w:val="both"/>
    </w:pPr>
    <w:rPr>
      <w:rFonts w:ascii="CG Times (W1)" w:eastAsia="Times New Roman" w:hAnsi="CG Times (W1)" w:cs="Times New Roman"/>
      <w:color w:val="auto"/>
      <w:sz w:val="20"/>
      <w:szCs w:val="20"/>
      <w:lang w:val="es-ES_tradnl" w:eastAsia="es-ES"/>
    </w:rPr>
  </w:style>
  <w:style w:type="paragraph" w:customStyle="1" w:styleId="SeqLevel1">
    <w:name w:val="Seq Level 1"/>
    <w:basedOn w:val="Normal"/>
    <w:rsid w:val="001B0C18"/>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noProof/>
      <w:color w:val="auto"/>
      <w:sz w:val="24"/>
      <w:szCs w:val="20"/>
      <w:lang w:val="es-ES" w:eastAsia="es-ES"/>
    </w:rPr>
  </w:style>
  <w:style w:type="paragraph" w:customStyle="1" w:styleId="Textodetabl">
    <w:name w:val="Texto de tabl"/>
    <w:basedOn w:val="Normal"/>
    <w:rsid w:val="001B0C18"/>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noProof/>
      <w:color w:val="auto"/>
      <w:sz w:val="24"/>
      <w:szCs w:val="20"/>
      <w:lang w:val="es-ES" w:eastAsia="es-ES"/>
    </w:rPr>
  </w:style>
  <w:style w:type="paragraph" w:customStyle="1" w:styleId="sangra1">
    <w:name w:val="sangra1"/>
    <w:basedOn w:val="Normal"/>
    <w:rsid w:val="001B0C18"/>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ind w:left="0" w:firstLine="0"/>
      <w:jc w:val="both"/>
    </w:pPr>
    <w:rPr>
      <w:rFonts w:ascii="Times New Roman" w:eastAsia="Times New Roman" w:hAnsi="Times New Roman" w:cs="Times New Roman"/>
      <w:noProof/>
      <w:color w:val="auto"/>
      <w:sz w:val="24"/>
      <w:szCs w:val="20"/>
      <w:lang w:val="es-ES" w:eastAsia="es-ES"/>
    </w:rPr>
  </w:style>
  <w:style w:type="paragraph" w:customStyle="1" w:styleId="Blockquote">
    <w:name w:val="Blockquote"/>
    <w:basedOn w:val="Normal"/>
    <w:rsid w:val="001B0C18"/>
    <w:pPr>
      <w:spacing w:before="100" w:after="100" w:line="240" w:lineRule="auto"/>
      <w:ind w:left="360" w:right="360" w:firstLine="0"/>
    </w:pPr>
    <w:rPr>
      <w:rFonts w:ascii="Times New Roman" w:eastAsia="Times New Roman" w:hAnsi="Times New Roman" w:cs="Times New Roman"/>
      <w:snapToGrid w:val="0"/>
      <w:color w:val="auto"/>
      <w:sz w:val="24"/>
      <w:szCs w:val="20"/>
      <w:lang w:eastAsia="es-ES"/>
    </w:rPr>
  </w:style>
  <w:style w:type="paragraph" w:customStyle="1" w:styleId="Textopredeterminado11">
    <w:name w:val="Texto predeterminado:1:1"/>
    <w:basedOn w:val="Normal"/>
    <w:rsid w:val="001B0C18"/>
    <w:pPr>
      <w:overflowPunct w:val="0"/>
      <w:autoSpaceDE w:val="0"/>
      <w:autoSpaceDN w:val="0"/>
      <w:adjustRightInd w:val="0"/>
      <w:spacing w:after="0" w:line="240" w:lineRule="auto"/>
      <w:ind w:left="0" w:firstLine="0"/>
      <w:jc w:val="both"/>
      <w:textAlignment w:val="baseline"/>
    </w:pPr>
    <w:rPr>
      <w:rFonts w:ascii="Arial" w:eastAsia="Times New Roman" w:hAnsi="Arial" w:cs="Times New Roman"/>
      <w:noProof/>
      <w:color w:val="auto"/>
      <w:szCs w:val="20"/>
      <w:lang w:val="es-ES" w:eastAsia="es-ES"/>
    </w:rPr>
  </w:style>
  <w:style w:type="paragraph" w:customStyle="1" w:styleId="MMTopic7">
    <w:name w:val="MM Topic 7"/>
    <w:basedOn w:val="Ttulo7"/>
    <w:rsid w:val="001B0C18"/>
    <w:pPr>
      <w:keepNext w:val="0"/>
      <w:spacing w:before="240" w:after="60"/>
      <w:jc w:val="left"/>
    </w:pPr>
    <w:rPr>
      <w:rFonts w:ascii="Times New Roman" w:hAnsi="Times New Roman"/>
      <w:b w:val="0"/>
      <w:bCs w:val="0"/>
      <w:sz w:val="24"/>
      <w:lang w:eastAsia="es-MX"/>
    </w:rPr>
  </w:style>
  <w:style w:type="paragraph" w:customStyle="1" w:styleId="MMTopic8">
    <w:name w:val="MM Topic 8"/>
    <w:basedOn w:val="Ttulo8"/>
    <w:rsid w:val="001B0C18"/>
    <w:pPr>
      <w:keepNext w:val="0"/>
      <w:spacing w:before="240" w:after="60"/>
      <w:ind w:firstLine="0"/>
      <w:jc w:val="left"/>
    </w:pPr>
    <w:rPr>
      <w:rFonts w:ascii="Times New Roman" w:hAnsi="Times New Roman" w:cs="Times New Roman"/>
      <w:sz w:val="24"/>
      <w:lang w:val="es-MX" w:eastAsia="es-MX"/>
    </w:rPr>
  </w:style>
  <w:style w:type="paragraph" w:customStyle="1" w:styleId="Texte1">
    <w:name w:val="Texte_1"/>
    <w:basedOn w:val="Normal"/>
    <w:rsid w:val="001B0C18"/>
    <w:pPr>
      <w:spacing w:before="120" w:after="120" w:line="240" w:lineRule="auto"/>
      <w:ind w:left="0" w:firstLine="0"/>
      <w:jc w:val="both"/>
    </w:pPr>
    <w:rPr>
      <w:rFonts w:ascii="FuturaA Md BT" w:eastAsia="Times New Roman" w:hAnsi="FuturaA Md BT" w:cs="Times New Roman"/>
      <w:snapToGrid w:val="0"/>
      <w:color w:val="auto"/>
      <w:lang w:val="en-US" w:eastAsia="en-US"/>
    </w:rPr>
  </w:style>
  <w:style w:type="paragraph" w:styleId="Listaconnmeros4">
    <w:name w:val="List Number 4"/>
    <w:basedOn w:val="Normal"/>
    <w:rsid w:val="001B0C18"/>
    <w:pPr>
      <w:tabs>
        <w:tab w:val="num" w:pos="1209"/>
      </w:tabs>
      <w:spacing w:after="0" w:line="240" w:lineRule="auto"/>
      <w:ind w:left="1209" w:hanging="360"/>
    </w:pPr>
    <w:rPr>
      <w:rFonts w:ascii="Times New Roman" w:eastAsia="Times New Roman" w:hAnsi="Times New Roman" w:cs="Times New Roman"/>
      <w:color w:val="auto"/>
      <w:sz w:val="24"/>
      <w:szCs w:val="24"/>
      <w:lang w:val="es-ES" w:eastAsia="es-ES"/>
    </w:rPr>
  </w:style>
  <w:style w:type="paragraph" w:styleId="Listaconnmeros2">
    <w:name w:val="List Number 2"/>
    <w:basedOn w:val="Normal"/>
    <w:rsid w:val="001B0C18"/>
    <w:pPr>
      <w:tabs>
        <w:tab w:val="num" w:pos="643"/>
      </w:tabs>
      <w:spacing w:after="0" w:line="240" w:lineRule="auto"/>
      <w:ind w:left="643" w:hanging="360"/>
    </w:pPr>
    <w:rPr>
      <w:rFonts w:ascii="Times New Roman" w:eastAsia="Times New Roman" w:hAnsi="Times New Roman" w:cs="Times New Roman"/>
      <w:color w:val="auto"/>
      <w:sz w:val="24"/>
      <w:szCs w:val="24"/>
      <w:lang w:val="es-ES" w:eastAsia="es-ES"/>
    </w:rPr>
  </w:style>
  <w:style w:type="character" w:customStyle="1" w:styleId="consejeriasban2">
    <w:name w:val="consejeriasban2"/>
    <w:basedOn w:val="Fuentedeprrafopredeter"/>
    <w:rsid w:val="001B0C18"/>
  </w:style>
  <w:style w:type="character" w:customStyle="1" w:styleId="consejeriasbanbold">
    <w:name w:val="consejeriasbanbold"/>
    <w:basedOn w:val="Fuentedeprrafopredeter"/>
    <w:rsid w:val="001B0C18"/>
  </w:style>
  <w:style w:type="character" w:customStyle="1" w:styleId="InitialStyle">
    <w:name w:val="InitialStyle"/>
    <w:rsid w:val="001B0C18"/>
    <w:rPr>
      <w:rFonts w:ascii="Times New Roman" w:hAnsi="Times New Roman"/>
      <w:color w:val="auto"/>
      <w:spacing w:val="0"/>
      <w:sz w:val="20"/>
    </w:rPr>
  </w:style>
  <w:style w:type="paragraph" w:customStyle="1" w:styleId="BodyText23">
    <w:name w:val="Body Text 23"/>
    <w:basedOn w:val="Normal"/>
    <w:rsid w:val="001B0C18"/>
    <w:pPr>
      <w:widowControl w:val="0"/>
      <w:tabs>
        <w:tab w:val="left" w:pos="-1276"/>
      </w:tabs>
      <w:suppressAutoHyphens/>
      <w:spacing w:after="0" w:line="240" w:lineRule="auto"/>
      <w:ind w:left="0" w:firstLine="0"/>
      <w:jc w:val="both"/>
    </w:pPr>
    <w:rPr>
      <w:rFonts w:ascii="Arial" w:eastAsia="Times New Roman" w:hAnsi="Arial" w:cs="Times New Roman"/>
      <w:snapToGrid w:val="0"/>
      <w:color w:val="auto"/>
      <w:spacing w:val="-2"/>
      <w:szCs w:val="20"/>
      <w:lang w:eastAsia="es-ES"/>
    </w:rPr>
  </w:style>
  <w:style w:type="paragraph" w:styleId="Listaconvietas5">
    <w:name w:val="List Bullet 5"/>
    <w:basedOn w:val="Normal"/>
    <w:autoRedefine/>
    <w:rsid w:val="001B0C18"/>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color w:val="auto"/>
      <w:sz w:val="20"/>
      <w:szCs w:val="20"/>
      <w:lang w:val="es-ES_tradnl" w:eastAsia="es-ES"/>
    </w:rPr>
  </w:style>
  <w:style w:type="paragraph" w:customStyle="1" w:styleId="Firmapuesto">
    <w:name w:val="Firma puesto"/>
    <w:basedOn w:val="Firma"/>
    <w:rsid w:val="001B0C18"/>
    <w:pPr>
      <w:autoSpaceDE w:val="0"/>
      <w:autoSpaceDN w:val="0"/>
      <w:spacing w:after="0" w:line="240" w:lineRule="auto"/>
    </w:pPr>
    <w:rPr>
      <w:rFonts w:ascii="Times New Roman" w:eastAsia="Times New Roman" w:hAnsi="Times New Roman" w:cs="Times New Roman"/>
      <w:sz w:val="20"/>
      <w:szCs w:val="20"/>
      <w:lang w:val="es-ES_tradnl" w:eastAsia="es-ES"/>
    </w:rPr>
  </w:style>
  <w:style w:type="paragraph" w:customStyle="1" w:styleId="Firmaorganizacin">
    <w:name w:val="Firma organización"/>
    <w:basedOn w:val="Firma"/>
    <w:rsid w:val="001B0C18"/>
    <w:pPr>
      <w:autoSpaceDE w:val="0"/>
      <w:autoSpaceDN w:val="0"/>
      <w:spacing w:after="0" w:line="240" w:lineRule="auto"/>
    </w:pPr>
    <w:rPr>
      <w:rFonts w:ascii="Times New Roman" w:eastAsia="Times New Roman" w:hAnsi="Times New Roman" w:cs="Times New Roman"/>
      <w:sz w:val="20"/>
      <w:szCs w:val="20"/>
      <w:lang w:val="es-ES_tradnl" w:eastAsia="es-ES"/>
    </w:rPr>
  </w:style>
  <w:style w:type="paragraph" w:customStyle="1" w:styleId="BodyTextIndent22">
    <w:name w:val="Body Text Indent 22"/>
    <w:basedOn w:val="Normal"/>
    <w:rsid w:val="001B0C18"/>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firstLine="0"/>
      <w:jc w:val="both"/>
    </w:pPr>
    <w:rPr>
      <w:rFonts w:ascii="Arial" w:eastAsia="Times New Roman" w:hAnsi="Arial" w:cs="Times New Roman"/>
      <w:b/>
      <w:snapToGrid w:val="0"/>
      <w:color w:val="auto"/>
      <w:spacing w:val="-2"/>
      <w:szCs w:val="20"/>
      <w:lang w:eastAsia="es-ES"/>
    </w:rPr>
  </w:style>
  <w:style w:type="paragraph" w:customStyle="1" w:styleId="BodyTextIndent32">
    <w:name w:val="Body Text Indent 32"/>
    <w:basedOn w:val="Normal"/>
    <w:rsid w:val="001B0C18"/>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color w:val="auto"/>
      <w:spacing w:val="-2"/>
      <w:szCs w:val="20"/>
      <w:lang w:eastAsia="es-ES"/>
    </w:rPr>
  </w:style>
  <w:style w:type="paragraph" w:customStyle="1" w:styleId="BodyTextIndent21">
    <w:name w:val="Body Text Indent 21"/>
    <w:basedOn w:val="Normal"/>
    <w:rsid w:val="001B0C18"/>
    <w:pPr>
      <w:widowControl w:val="0"/>
      <w:tabs>
        <w:tab w:val="left" w:pos="709"/>
        <w:tab w:val="left" w:pos="1134"/>
      </w:tabs>
      <w:suppressAutoHyphens/>
      <w:spacing w:after="0" w:line="240" w:lineRule="auto"/>
      <w:ind w:left="709" w:hanging="425"/>
      <w:jc w:val="both"/>
    </w:pPr>
    <w:rPr>
      <w:rFonts w:ascii="Arial" w:eastAsia="Times New Roman" w:hAnsi="Arial" w:cs="Times New Roman"/>
      <w:snapToGrid w:val="0"/>
      <w:color w:val="auto"/>
      <w:spacing w:val="-2"/>
      <w:sz w:val="24"/>
      <w:szCs w:val="20"/>
      <w:lang w:eastAsia="es-ES"/>
    </w:rPr>
  </w:style>
  <w:style w:type="paragraph" w:customStyle="1" w:styleId="11">
    <w:name w:val="1.1"/>
    <w:basedOn w:val="Normal"/>
    <w:rsid w:val="001B0C18"/>
    <w:pPr>
      <w:widowControl w:val="0"/>
      <w:tabs>
        <w:tab w:val="left" w:pos="709"/>
      </w:tabs>
      <w:spacing w:after="0" w:line="240" w:lineRule="auto"/>
      <w:ind w:left="709" w:hanging="709"/>
      <w:jc w:val="both"/>
    </w:pPr>
    <w:rPr>
      <w:rFonts w:ascii="Arial" w:eastAsia="Times New Roman" w:hAnsi="Arial" w:cs="Times New Roman"/>
      <w:color w:val="auto"/>
      <w:sz w:val="28"/>
      <w:szCs w:val="20"/>
      <w:lang w:val="en-US" w:eastAsia="es-ES"/>
    </w:rPr>
  </w:style>
  <w:style w:type="paragraph" w:customStyle="1" w:styleId="OmniPage514">
    <w:name w:val="OmniPage #514"/>
    <w:basedOn w:val="Normal"/>
    <w:rsid w:val="001B0C18"/>
    <w:pPr>
      <w:spacing w:after="0" w:line="240" w:lineRule="auto"/>
      <w:ind w:left="1280" w:right="123" w:firstLine="0"/>
    </w:pPr>
    <w:rPr>
      <w:rFonts w:ascii="Times New Roman" w:eastAsia="Times New Roman" w:hAnsi="Times New Roman" w:cs="Times New Roman"/>
      <w:noProof/>
      <w:color w:val="auto"/>
      <w:sz w:val="20"/>
      <w:szCs w:val="20"/>
      <w:lang w:eastAsia="es-ES"/>
    </w:rPr>
  </w:style>
  <w:style w:type="paragraph" w:customStyle="1" w:styleId="Pliza2">
    <w:name w:val="Póliza 2"/>
    <w:basedOn w:val="Normal"/>
    <w:rsid w:val="001B0C18"/>
    <w:pPr>
      <w:spacing w:after="0" w:line="240" w:lineRule="auto"/>
      <w:ind w:left="0" w:firstLine="0"/>
      <w:jc w:val="center"/>
    </w:pPr>
    <w:rPr>
      <w:rFonts w:ascii="Arial" w:eastAsia="Times New Roman" w:hAnsi="Arial" w:cs="Times New Roman"/>
      <w:b/>
      <w:color w:val="auto"/>
      <w:sz w:val="24"/>
      <w:szCs w:val="20"/>
      <w:lang w:val="es-ES_tradnl" w:eastAsia="es-ES"/>
    </w:rPr>
  </w:style>
  <w:style w:type="paragraph" w:customStyle="1" w:styleId="Pliza4">
    <w:name w:val="Póliza 4"/>
    <w:basedOn w:val="Normal"/>
    <w:rsid w:val="001B0C18"/>
    <w:pPr>
      <w:spacing w:after="0" w:line="240" w:lineRule="auto"/>
      <w:ind w:left="312" w:firstLine="0"/>
      <w:jc w:val="both"/>
    </w:pPr>
    <w:rPr>
      <w:rFonts w:ascii="Arial" w:eastAsia="Times New Roman" w:hAnsi="Arial" w:cs="Times New Roman"/>
      <w:color w:val="auto"/>
      <w:sz w:val="24"/>
      <w:szCs w:val="20"/>
      <w:lang w:val="es-ES_tradnl" w:eastAsia="es-ES"/>
    </w:rPr>
  </w:style>
  <w:style w:type="paragraph" w:customStyle="1" w:styleId="BodyTextIndent23">
    <w:name w:val="Body Text Indent 23"/>
    <w:basedOn w:val="Normal"/>
    <w:rsid w:val="001B0C18"/>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color w:val="auto"/>
      <w:spacing w:val="-2"/>
      <w:szCs w:val="20"/>
      <w:lang w:val="es-ES_tradnl" w:eastAsia="es-ES"/>
    </w:rPr>
  </w:style>
  <w:style w:type="paragraph" w:customStyle="1" w:styleId="Pliza6">
    <w:name w:val="Póliza 6"/>
    <w:basedOn w:val="Normal"/>
    <w:rsid w:val="001B0C18"/>
    <w:pPr>
      <w:spacing w:after="0" w:line="240" w:lineRule="auto"/>
      <w:ind w:left="851" w:firstLine="0"/>
      <w:jc w:val="both"/>
    </w:pPr>
    <w:rPr>
      <w:rFonts w:ascii="Arial" w:eastAsia="Times New Roman" w:hAnsi="Arial" w:cs="Times New Roman"/>
      <w:color w:val="auto"/>
      <w:sz w:val="24"/>
      <w:szCs w:val="20"/>
      <w:lang w:val="es-ES_tradnl" w:eastAsia="es-ES"/>
    </w:rPr>
  </w:style>
  <w:style w:type="paragraph" w:customStyle="1" w:styleId="Pliza3">
    <w:name w:val="Póliza 3"/>
    <w:basedOn w:val="Normal"/>
    <w:rsid w:val="001B0C18"/>
    <w:pPr>
      <w:spacing w:after="0" w:line="240" w:lineRule="auto"/>
      <w:ind w:left="0" w:firstLine="0"/>
      <w:jc w:val="both"/>
    </w:pPr>
    <w:rPr>
      <w:rFonts w:ascii="Arial" w:eastAsia="Times New Roman" w:hAnsi="Arial" w:cs="Times New Roman"/>
      <w:b/>
      <w:color w:val="auto"/>
      <w:sz w:val="24"/>
      <w:szCs w:val="20"/>
      <w:u w:val="words"/>
      <w:lang w:val="es-ES_tradnl" w:eastAsia="es-ES"/>
    </w:rPr>
  </w:style>
  <w:style w:type="paragraph" w:customStyle="1" w:styleId="Pliza5">
    <w:name w:val="Póliza 5"/>
    <w:basedOn w:val="Normal"/>
    <w:rsid w:val="001B0C18"/>
    <w:pPr>
      <w:spacing w:after="0" w:line="240" w:lineRule="auto"/>
      <w:ind w:left="879" w:hanging="567"/>
      <w:jc w:val="both"/>
    </w:pPr>
    <w:rPr>
      <w:rFonts w:ascii="Arial" w:eastAsia="Times New Roman" w:hAnsi="Arial" w:cs="Times New Roman"/>
      <w:color w:val="auto"/>
      <w:sz w:val="24"/>
      <w:szCs w:val="20"/>
      <w:lang w:val="es-ES_tradnl" w:eastAsia="es-ES"/>
    </w:rPr>
  </w:style>
  <w:style w:type="paragraph" w:customStyle="1" w:styleId="Pliza7">
    <w:name w:val="Póliza 7"/>
    <w:basedOn w:val="Normal"/>
    <w:rsid w:val="001B0C18"/>
    <w:pPr>
      <w:spacing w:after="0" w:line="240" w:lineRule="auto"/>
      <w:ind w:left="1843" w:hanging="851"/>
      <w:jc w:val="both"/>
    </w:pPr>
    <w:rPr>
      <w:rFonts w:ascii="Arial" w:eastAsia="Times New Roman" w:hAnsi="Arial" w:cs="Times New Roman"/>
      <w:color w:val="auto"/>
      <w:sz w:val="24"/>
      <w:szCs w:val="20"/>
      <w:lang w:val="es-ES_tradnl" w:eastAsia="es-ES"/>
    </w:rPr>
  </w:style>
  <w:style w:type="paragraph" w:customStyle="1" w:styleId="Pliza1">
    <w:name w:val="Póliza 1"/>
    <w:basedOn w:val="Normal"/>
    <w:rsid w:val="001B0C18"/>
    <w:pPr>
      <w:spacing w:after="0" w:line="240" w:lineRule="auto"/>
      <w:ind w:left="0" w:firstLine="0"/>
      <w:jc w:val="center"/>
    </w:pPr>
    <w:rPr>
      <w:rFonts w:ascii="Arial" w:eastAsia="Times New Roman" w:hAnsi="Arial" w:cs="Times New Roman"/>
      <w:b/>
      <w:color w:val="auto"/>
      <w:sz w:val="24"/>
      <w:szCs w:val="20"/>
      <w:u w:val="words"/>
      <w:lang w:val="es-ES_tradnl" w:eastAsia="es-ES"/>
    </w:rPr>
  </w:style>
  <w:style w:type="paragraph" w:customStyle="1" w:styleId="OmniPage276">
    <w:name w:val="OmniPage #276"/>
    <w:basedOn w:val="Normal"/>
    <w:rsid w:val="001B0C18"/>
    <w:pPr>
      <w:tabs>
        <w:tab w:val="left" w:pos="906"/>
        <w:tab w:val="right" w:pos="10431"/>
      </w:tabs>
      <w:spacing w:after="0" w:line="240" w:lineRule="auto"/>
      <w:ind w:left="879" w:right="781" w:firstLine="0"/>
    </w:pPr>
    <w:rPr>
      <w:rFonts w:ascii="Times New Roman" w:eastAsia="Times New Roman" w:hAnsi="Times New Roman" w:cs="Times New Roman"/>
      <w:noProof/>
      <w:color w:val="auto"/>
      <w:sz w:val="20"/>
      <w:szCs w:val="20"/>
      <w:lang w:eastAsia="es-ES"/>
    </w:rPr>
  </w:style>
  <w:style w:type="paragraph" w:customStyle="1" w:styleId="OmniPage2056">
    <w:name w:val="OmniPage #2056"/>
    <w:basedOn w:val="Normal"/>
    <w:rsid w:val="001B0C18"/>
    <w:pPr>
      <w:tabs>
        <w:tab w:val="left" w:pos="515"/>
        <w:tab w:val="right" w:pos="9888"/>
      </w:tabs>
      <w:spacing w:after="0" w:line="240" w:lineRule="auto"/>
      <w:ind w:left="1358" w:right="100" w:firstLine="0"/>
    </w:pPr>
    <w:rPr>
      <w:rFonts w:ascii="Times New Roman" w:eastAsia="Times New Roman" w:hAnsi="Times New Roman" w:cs="Times New Roman"/>
      <w:noProof/>
      <w:color w:val="auto"/>
      <w:sz w:val="20"/>
      <w:szCs w:val="20"/>
      <w:lang w:eastAsia="es-ES"/>
    </w:rPr>
  </w:style>
  <w:style w:type="paragraph" w:customStyle="1" w:styleId="OmniPage2568">
    <w:name w:val="OmniPage #2568"/>
    <w:basedOn w:val="Normal"/>
    <w:rsid w:val="001B0C18"/>
    <w:pPr>
      <w:tabs>
        <w:tab w:val="left" w:pos="892"/>
      </w:tabs>
      <w:spacing w:after="0" w:line="240" w:lineRule="auto"/>
      <w:ind w:left="1353" w:right="656" w:hanging="390"/>
    </w:pPr>
    <w:rPr>
      <w:rFonts w:ascii="Times New Roman" w:eastAsia="Times New Roman" w:hAnsi="Times New Roman" w:cs="Times New Roman"/>
      <w:noProof/>
      <w:color w:val="auto"/>
      <w:sz w:val="20"/>
      <w:szCs w:val="20"/>
      <w:lang w:eastAsia="es-ES"/>
    </w:rPr>
  </w:style>
  <w:style w:type="paragraph" w:customStyle="1" w:styleId="OmniPage2569">
    <w:name w:val="OmniPage #2569"/>
    <w:basedOn w:val="Normal"/>
    <w:rsid w:val="001B0C18"/>
    <w:pPr>
      <w:tabs>
        <w:tab w:val="left" w:pos="888"/>
      </w:tabs>
      <w:spacing w:after="0" w:line="240" w:lineRule="auto"/>
      <w:ind w:left="1345" w:right="1752" w:hanging="388"/>
    </w:pPr>
    <w:rPr>
      <w:rFonts w:ascii="Times New Roman" w:eastAsia="Times New Roman" w:hAnsi="Times New Roman" w:cs="Times New Roman"/>
      <w:noProof/>
      <w:color w:val="auto"/>
      <w:sz w:val="20"/>
      <w:szCs w:val="20"/>
      <w:lang w:eastAsia="es-ES"/>
    </w:rPr>
  </w:style>
  <w:style w:type="paragraph" w:customStyle="1" w:styleId="OmniPage2570">
    <w:name w:val="OmniPage #2570"/>
    <w:basedOn w:val="Normal"/>
    <w:rsid w:val="001B0C18"/>
    <w:pPr>
      <w:tabs>
        <w:tab w:val="left" w:pos="890"/>
      </w:tabs>
      <w:spacing w:after="0" w:line="240" w:lineRule="auto"/>
      <w:ind w:left="1351" w:right="1163" w:hanging="389"/>
    </w:pPr>
    <w:rPr>
      <w:rFonts w:ascii="Times New Roman" w:eastAsia="Times New Roman" w:hAnsi="Times New Roman" w:cs="Times New Roman"/>
      <w:noProof/>
      <w:color w:val="auto"/>
      <w:sz w:val="20"/>
      <w:szCs w:val="20"/>
      <w:lang w:eastAsia="es-ES"/>
    </w:rPr>
  </w:style>
  <w:style w:type="paragraph" w:customStyle="1" w:styleId="OmniPage264">
    <w:name w:val="OmniPage #264"/>
    <w:basedOn w:val="Normal"/>
    <w:rsid w:val="001B0C18"/>
    <w:pPr>
      <w:tabs>
        <w:tab w:val="left" w:pos="941"/>
      </w:tabs>
      <w:spacing w:after="0" w:line="240" w:lineRule="auto"/>
      <w:ind w:left="1447" w:right="100" w:hanging="373"/>
    </w:pPr>
    <w:rPr>
      <w:rFonts w:ascii="Times New Roman" w:eastAsia="Times New Roman" w:hAnsi="Times New Roman" w:cs="Times New Roman"/>
      <w:noProof/>
      <w:color w:val="auto"/>
      <w:sz w:val="20"/>
      <w:szCs w:val="20"/>
      <w:lang w:eastAsia="es-ES"/>
    </w:rPr>
  </w:style>
  <w:style w:type="paragraph" w:customStyle="1" w:styleId="OmniPage515">
    <w:name w:val="OmniPage #515"/>
    <w:basedOn w:val="Normal"/>
    <w:rsid w:val="001B0C18"/>
    <w:pPr>
      <w:tabs>
        <w:tab w:val="left" w:pos="914"/>
      </w:tabs>
      <w:spacing w:after="0" w:line="240" w:lineRule="auto"/>
      <w:ind w:left="1357" w:right="610" w:hanging="400"/>
    </w:pPr>
    <w:rPr>
      <w:rFonts w:ascii="Times New Roman" w:eastAsia="Times New Roman" w:hAnsi="Times New Roman" w:cs="Times New Roman"/>
      <w:noProof/>
      <w:color w:val="auto"/>
      <w:sz w:val="20"/>
      <w:szCs w:val="20"/>
      <w:lang w:eastAsia="es-ES"/>
    </w:rPr>
  </w:style>
  <w:style w:type="paragraph" w:customStyle="1" w:styleId="OmniPage513">
    <w:name w:val="OmniPage #513"/>
    <w:basedOn w:val="Normal"/>
    <w:rsid w:val="001B0C18"/>
    <w:pPr>
      <w:spacing w:after="0" w:line="240" w:lineRule="auto"/>
      <w:ind w:left="2440" w:right="100" w:hanging="661"/>
      <w:jc w:val="both"/>
    </w:pPr>
    <w:rPr>
      <w:rFonts w:ascii="Times New Roman" w:eastAsia="Times New Roman" w:hAnsi="Times New Roman" w:cs="Times New Roman"/>
      <w:noProof/>
      <w:color w:val="auto"/>
      <w:sz w:val="20"/>
      <w:szCs w:val="20"/>
      <w:lang w:eastAsia="es-ES"/>
    </w:rPr>
  </w:style>
  <w:style w:type="paragraph" w:customStyle="1" w:styleId="OmniPage268">
    <w:name w:val="OmniPage #268"/>
    <w:basedOn w:val="Normal"/>
    <w:rsid w:val="001B0C18"/>
    <w:pPr>
      <w:tabs>
        <w:tab w:val="left" w:pos="1065"/>
      </w:tabs>
      <w:spacing w:after="0" w:line="240" w:lineRule="auto"/>
      <w:ind w:left="1665" w:right="100" w:hanging="386"/>
    </w:pPr>
    <w:rPr>
      <w:rFonts w:ascii="Times New Roman" w:eastAsia="Times New Roman" w:hAnsi="Times New Roman" w:cs="Times New Roman"/>
      <w:noProof/>
      <w:color w:val="auto"/>
      <w:sz w:val="20"/>
      <w:szCs w:val="20"/>
      <w:lang w:eastAsia="es-ES"/>
    </w:rPr>
  </w:style>
  <w:style w:type="paragraph" w:customStyle="1" w:styleId="OmniPage272">
    <w:name w:val="OmniPage #272"/>
    <w:basedOn w:val="Normal"/>
    <w:rsid w:val="001B0C18"/>
    <w:pPr>
      <w:tabs>
        <w:tab w:val="left" w:pos="646"/>
        <w:tab w:val="left" w:pos="1028"/>
        <w:tab w:val="right" w:pos="10567"/>
      </w:tabs>
      <w:spacing w:after="0" w:line="240" w:lineRule="auto"/>
      <w:ind w:left="750" w:right="100" w:firstLine="0"/>
    </w:pPr>
    <w:rPr>
      <w:rFonts w:ascii="Times New Roman" w:eastAsia="Times New Roman" w:hAnsi="Times New Roman" w:cs="Times New Roman"/>
      <w:noProof/>
      <w:color w:val="auto"/>
      <w:sz w:val="20"/>
      <w:szCs w:val="20"/>
      <w:lang w:eastAsia="es-ES"/>
    </w:rPr>
  </w:style>
  <w:style w:type="paragraph" w:customStyle="1" w:styleId="OmniPage7">
    <w:name w:val="OmniPage #7"/>
    <w:basedOn w:val="Normal"/>
    <w:rsid w:val="001B0C18"/>
    <w:pPr>
      <w:tabs>
        <w:tab w:val="left" w:pos="485"/>
      </w:tabs>
      <w:spacing w:after="0" w:line="240" w:lineRule="auto"/>
      <w:ind w:left="1740" w:right="1470" w:hanging="390"/>
    </w:pPr>
    <w:rPr>
      <w:rFonts w:ascii="Arial" w:eastAsia="Times New Roman" w:hAnsi="Arial" w:cs="Times New Roman"/>
      <w:noProof/>
      <w:color w:val="auto"/>
      <w:sz w:val="20"/>
      <w:szCs w:val="20"/>
      <w:lang w:eastAsia="es-ES"/>
    </w:rPr>
  </w:style>
  <w:style w:type="paragraph" w:customStyle="1" w:styleId="OmniPage8">
    <w:name w:val="OmniPage #8"/>
    <w:basedOn w:val="Normal"/>
    <w:rsid w:val="001B0C18"/>
    <w:pPr>
      <w:tabs>
        <w:tab w:val="left" w:pos="470"/>
      </w:tabs>
      <w:spacing w:after="0" w:line="240" w:lineRule="auto"/>
      <w:ind w:left="1725" w:right="645" w:hanging="375"/>
    </w:pPr>
    <w:rPr>
      <w:rFonts w:ascii="Arial" w:eastAsia="Times New Roman" w:hAnsi="Arial" w:cs="Times New Roman"/>
      <w:noProof/>
      <w:color w:val="auto"/>
      <w:sz w:val="20"/>
      <w:szCs w:val="20"/>
      <w:lang w:eastAsia="es-ES"/>
    </w:rPr>
  </w:style>
  <w:style w:type="paragraph" w:customStyle="1" w:styleId="OmniPage14">
    <w:name w:val="OmniPage #14"/>
    <w:basedOn w:val="Normal"/>
    <w:rsid w:val="001B0C18"/>
    <w:pPr>
      <w:tabs>
        <w:tab w:val="right" w:pos="9902"/>
      </w:tabs>
      <w:spacing w:after="0" w:line="240" w:lineRule="auto"/>
      <w:ind w:left="10920" w:right="45" w:firstLine="0"/>
    </w:pPr>
    <w:rPr>
      <w:rFonts w:ascii="Arial" w:eastAsia="Times New Roman" w:hAnsi="Arial" w:cs="Times New Roman"/>
      <w:noProof/>
      <w:color w:val="auto"/>
      <w:sz w:val="20"/>
      <w:szCs w:val="20"/>
      <w:lang w:eastAsia="es-ES"/>
    </w:rPr>
  </w:style>
  <w:style w:type="paragraph" w:customStyle="1" w:styleId="OmniPage257">
    <w:name w:val="OmniPage #257"/>
    <w:basedOn w:val="Normal"/>
    <w:rsid w:val="001B0C18"/>
    <w:pPr>
      <w:tabs>
        <w:tab w:val="left" w:pos="938"/>
      </w:tabs>
      <w:spacing w:after="0" w:line="240" w:lineRule="auto"/>
      <w:ind w:left="1677" w:right="100" w:hanging="392"/>
    </w:pPr>
    <w:rPr>
      <w:rFonts w:ascii="Arial" w:eastAsia="Times New Roman" w:hAnsi="Arial" w:cs="Times New Roman"/>
      <w:noProof/>
      <w:color w:val="auto"/>
      <w:sz w:val="20"/>
      <w:szCs w:val="20"/>
      <w:lang w:eastAsia="es-ES"/>
    </w:rPr>
  </w:style>
  <w:style w:type="paragraph" w:customStyle="1" w:styleId="OmniPage777">
    <w:name w:val="OmniPage #777"/>
    <w:basedOn w:val="Normal"/>
    <w:rsid w:val="001B0C18"/>
    <w:pPr>
      <w:tabs>
        <w:tab w:val="left" w:pos="562"/>
      </w:tabs>
      <w:spacing w:after="0" w:line="240" w:lineRule="auto"/>
      <w:ind w:left="1587" w:right="1297" w:hanging="411"/>
    </w:pPr>
    <w:rPr>
      <w:rFonts w:ascii="Times New Roman" w:eastAsia="Times New Roman" w:hAnsi="Times New Roman" w:cs="Times New Roman"/>
      <w:noProof/>
      <w:color w:val="auto"/>
      <w:sz w:val="20"/>
      <w:szCs w:val="20"/>
      <w:lang w:eastAsia="es-ES"/>
    </w:rPr>
  </w:style>
  <w:style w:type="paragraph" w:customStyle="1" w:styleId="OmniPage771">
    <w:name w:val="OmniPage #771"/>
    <w:basedOn w:val="Normal"/>
    <w:rsid w:val="001B0C18"/>
    <w:pPr>
      <w:tabs>
        <w:tab w:val="left" w:pos="924"/>
      </w:tabs>
      <w:spacing w:after="0" w:line="240" w:lineRule="auto"/>
      <w:ind w:left="1556" w:right="242" w:hanging="376"/>
    </w:pPr>
    <w:rPr>
      <w:rFonts w:ascii="Times New Roman" w:eastAsia="Times New Roman" w:hAnsi="Times New Roman" w:cs="Times New Roman"/>
      <w:noProof/>
      <w:color w:val="auto"/>
      <w:sz w:val="20"/>
      <w:szCs w:val="20"/>
      <w:lang w:eastAsia="es-ES"/>
    </w:rPr>
  </w:style>
  <w:style w:type="paragraph" w:customStyle="1" w:styleId="OmniPage779">
    <w:name w:val="OmniPage #779"/>
    <w:basedOn w:val="Normal"/>
    <w:rsid w:val="001B0C18"/>
    <w:pPr>
      <w:tabs>
        <w:tab w:val="left" w:pos="902"/>
        <w:tab w:val="right" w:pos="10290"/>
      </w:tabs>
      <w:spacing w:after="0" w:line="240" w:lineRule="auto"/>
      <w:ind w:left="1196" w:right="100" w:firstLine="0"/>
    </w:pPr>
    <w:rPr>
      <w:rFonts w:ascii="Times New Roman" w:eastAsia="Times New Roman" w:hAnsi="Times New Roman" w:cs="Times New Roman"/>
      <w:noProof/>
      <w:color w:val="auto"/>
      <w:sz w:val="20"/>
      <w:szCs w:val="20"/>
      <w:lang w:eastAsia="es-ES"/>
    </w:rPr>
  </w:style>
  <w:style w:type="paragraph" w:customStyle="1" w:styleId="OmniPage521">
    <w:name w:val="OmniPage #521"/>
    <w:basedOn w:val="Normal"/>
    <w:rsid w:val="001B0C18"/>
    <w:pPr>
      <w:tabs>
        <w:tab w:val="left" w:pos="619"/>
      </w:tabs>
      <w:spacing w:after="0" w:line="240" w:lineRule="auto"/>
      <w:ind w:left="1621" w:right="975" w:hanging="401"/>
    </w:pPr>
    <w:rPr>
      <w:rFonts w:ascii="Times New Roman" w:eastAsia="Times New Roman" w:hAnsi="Times New Roman" w:cs="Times New Roman"/>
      <w:noProof/>
      <w:color w:val="auto"/>
      <w:sz w:val="20"/>
      <w:szCs w:val="20"/>
      <w:lang w:eastAsia="es-ES"/>
    </w:rPr>
  </w:style>
  <w:style w:type="paragraph" w:customStyle="1" w:styleId="OmniPage522">
    <w:name w:val="OmniPage #522"/>
    <w:basedOn w:val="Normal"/>
    <w:rsid w:val="001B0C18"/>
    <w:pPr>
      <w:tabs>
        <w:tab w:val="left" w:pos="615"/>
      </w:tabs>
      <w:spacing w:after="0" w:line="240" w:lineRule="auto"/>
      <w:ind w:left="1618" w:right="1606" w:hanging="395"/>
    </w:pPr>
    <w:rPr>
      <w:rFonts w:ascii="Times New Roman" w:eastAsia="Times New Roman" w:hAnsi="Times New Roman" w:cs="Times New Roman"/>
      <w:noProof/>
      <w:color w:val="auto"/>
      <w:sz w:val="20"/>
      <w:szCs w:val="20"/>
      <w:lang w:eastAsia="es-ES"/>
    </w:rPr>
  </w:style>
  <w:style w:type="paragraph" w:customStyle="1" w:styleId="OmniPage520">
    <w:name w:val="OmniPage #520"/>
    <w:basedOn w:val="Normal"/>
    <w:rsid w:val="001B0C18"/>
    <w:pPr>
      <w:spacing w:after="0" w:line="240" w:lineRule="auto"/>
      <w:ind w:left="1099" w:right="817" w:firstLine="0"/>
    </w:pPr>
    <w:rPr>
      <w:rFonts w:ascii="Arial" w:eastAsia="Times New Roman" w:hAnsi="Arial" w:cs="Times New Roman"/>
      <w:noProof/>
      <w:color w:val="auto"/>
      <w:sz w:val="20"/>
      <w:szCs w:val="20"/>
      <w:lang w:eastAsia="es-ES"/>
    </w:rPr>
  </w:style>
  <w:style w:type="paragraph" w:customStyle="1" w:styleId="OmniPage523">
    <w:name w:val="OmniPage #523"/>
    <w:basedOn w:val="Normal"/>
    <w:rsid w:val="001B0C18"/>
    <w:pPr>
      <w:tabs>
        <w:tab w:val="left" w:pos="946"/>
      </w:tabs>
      <w:spacing w:after="0" w:line="240" w:lineRule="auto"/>
      <w:ind w:left="1502" w:right="1288" w:hanging="403"/>
    </w:pPr>
    <w:rPr>
      <w:rFonts w:ascii="Arial" w:eastAsia="Times New Roman" w:hAnsi="Arial" w:cs="Times New Roman"/>
      <w:noProof/>
      <w:color w:val="auto"/>
      <w:sz w:val="20"/>
      <w:szCs w:val="20"/>
      <w:lang w:eastAsia="es-ES"/>
    </w:rPr>
  </w:style>
  <w:style w:type="paragraph" w:customStyle="1" w:styleId="OmniPage4867">
    <w:name w:val="OmniPage #4867"/>
    <w:basedOn w:val="Normal"/>
    <w:rsid w:val="001B0C18"/>
    <w:pPr>
      <w:tabs>
        <w:tab w:val="left" w:pos="926"/>
      </w:tabs>
      <w:spacing w:after="0" w:line="240" w:lineRule="auto"/>
      <w:ind w:left="1897" w:right="170" w:hanging="373"/>
      <w:jc w:val="both"/>
    </w:pPr>
    <w:rPr>
      <w:rFonts w:ascii="Times New Roman" w:eastAsia="Times New Roman" w:hAnsi="Times New Roman" w:cs="Times New Roman"/>
      <w:noProof/>
      <w:color w:val="auto"/>
      <w:sz w:val="20"/>
      <w:szCs w:val="20"/>
      <w:lang w:eastAsia="es-ES"/>
    </w:rPr>
  </w:style>
  <w:style w:type="paragraph" w:customStyle="1" w:styleId="OmniPage4868">
    <w:name w:val="OmniPage #4868"/>
    <w:basedOn w:val="Normal"/>
    <w:rsid w:val="001B0C18"/>
    <w:pPr>
      <w:tabs>
        <w:tab w:val="left" w:pos="939"/>
      </w:tabs>
      <w:spacing w:after="0" w:line="240" w:lineRule="auto"/>
      <w:ind w:left="1910" w:right="184" w:hanging="384"/>
    </w:pPr>
    <w:rPr>
      <w:rFonts w:ascii="Times New Roman" w:eastAsia="Times New Roman" w:hAnsi="Times New Roman" w:cs="Times New Roman"/>
      <w:noProof/>
      <w:color w:val="auto"/>
      <w:sz w:val="20"/>
      <w:szCs w:val="20"/>
      <w:lang w:eastAsia="es-ES"/>
    </w:rPr>
  </w:style>
  <w:style w:type="paragraph" w:customStyle="1" w:styleId="OmniPage4870">
    <w:name w:val="OmniPage #4870"/>
    <w:basedOn w:val="Normal"/>
    <w:rsid w:val="001B0C18"/>
    <w:pPr>
      <w:tabs>
        <w:tab w:val="left" w:pos="907"/>
        <w:tab w:val="right" w:pos="9822"/>
      </w:tabs>
      <w:spacing w:after="0" w:line="240" w:lineRule="auto"/>
      <w:ind w:left="1529" w:right="100" w:firstLine="0"/>
    </w:pPr>
    <w:rPr>
      <w:rFonts w:ascii="Times New Roman" w:eastAsia="Times New Roman" w:hAnsi="Times New Roman" w:cs="Times New Roman"/>
      <w:noProof/>
      <w:color w:val="auto"/>
      <w:sz w:val="20"/>
      <w:szCs w:val="20"/>
      <w:lang w:eastAsia="es-ES"/>
    </w:rPr>
  </w:style>
  <w:style w:type="paragraph" w:customStyle="1" w:styleId="OmniPage4871">
    <w:name w:val="OmniPage #4871"/>
    <w:basedOn w:val="Normal"/>
    <w:rsid w:val="001B0C18"/>
    <w:pPr>
      <w:tabs>
        <w:tab w:val="left" w:pos="906"/>
        <w:tab w:val="right" w:pos="9822"/>
      </w:tabs>
      <w:spacing w:after="0" w:line="240" w:lineRule="auto"/>
      <w:ind w:left="1533" w:right="100" w:firstLine="0"/>
    </w:pPr>
    <w:rPr>
      <w:rFonts w:ascii="Times New Roman" w:eastAsia="Times New Roman" w:hAnsi="Times New Roman" w:cs="Times New Roman"/>
      <w:noProof/>
      <w:color w:val="auto"/>
      <w:sz w:val="20"/>
      <w:szCs w:val="20"/>
      <w:lang w:eastAsia="es-ES"/>
    </w:rPr>
  </w:style>
  <w:style w:type="paragraph" w:customStyle="1" w:styleId="OmniPage4872">
    <w:name w:val="OmniPage #4872"/>
    <w:basedOn w:val="Normal"/>
    <w:rsid w:val="001B0C18"/>
    <w:pPr>
      <w:tabs>
        <w:tab w:val="left" w:pos="953"/>
      </w:tabs>
      <w:spacing w:after="0" w:line="240" w:lineRule="auto"/>
      <w:ind w:left="1924" w:right="104" w:hanging="393"/>
      <w:jc w:val="both"/>
    </w:pPr>
    <w:rPr>
      <w:rFonts w:ascii="Times New Roman" w:eastAsia="Times New Roman" w:hAnsi="Times New Roman" w:cs="Times New Roman"/>
      <w:noProof/>
      <w:color w:val="auto"/>
      <w:sz w:val="20"/>
      <w:szCs w:val="20"/>
      <w:lang w:eastAsia="es-ES"/>
    </w:rPr>
  </w:style>
  <w:style w:type="paragraph" w:customStyle="1" w:styleId="OmniPage4876">
    <w:name w:val="OmniPage #4876"/>
    <w:basedOn w:val="Normal"/>
    <w:rsid w:val="001B0C18"/>
    <w:pPr>
      <w:spacing w:after="0" w:line="240" w:lineRule="auto"/>
      <w:ind w:left="1930" w:right="170" w:hanging="402"/>
      <w:jc w:val="both"/>
    </w:pPr>
    <w:rPr>
      <w:rFonts w:ascii="Times New Roman" w:eastAsia="Times New Roman" w:hAnsi="Times New Roman" w:cs="Times New Roman"/>
      <w:noProof/>
      <w:color w:val="auto"/>
      <w:sz w:val="20"/>
      <w:szCs w:val="20"/>
      <w:lang w:eastAsia="es-ES"/>
    </w:rPr>
  </w:style>
  <w:style w:type="paragraph" w:customStyle="1" w:styleId="OmniPage5121">
    <w:name w:val="OmniPage #5121"/>
    <w:basedOn w:val="Normal"/>
    <w:rsid w:val="001B0C18"/>
    <w:pPr>
      <w:spacing w:after="0" w:line="240" w:lineRule="auto"/>
      <w:ind w:left="1672" w:right="706" w:hanging="382"/>
      <w:jc w:val="both"/>
    </w:pPr>
    <w:rPr>
      <w:rFonts w:ascii="Times New Roman" w:eastAsia="Times New Roman" w:hAnsi="Times New Roman" w:cs="Times New Roman"/>
      <w:noProof/>
      <w:color w:val="auto"/>
      <w:sz w:val="20"/>
      <w:szCs w:val="20"/>
      <w:lang w:eastAsia="es-ES"/>
    </w:rPr>
  </w:style>
  <w:style w:type="paragraph" w:customStyle="1" w:styleId="p3">
    <w:name w:val="p3"/>
    <w:basedOn w:val="Normal"/>
    <w:rsid w:val="001B0C18"/>
    <w:pPr>
      <w:tabs>
        <w:tab w:val="left" w:pos="280"/>
        <w:tab w:val="left" w:pos="860"/>
      </w:tabs>
      <w:spacing w:after="0" w:line="240" w:lineRule="atLeast"/>
      <w:ind w:left="576" w:hanging="576"/>
    </w:pPr>
    <w:rPr>
      <w:rFonts w:ascii="Times New Roman" w:eastAsia="Times New Roman" w:hAnsi="Times New Roman" w:cs="Times New Roman"/>
      <w:color w:val="auto"/>
      <w:sz w:val="24"/>
      <w:szCs w:val="20"/>
      <w:lang w:val="es-ES_tradnl" w:eastAsia="es-ES"/>
    </w:rPr>
  </w:style>
  <w:style w:type="paragraph" w:customStyle="1" w:styleId="p11">
    <w:name w:val="p11"/>
    <w:basedOn w:val="Normal"/>
    <w:rsid w:val="001B0C18"/>
    <w:pPr>
      <w:tabs>
        <w:tab w:val="left" w:pos="1700"/>
      </w:tabs>
      <w:spacing w:after="0" w:line="240" w:lineRule="atLeast"/>
      <w:ind w:left="288" w:hanging="576"/>
    </w:pPr>
    <w:rPr>
      <w:rFonts w:ascii="Times New Roman" w:eastAsia="Times New Roman" w:hAnsi="Times New Roman" w:cs="Times New Roman"/>
      <w:color w:val="auto"/>
      <w:sz w:val="24"/>
      <w:szCs w:val="20"/>
      <w:lang w:val="es-ES_tradnl" w:eastAsia="es-ES"/>
    </w:rPr>
  </w:style>
  <w:style w:type="paragraph" w:customStyle="1" w:styleId="p6">
    <w:name w:val="p6"/>
    <w:basedOn w:val="Normal"/>
    <w:rsid w:val="001B0C18"/>
    <w:pPr>
      <w:tabs>
        <w:tab w:val="left" w:pos="1220"/>
        <w:tab w:val="left" w:pos="1800"/>
      </w:tabs>
      <w:spacing w:after="0" w:line="220" w:lineRule="atLeast"/>
      <w:ind w:left="432" w:hanging="720"/>
    </w:pPr>
    <w:rPr>
      <w:rFonts w:ascii="Times New Roman" w:eastAsia="Times New Roman" w:hAnsi="Times New Roman" w:cs="Times New Roman"/>
      <w:color w:val="auto"/>
      <w:sz w:val="24"/>
      <w:szCs w:val="20"/>
      <w:lang w:val="es-ES_tradnl" w:eastAsia="es-ES"/>
    </w:rPr>
  </w:style>
  <w:style w:type="paragraph" w:customStyle="1" w:styleId="p17">
    <w:name w:val="p17"/>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29">
    <w:name w:val="p29"/>
    <w:basedOn w:val="Normal"/>
    <w:rsid w:val="001B0C18"/>
    <w:pPr>
      <w:tabs>
        <w:tab w:val="left" w:pos="10380"/>
      </w:tabs>
      <w:spacing w:after="0" w:line="240" w:lineRule="atLeast"/>
      <w:ind w:left="8940" w:firstLine="0"/>
    </w:pPr>
    <w:rPr>
      <w:rFonts w:ascii="Times New Roman" w:eastAsia="Times New Roman" w:hAnsi="Times New Roman" w:cs="Times New Roman"/>
      <w:color w:val="auto"/>
      <w:sz w:val="24"/>
      <w:szCs w:val="20"/>
      <w:lang w:val="es-ES_tradnl" w:eastAsia="es-ES"/>
    </w:rPr>
  </w:style>
  <w:style w:type="paragraph" w:customStyle="1" w:styleId="p5">
    <w:name w:val="p5"/>
    <w:basedOn w:val="Normal"/>
    <w:rsid w:val="001B0C18"/>
    <w:pPr>
      <w:spacing w:after="0" w:line="240" w:lineRule="atLeast"/>
      <w:ind w:left="80" w:firstLine="0"/>
    </w:pPr>
    <w:rPr>
      <w:rFonts w:ascii="Times New Roman" w:eastAsia="Times New Roman" w:hAnsi="Times New Roman" w:cs="Times New Roman"/>
      <w:color w:val="auto"/>
      <w:sz w:val="24"/>
      <w:szCs w:val="20"/>
      <w:lang w:val="es-ES_tradnl" w:eastAsia="es-ES"/>
    </w:rPr>
  </w:style>
  <w:style w:type="paragraph" w:customStyle="1" w:styleId="p14">
    <w:name w:val="p14"/>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12">
    <w:name w:val="p12"/>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22">
    <w:name w:val="p22"/>
    <w:basedOn w:val="Normal"/>
    <w:rsid w:val="001B0C18"/>
    <w:pPr>
      <w:tabs>
        <w:tab w:val="left" w:pos="10380"/>
      </w:tabs>
      <w:spacing w:after="0" w:line="240" w:lineRule="atLeast"/>
      <w:ind w:left="8940" w:firstLine="0"/>
    </w:pPr>
    <w:rPr>
      <w:rFonts w:ascii="Times New Roman" w:eastAsia="Times New Roman" w:hAnsi="Times New Roman" w:cs="Times New Roman"/>
      <w:color w:val="auto"/>
      <w:sz w:val="24"/>
      <w:szCs w:val="20"/>
      <w:lang w:val="es-ES_tradnl" w:eastAsia="es-ES"/>
    </w:rPr>
  </w:style>
  <w:style w:type="paragraph" w:customStyle="1" w:styleId="p16">
    <w:name w:val="p16"/>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30">
    <w:name w:val="p30"/>
    <w:basedOn w:val="Normal"/>
    <w:rsid w:val="001B0C18"/>
    <w:pPr>
      <w:tabs>
        <w:tab w:val="left" w:pos="1260"/>
      </w:tabs>
      <w:spacing w:after="0" w:line="280" w:lineRule="atLeast"/>
      <w:ind w:left="180" w:firstLine="0"/>
    </w:pPr>
    <w:rPr>
      <w:rFonts w:ascii="Times New Roman" w:eastAsia="Times New Roman" w:hAnsi="Times New Roman" w:cs="Times New Roman"/>
      <w:color w:val="auto"/>
      <w:sz w:val="24"/>
      <w:szCs w:val="20"/>
      <w:lang w:val="es-ES_tradnl" w:eastAsia="es-ES"/>
    </w:rPr>
  </w:style>
  <w:style w:type="paragraph" w:customStyle="1" w:styleId="p4">
    <w:name w:val="p4"/>
    <w:basedOn w:val="Normal"/>
    <w:rsid w:val="001B0C18"/>
    <w:pPr>
      <w:tabs>
        <w:tab w:val="left" w:pos="940"/>
        <w:tab w:val="left" w:pos="1520"/>
      </w:tabs>
      <w:spacing w:after="0" w:line="240" w:lineRule="atLeast"/>
      <w:ind w:left="144" w:hanging="576"/>
    </w:pPr>
    <w:rPr>
      <w:rFonts w:ascii="Times New Roman" w:eastAsia="Times New Roman" w:hAnsi="Times New Roman" w:cs="Times New Roman"/>
      <w:color w:val="auto"/>
      <w:sz w:val="24"/>
      <w:szCs w:val="20"/>
      <w:lang w:val="es-ES_tradnl" w:eastAsia="es-ES"/>
    </w:rPr>
  </w:style>
  <w:style w:type="paragraph" w:customStyle="1" w:styleId="c14">
    <w:name w:val="c14"/>
    <w:basedOn w:val="Normal"/>
    <w:rsid w:val="001B0C18"/>
    <w:pPr>
      <w:spacing w:after="0" w:line="240" w:lineRule="atLeast"/>
      <w:ind w:left="0" w:firstLine="0"/>
      <w:jc w:val="center"/>
    </w:pPr>
    <w:rPr>
      <w:rFonts w:ascii="Times New Roman" w:eastAsia="Times New Roman" w:hAnsi="Times New Roman" w:cs="Times New Roman"/>
      <w:color w:val="auto"/>
      <w:sz w:val="24"/>
      <w:szCs w:val="20"/>
      <w:lang w:val="es-ES_tradnl" w:eastAsia="es-ES"/>
    </w:rPr>
  </w:style>
  <w:style w:type="paragraph" w:customStyle="1" w:styleId="p7">
    <w:name w:val="p7"/>
    <w:basedOn w:val="Normal"/>
    <w:rsid w:val="001B0C18"/>
    <w:pPr>
      <w:spacing w:after="0" w:line="220" w:lineRule="atLeast"/>
      <w:ind w:left="360" w:firstLine="0"/>
    </w:pPr>
    <w:rPr>
      <w:rFonts w:ascii="Times New Roman" w:eastAsia="Times New Roman" w:hAnsi="Times New Roman" w:cs="Times New Roman"/>
      <w:color w:val="auto"/>
      <w:sz w:val="24"/>
      <w:szCs w:val="20"/>
      <w:lang w:val="es-ES_tradnl" w:eastAsia="es-ES"/>
    </w:rPr>
  </w:style>
  <w:style w:type="paragraph" w:customStyle="1" w:styleId="p13">
    <w:name w:val="p13"/>
    <w:basedOn w:val="Normal"/>
    <w:rsid w:val="001B0C18"/>
    <w:pPr>
      <w:tabs>
        <w:tab w:val="left" w:pos="860"/>
      </w:tabs>
      <w:spacing w:after="0" w:line="240" w:lineRule="atLeast"/>
      <w:ind w:left="0" w:hanging="576"/>
    </w:pPr>
    <w:rPr>
      <w:rFonts w:ascii="Times New Roman" w:eastAsia="Times New Roman" w:hAnsi="Times New Roman" w:cs="Times New Roman"/>
      <w:color w:val="auto"/>
      <w:sz w:val="24"/>
      <w:szCs w:val="20"/>
      <w:lang w:val="es-ES_tradnl" w:eastAsia="es-ES"/>
    </w:rPr>
  </w:style>
  <w:style w:type="paragraph" w:customStyle="1" w:styleId="c5">
    <w:name w:val="c5"/>
    <w:basedOn w:val="Normal"/>
    <w:rsid w:val="001B0C18"/>
    <w:pPr>
      <w:spacing w:after="0" w:line="240" w:lineRule="atLeast"/>
      <w:ind w:left="0" w:firstLine="0"/>
      <w:jc w:val="center"/>
    </w:pPr>
    <w:rPr>
      <w:rFonts w:ascii="Times New Roman" w:eastAsia="Times New Roman" w:hAnsi="Times New Roman" w:cs="Times New Roman"/>
      <w:color w:val="auto"/>
      <w:sz w:val="24"/>
      <w:szCs w:val="20"/>
      <w:lang w:val="es-ES_tradnl" w:eastAsia="es-ES"/>
    </w:rPr>
  </w:style>
  <w:style w:type="paragraph" w:customStyle="1" w:styleId="p15">
    <w:name w:val="p15"/>
    <w:basedOn w:val="Normal"/>
    <w:rsid w:val="001B0C18"/>
    <w:pPr>
      <w:tabs>
        <w:tab w:val="left" w:pos="2060"/>
        <w:tab w:val="left" w:pos="2400"/>
      </w:tabs>
      <w:spacing w:after="0" w:line="240" w:lineRule="atLeast"/>
      <w:ind w:left="1008" w:hanging="432"/>
    </w:pPr>
    <w:rPr>
      <w:rFonts w:ascii="Times New Roman" w:eastAsia="Times New Roman" w:hAnsi="Times New Roman" w:cs="Times New Roman"/>
      <w:color w:val="auto"/>
      <w:sz w:val="24"/>
      <w:szCs w:val="20"/>
      <w:lang w:val="es-ES_tradnl" w:eastAsia="es-ES"/>
    </w:rPr>
  </w:style>
  <w:style w:type="paragraph" w:customStyle="1" w:styleId="p25">
    <w:name w:val="p25"/>
    <w:basedOn w:val="Normal"/>
    <w:rsid w:val="001B0C18"/>
    <w:pPr>
      <w:spacing w:after="0" w:line="240" w:lineRule="atLeast"/>
      <w:ind w:left="1680" w:firstLine="0"/>
      <w:jc w:val="both"/>
    </w:pPr>
    <w:rPr>
      <w:rFonts w:ascii="Times New Roman" w:eastAsia="Times New Roman" w:hAnsi="Times New Roman" w:cs="Times New Roman"/>
      <w:color w:val="auto"/>
      <w:sz w:val="24"/>
      <w:szCs w:val="20"/>
      <w:lang w:val="es-ES_tradnl" w:eastAsia="es-ES"/>
    </w:rPr>
  </w:style>
  <w:style w:type="paragraph" w:customStyle="1" w:styleId="p26">
    <w:name w:val="p26"/>
    <w:basedOn w:val="Normal"/>
    <w:rsid w:val="001B0C18"/>
    <w:pPr>
      <w:tabs>
        <w:tab w:val="left" w:pos="500"/>
      </w:tabs>
      <w:spacing w:after="0" w:line="240" w:lineRule="atLeast"/>
      <w:ind w:left="940" w:firstLine="0"/>
      <w:jc w:val="both"/>
    </w:pPr>
    <w:rPr>
      <w:rFonts w:ascii="Times New Roman" w:eastAsia="Times New Roman" w:hAnsi="Times New Roman" w:cs="Times New Roman"/>
      <w:color w:val="auto"/>
      <w:sz w:val="24"/>
      <w:szCs w:val="20"/>
      <w:lang w:val="es-ES_tradnl" w:eastAsia="es-ES"/>
    </w:rPr>
  </w:style>
  <w:style w:type="paragraph" w:customStyle="1" w:styleId="p28">
    <w:name w:val="p28"/>
    <w:basedOn w:val="Normal"/>
    <w:rsid w:val="001B0C18"/>
    <w:pPr>
      <w:tabs>
        <w:tab w:val="left" w:pos="1740"/>
      </w:tabs>
      <w:spacing w:after="0" w:line="280" w:lineRule="atLeast"/>
      <w:ind w:left="300" w:firstLine="0"/>
      <w:jc w:val="both"/>
    </w:pPr>
    <w:rPr>
      <w:rFonts w:ascii="Times New Roman" w:eastAsia="Times New Roman" w:hAnsi="Times New Roman" w:cs="Times New Roman"/>
      <w:color w:val="auto"/>
      <w:sz w:val="24"/>
      <w:szCs w:val="20"/>
      <w:lang w:val="es-ES_tradnl" w:eastAsia="es-ES"/>
    </w:rPr>
  </w:style>
  <w:style w:type="paragraph" w:customStyle="1" w:styleId="p18">
    <w:name w:val="p18"/>
    <w:basedOn w:val="Normal"/>
    <w:rsid w:val="001B0C18"/>
    <w:pPr>
      <w:spacing w:after="0" w:line="220" w:lineRule="atLeast"/>
      <w:ind w:left="0" w:firstLine="0"/>
      <w:jc w:val="both"/>
    </w:pPr>
    <w:rPr>
      <w:rFonts w:ascii="Times New Roman" w:eastAsia="Times New Roman" w:hAnsi="Times New Roman" w:cs="Times New Roman"/>
      <w:color w:val="auto"/>
      <w:sz w:val="24"/>
      <w:szCs w:val="20"/>
      <w:lang w:val="es-ES_tradnl" w:eastAsia="es-ES"/>
    </w:rPr>
  </w:style>
  <w:style w:type="paragraph" w:customStyle="1" w:styleId="p20">
    <w:name w:val="p20"/>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xl22">
    <w:name w:val="xl22"/>
    <w:basedOn w:val="Normal"/>
    <w:rsid w:val="001B0C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Tahoma" w:eastAsia="Arial Unicode MS" w:hAnsi="Tahoma" w:cs="Tahoma"/>
      <w:color w:val="auto"/>
      <w:sz w:val="18"/>
      <w:szCs w:val="18"/>
      <w:lang w:val="es-ES" w:eastAsia="es-ES"/>
    </w:rPr>
  </w:style>
  <w:style w:type="paragraph" w:customStyle="1" w:styleId="xl47">
    <w:name w:val="xl47"/>
    <w:basedOn w:val="Normal"/>
    <w:rsid w:val="001B0C18"/>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right"/>
    </w:pPr>
    <w:rPr>
      <w:rFonts w:ascii="Tahoma" w:eastAsia="Arial Unicode MS" w:hAnsi="Tahoma" w:cs="Tahoma"/>
      <w:color w:val="auto"/>
      <w:sz w:val="18"/>
      <w:szCs w:val="18"/>
      <w:lang w:val="es-ES" w:eastAsia="es-ES"/>
    </w:rPr>
  </w:style>
  <w:style w:type="paragraph" w:customStyle="1" w:styleId="xl48">
    <w:name w:val="xl48"/>
    <w:basedOn w:val="Normal"/>
    <w:rsid w:val="001B0C18"/>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49">
    <w:name w:val="xl49"/>
    <w:basedOn w:val="Normal"/>
    <w:rsid w:val="001B0C1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0">
    <w:name w:val="xl50"/>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1">
    <w:name w:val="xl51"/>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52">
    <w:name w:val="xl52"/>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3">
    <w:name w:val="xl53"/>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right"/>
    </w:pPr>
    <w:rPr>
      <w:rFonts w:ascii="Tahoma" w:eastAsia="Arial Unicode MS" w:hAnsi="Tahoma" w:cs="Tahoma"/>
      <w:color w:val="auto"/>
      <w:sz w:val="18"/>
      <w:szCs w:val="18"/>
      <w:lang w:val="es-ES" w:eastAsia="es-ES"/>
    </w:rPr>
  </w:style>
  <w:style w:type="paragraph" w:customStyle="1" w:styleId="xl54">
    <w:name w:val="xl54"/>
    <w:basedOn w:val="Normal"/>
    <w:rsid w:val="001B0C1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55">
    <w:name w:val="xl55"/>
    <w:basedOn w:val="Normal"/>
    <w:rsid w:val="001B0C18"/>
    <w:pPr>
      <w:pBdr>
        <w:top w:val="single" w:sz="4" w:space="0" w:color="auto"/>
        <w:left w:val="single" w:sz="8"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6">
    <w:name w:val="xl56"/>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7">
    <w:name w:val="xl57"/>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58">
    <w:name w:val="xl58"/>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9">
    <w:name w:val="xl59"/>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jc w:val="right"/>
    </w:pPr>
    <w:rPr>
      <w:rFonts w:ascii="Tahoma" w:eastAsia="Arial Unicode MS" w:hAnsi="Tahoma" w:cs="Tahoma"/>
      <w:color w:val="auto"/>
      <w:sz w:val="18"/>
      <w:szCs w:val="18"/>
      <w:lang w:val="es-ES" w:eastAsia="es-ES"/>
    </w:rPr>
  </w:style>
  <w:style w:type="paragraph" w:customStyle="1" w:styleId="xl60">
    <w:name w:val="xl60"/>
    <w:basedOn w:val="Normal"/>
    <w:rsid w:val="001B0C18"/>
    <w:pPr>
      <w:pBdr>
        <w:top w:val="single" w:sz="4" w:space="0" w:color="auto"/>
        <w:left w:val="single" w:sz="4" w:space="0" w:color="auto"/>
        <w:right w:val="single" w:sz="8"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61">
    <w:name w:val="xl61"/>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62">
    <w:name w:val="xl62"/>
    <w:basedOn w:val="Normal"/>
    <w:rsid w:val="001B0C18"/>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character" w:customStyle="1" w:styleId="EstiloCorreo3461">
    <w:name w:val="EstiloCorreo3461"/>
    <w:basedOn w:val="Fuentedeprrafopredeter"/>
    <w:semiHidden/>
    <w:rsid w:val="001B0C18"/>
    <w:rPr>
      <w:rFonts w:ascii="Arial" w:hAnsi="Arial" w:cs="Arial"/>
      <w:color w:val="auto"/>
      <w:sz w:val="20"/>
      <w:szCs w:val="20"/>
    </w:rPr>
  </w:style>
  <w:style w:type="character" w:customStyle="1" w:styleId="EstiloCorreo3481">
    <w:name w:val="EstiloCorreo3481"/>
    <w:basedOn w:val="Fuentedeprrafopredeter"/>
    <w:semiHidden/>
    <w:rsid w:val="001B0C18"/>
    <w:rPr>
      <w:rFonts w:ascii="Arial" w:hAnsi="Arial" w:cs="Arial"/>
      <w:color w:val="auto"/>
      <w:sz w:val="20"/>
      <w:szCs w:val="20"/>
    </w:rPr>
  </w:style>
  <w:style w:type="paragraph" w:customStyle="1" w:styleId="subtitulo2">
    <w:name w:val="subtitulo2"/>
    <w:basedOn w:val="Normal"/>
    <w:rsid w:val="001B0C18"/>
    <w:pPr>
      <w:overflowPunct w:val="0"/>
      <w:autoSpaceDE w:val="0"/>
      <w:autoSpaceDN w:val="0"/>
      <w:adjustRightInd w:val="0"/>
      <w:spacing w:after="0" w:line="240" w:lineRule="auto"/>
      <w:ind w:left="0" w:firstLine="0"/>
      <w:jc w:val="center"/>
      <w:textAlignment w:val="baseline"/>
    </w:pPr>
    <w:rPr>
      <w:rFonts w:ascii="Arial" w:eastAsia="Times New Roman" w:hAnsi="Arial" w:cs="Arial"/>
      <w:b/>
      <w:bCs/>
      <w:color w:val="auto"/>
      <w:sz w:val="28"/>
      <w:szCs w:val="28"/>
      <w:lang w:val="es-ES_tradnl"/>
    </w:rPr>
  </w:style>
  <w:style w:type="paragraph" w:customStyle="1" w:styleId="Transitorios">
    <w:name w:val="Transitorios"/>
    <w:basedOn w:val="Normal"/>
    <w:uiPriority w:val="99"/>
    <w:rsid w:val="001B0C18"/>
    <w:pPr>
      <w:spacing w:after="0" w:line="360" w:lineRule="auto"/>
      <w:ind w:left="1418" w:hanging="1418"/>
      <w:jc w:val="both"/>
    </w:pPr>
    <w:rPr>
      <w:rFonts w:ascii="Arial" w:eastAsia="Times New Roman" w:hAnsi="Arial" w:cs="Times New Roman"/>
      <w:color w:val="auto"/>
      <w:sz w:val="24"/>
      <w:szCs w:val="20"/>
      <w:lang w:eastAsia="es-ES"/>
    </w:rPr>
  </w:style>
  <w:style w:type="character" w:customStyle="1" w:styleId="WW8Num33z0">
    <w:name w:val="WW8Num33z0"/>
    <w:rsid w:val="001B0C18"/>
    <w:rPr>
      <w:b w:val="0"/>
      <w:i w:val="0"/>
    </w:rPr>
  </w:style>
  <w:style w:type="paragraph" w:customStyle="1" w:styleId="B">
    <w:name w:val="B"/>
    <w:rsid w:val="001B0C18"/>
    <w:pPr>
      <w:widowControl w:val="0"/>
      <w:spacing w:after="0" w:line="240" w:lineRule="atLeast"/>
      <w:jc w:val="both"/>
    </w:pPr>
    <w:rPr>
      <w:rFonts w:ascii="Courier" w:eastAsia="Times New Roman" w:hAnsi="Courier" w:cs="Times New Roman"/>
      <w:snapToGrid w:val="0"/>
      <w:sz w:val="24"/>
      <w:szCs w:val="20"/>
      <w:lang w:val="es-ES" w:eastAsia="es-ES"/>
    </w:rPr>
  </w:style>
  <w:style w:type="character" w:customStyle="1" w:styleId="BodyText2Car">
    <w:name w:val="Body Text 2 Car"/>
    <w:basedOn w:val="Fuentedeprrafopredeter"/>
    <w:link w:val="BodyText22"/>
    <w:rsid w:val="001B0C18"/>
    <w:rPr>
      <w:rFonts w:ascii="Arial" w:eastAsia="Times New Roman" w:hAnsi="Arial" w:cs="Times New Roman"/>
      <w:sz w:val="16"/>
      <w:szCs w:val="20"/>
      <w:lang w:val="es-ES" w:eastAsia="es-ES"/>
    </w:rPr>
  </w:style>
  <w:style w:type="character" w:customStyle="1" w:styleId="pointnormal1">
    <w:name w:val="point_normal1"/>
    <w:basedOn w:val="Fuentedeprrafopredeter"/>
    <w:rsid w:val="001B0C18"/>
    <w:rPr>
      <w:rFonts w:ascii="Arial" w:hAnsi="Arial" w:cs="Arial" w:hint="default"/>
      <w:sz w:val="18"/>
      <w:szCs w:val="18"/>
    </w:rPr>
  </w:style>
  <w:style w:type="paragraph" w:customStyle="1" w:styleId="TtuloColumna">
    <w:name w:val="TítuloColumna"/>
    <w:basedOn w:val="Normal"/>
    <w:rsid w:val="001B0C18"/>
    <w:pPr>
      <w:widowControl w:val="0"/>
      <w:spacing w:after="0" w:line="240" w:lineRule="auto"/>
      <w:ind w:left="0" w:firstLine="0"/>
      <w:jc w:val="center"/>
    </w:pPr>
    <w:rPr>
      <w:rFonts w:ascii="CG Times (W1)" w:eastAsia="Times New Roman" w:hAnsi="CG Times (W1)" w:cs="Times New Roman"/>
      <w:b/>
      <w:caps/>
      <w:snapToGrid w:val="0"/>
      <w:color w:val="auto"/>
      <w:szCs w:val="20"/>
      <w:lang w:eastAsia="es-ES"/>
    </w:rPr>
  </w:style>
  <w:style w:type="paragraph" w:customStyle="1" w:styleId="BodyText31">
    <w:name w:val="Body Text 31"/>
    <w:basedOn w:val="Normal"/>
    <w:rsid w:val="001B0C18"/>
    <w:pPr>
      <w:widowControl w:val="0"/>
      <w:spacing w:after="0" w:line="240" w:lineRule="auto"/>
      <w:ind w:left="0" w:firstLine="0"/>
      <w:jc w:val="both"/>
    </w:pPr>
    <w:rPr>
      <w:rFonts w:ascii="Arial" w:eastAsia="Times New Roman" w:hAnsi="Arial" w:cs="Times New Roman"/>
      <w:color w:val="auto"/>
      <w:sz w:val="18"/>
      <w:szCs w:val="20"/>
      <w:lang w:val="es-ES" w:eastAsia="es-ES"/>
    </w:rPr>
  </w:style>
  <w:style w:type="paragraph" w:customStyle="1" w:styleId="abstract">
    <w:name w:val="abstract"/>
    <w:basedOn w:val="Normal"/>
    <w:next w:val="Normal"/>
    <w:rsid w:val="001B0C18"/>
    <w:pPr>
      <w:overflowPunct w:val="0"/>
      <w:autoSpaceDE w:val="0"/>
      <w:autoSpaceDN w:val="0"/>
      <w:adjustRightInd w:val="0"/>
      <w:spacing w:before="600" w:after="120" w:line="240" w:lineRule="auto"/>
      <w:ind w:left="567" w:right="567" w:firstLine="0"/>
      <w:jc w:val="both"/>
      <w:textAlignment w:val="baseline"/>
    </w:pPr>
    <w:rPr>
      <w:rFonts w:ascii="Times" w:eastAsia="Times New Roman" w:hAnsi="Times" w:cs="Times New Roman"/>
      <w:color w:val="auto"/>
      <w:sz w:val="18"/>
      <w:szCs w:val="20"/>
      <w:lang w:val="es-ES"/>
    </w:rPr>
  </w:style>
  <w:style w:type="paragraph" w:customStyle="1" w:styleId="author">
    <w:name w:val="author"/>
    <w:basedOn w:val="Normal"/>
    <w:next w:val="Normal"/>
    <w:rsid w:val="001B0C18"/>
    <w:pPr>
      <w:overflowPunct w:val="0"/>
      <w:autoSpaceDE w:val="0"/>
      <w:autoSpaceDN w:val="0"/>
      <w:adjustRightInd w:val="0"/>
      <w:spacing w:after="220" w:line="240" w:lineRule="auto"/>
      <w:ind w:left="0" w:firstLine="227"/>
      <w:jc w:val="center"/>
      <w:textAlignment w:val="baseline"/>
    </w:pPr>
    <w:rPr>
      <w:rFonts w:ascii="Times" w:eastAsia="Times New Roman" w:hAnsi="Times" w:cs="Times New Roman"/>
      <w:color w:val="auto"/>
      <w:sz w:val="20"/>
      <w:szCs w:val="20"/>
      <w:lang w:val="es-ES"/>
    </w:rPr>
  </w:style>
  <w:style w:type="paragraph" w:customStyle="1" w:styleId="authorinfo">
    <w:name w:val="authorinfo"/>
    <w:basedOn w:val="Normal"/>
    <w:next w:val="Normal"/>
    <w:rsid w:val="001B0C18"/>
    <w:pPr>
      <w:overflowPunct w:val="0"/>
      <w:autoSpaceDE w:val="0"/>
      <w:autoSpaceDN w:val="0"/>
      <w:adjustRightInd w:val="0"/>
      <w:spacing w:after="0" w:line="240" w:lineRule="auto"/>
      <w:ind w:left="0" w:firstLine="227"/>
      <w:jc w:val="center"/>
      <w:textAlignment w:val="baseline"/>
    </w:pPr>
    <w:rPr>
      <w:rFonts w:ascii="Times" w:eastAsia="Times New Roman" w:hAnsi="Times" w:cs="Times New Roman"/>
      <w:color w:val="auto"/>
      <w:sz w:val="18"/>
      <w:szCs w:val="20"/>
      <w:lang w:val="es-ES"/>
    </w:rPr>
  </w:style>
  <w:style w:type="paragraph" w:customStyle="1" w:styleId="figlegend">
    <w:name w:val="figlegend"/>
    <w:basedOn w:val="Normal"/>
    <w:next w:val="Normal"/>
    <w:rsid w:val="001B0C18"/>
    <w:pPr>
      <w:keepNext/>
      <w:keepLines/>
      <w:overflowPunct w:val="0"/>
      <w:autoSpaceDE w:val="0"/>
      <w:autoSpaceDN w:val="0"/>
      <w:adjustRightInd w:val="0"/>
      <w:spacing w:before="120" w:after="240" w:line="240" w:lineRule="auto"/>
      <w:ind w:left="0" w:firstLine="0"/>
      <w:jc w:val="both"/>
      <w:textAlignment w:val="baseline"/>
    </w:pPr>
    <w:rPr>
      <w:rFonts w:ascii="Times" w:eastAsia="Times New Roman" w:hAnsi="Times" w:cs="Times New Roman"/>
      <w:color w:val="auto"/>
      <w:sz w:val="18"/>
      <w:szCs w:val="20"/>
      <w:lang w:val="es-ES"/>
    </w:rPr>
  </w:style>
  <w:style w:type="paragraph" w:customStyle="1" w:styleId="FunotentextFootnote">
    <w:name w:val="Fußnotentext.Footnote"/>
    <w:basedOn w:val="Normal"/>
    <w:rsid w:val="001B0C18"/>
    <w:pPr>
      <w:tabs>
        <w:tab w:val="left" w:pos="170"/>
      </w:tabs>
      <w:overflowPunct w:val="0"/>
      <w:autoSpaceDE w:val="0"/>
      <w:autoSpaceDN w:val="0"/>
      <w:adjustRightInd w:val="0"/>
      <w:spacing w:after="0" w:line="240" w:lineRule="auto"/>
      <w:ind w:left="170" w:hanging="170"/>
      <w:jc w:val="both"/>
      <w:textAlignment w:val="baseline"/>
    </w:pPr>
    <w:rPr>
      <w:rFonts w:ascii="Times" w:eastAsia="Times New Roman" w:hAnsi="Times" w:cs="Times New Roman"/>
      <w:color w:val="auto"/>
      <w:sz w:val="18"/>
      <w:szCs w:val="20"/>
      <w:lang w:val="es-ES"/>
    </w:rPr>
  </w:style>
  <w:style w:type="paragraph" w:customStyle="1" w:styleId="heading1">
    <w:name w:val="heading1"/>
    <w:basedOn w:val="Normal"/>
    <w:next w:val="Normal"/>
    <w:rsid w:val="001B0C18"/>
    <w:pPr>
      <w:keepNext/>
      <w:keepLines/>
      <w:tabs>
        <w:tab w:val="left" w:pos="454"/>
      </w:tabs>
      <w:suppressAutoHyphens/>
      <w:overflowPunct w:val="0"/>
      <w:autoSpaceDE w:val="0"/>
      <w:autoSpaceDN w:val="0"/>
      <w:adjustRightInd w:val="0"/>
      <w:spacing w:before="520" w:after="280" w:line="240" w:lineRule="auto"/>
      <w:ind w:left="0" w:firstLine="0"/>
      <w:jc w:val="both"/>
      <w:textAlignment w:val="baseline"/>
    </w:pPr>
    <w:rPr>
      <w:rFonts w:ascii="Times" w:eastAsia="Times New Roman" w:hAnsi="Times" w:cs="Times New Roman"/>
      <w:b/>
      <w:color w:val="auto"/>
      <w:sz w:val="24"/>
      <w:szCs w:val="20"/>
      <w:lang w:val="es-ES"/>
    </w:rPr>
  </w:style>
  <w:style w:type="paragraph" w:customStyle="1" w:styleId="heading2">
    <w:name w:val="heading2"/>
    <w:basedOn w:val="Normal"/>
    <w:next w:val="Normal"/>
    <w:rsid w:val="001B0C18"/>
    <w:pPr>
      <w:keepNext/>
      <w:keepLines/>
      <w:tabs>
        <w:tab w:val="left" w:pos="510"/>
      </w:tabs>
      <w:suppressAutoHyphens/>
      <w:overflowPunct w:val="0"/>
      <w:autoSpaceDE w:val="0"/>
      <w:autoSpaceDN w:val="0"/>
      <w:adjustRightInd w:val="0"/>
      <w:spacing w:before="440" w:after="220" w:line="240" w:lineRule="auto"/>
      <w:ind w:left="0" w:firstLine="0"/>
      <w:jc w:val="both"/>
      <w:textAlignment w:val="baseline"/>
    </w:pPr>
    <w:rPr>
      <w:rFonts w:ascii="Times" w:eastAsia="Times New Roman" w:hAnsi="Times" w:cs="Times New Roman"/>
      <w:b/>
      <w:color w:val="auto"/>
      <w:sz w:val="20"/>
      <w:szCs w:val="20"/>
      <w:lang w:val="es-ES"/>
    </w:rPr>
  </w:style>
  <w:style w:type="paragraph" w:customStyle="1" w:styleId="heading30">
    <w:name w:val="heading3"/>
    <w:basedOn w:val="Normal"/>
    <w:next w:val="Normal"/>
    <w:rsid w:val="001B0C18"/>
    <w:pPr>
      <w:keepNext/>
      <w:keepLines/>
      <w:tabs>
        <w:tab w:val="left" w:pos="284"/>
      </w:tabs>
      <w:suppressAutoHyphens/>
      <w:overflowPunct w:val="0"/>
      <w:autoSpaceDE w:val="0"/>
      <w:autoSpaceDN w:val="0"/>
      <w:adjustRightInd w:val="0"/>
      <w:spacing w:before="320" w:after="0" w:line="240" w:lineRule="auto"/>
      <w:ind w:left="0" w:firstLine="0"/>
      <w:jc w:val="both"/>
      <w:textAlignment w:val="baseline"/>
    </w:pPr>
    <w:rPr>
      <w:rFonts w:ascii="Times" w:eastAsia="Times New Roman" w:hAnsi="Times" w:cs="Times New Roman"/>
      <w:b/>
      <w:color w:val="auto"/>
      <w:sz w:val="20"/>
      <w:szCs w:val="20"/>
      <w:lang w:val="es-ES"/>
    </w:rPr>
  </w:style>
  <w:style w:type="paragraph" w:customStyle="1" w:styleId="heading4">
    <w:name w:val="heading4"/>
    <w:basedOn w:val="Normal"/>
    <w:next w:val="Normal"/>
    <w:rsid w:val="001B0C18"/>
    <w:pPr>
      <w:overflowPunct w:val="0"/>
      <w:autoSpaceDE w:val="0"/>
      <w:autoSpaceDN w:val="0"/>
      <w:adjustRightInd w:val="0"/>
      <w:spacing w:before="320" w:after="0" w:line="240" w:lineRule="auto"/>
      <w:ind w:left="0" w:firstLine="0"/>
      <w:jc w:val="both"/>
      <w:textAlignment w:val="baseline"/>
    </w:pPr>
    <w:rPr>
      <w:rFonts w:ascii="Times" w:eastAsia="Times New Roman" w:hAnsi="Times" w:cs="Times New Roman"/>
      <w:i/>
      <w:color w:val="auto"/>
      <w:sz w:val="20"/>
      <w:szCs w:val="20"/>
      <w:lang w:val="es-ES"/>
    </w:rPr>
  </w:style>
  <w:style w:type="paragraph" w:customStyle="1" w:styleId="Item">
    <w:name w:val="Item"/>
    <w:basedOn w:val="Normal"/>
    <w:next w:val="Normal"/>
    <w:rsid w:val="001B0C18"/>
    <w:pPr>
      <w:tabs>
        <w:tab w:val="left" w:pos="227"/>
        <w:tab w:val="left" w:pos="454"/>
      </w:tabs>
      <w:overflowPunct w:val="0"/>
      <w:autoSpaceDE w:val="0"/>
      <w:autoSpaceDN w:val="0"/>
      <w:adjustRightInd w:val="0"/>
      <w:spacing w:after="0" w:line="240" w:lineRule="auto"/>
      <w:ind w:left="227" w:hanging="227"/>
      <w:jc w:val="both"/>
      <w:textAlignment w:val="baseline"/>
    </w:pPr>
    <w:rPr>
      <w:rFonts w:ascii="Times" w:eastAsia="Times New Roman" w:hAnsi="Times" w:cs="Times New Roman"/>
      <w:color w:val="auto"/>
      <w:sz w:val="20"/>
      <w:szCs w:val="20"/>
      <w:lang w:val="es-ES"/>
    </w:rPr>
  </w:style>
  <w:style w:type="paragraph" w:customStyle="1" w:styleId="NumberedItem">
    <w:name w:val="Numbered Item"/>
    <w:basedOn w:val="Item"/>
    <w:rsid w:val="001B0C18"/>
  </w:style>
  <w:style w:type="paragraph" w:customStyle="1" w:styleId="p1a">
    <w:name w:val="p1a"/>
    <w:basedOn w:val="Normal"/>
    <w:next w:val="Normal"/>
    <w:rsid w:val="001B0C18"/>
    <w:pPr>
      <w:overflowPunct w:val="0"/>
      <w:autoSpaceDE w:val="0"/>
      <w:autoSpaceDN w:val="0"/>
      <w:adjustRightInd w:val="0"/>
      <w:spacing w:after="0" w:line="240" w:lineRule="auto"/>
      <w:ind w:left="0" w:firstLine="0"/>
      <w:jc w:val="both"/>
      <w:textAlignment w:val="baseline"/>
    </w:pPr>
    <w:rPr>
      <w:rFonts w:ascii="Times" w:eastAsia="Times New Roman" w:hAnsi="Times" w:cs="Times New Roman"/>
      <w:color w:val="auto"/>
      <w:sz w:val="20"/>
      <w:szCs w:val="20"/>
      <w:lang w:val="es-ES"/>
    </w:rPr>
  </w:style>
  <w:style w:type="paragraph" w:customStyle="1" w:styleId="programcode">
    <w:name w:val="programcode"/>
    <w:basedOn w:val="Normal"/>
    <w:rsid w:val="001B0C18"/>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line="240" w:lineRule="auto"/>
      <w:ind w:left="227" w:firstLine="0"/>
      <w:textAlignment w:val="baseline"/>
    </w:pPr>
    <w:rPr>
      <w:rFonts w:ascii="Courier" w:eastAsia="Times New Roman" w:hAnsi="Courier" w:cs="Times New Roman"/>
      <w:color w:val="auto"/>
      <w:sz w:val="20"/>
      <w:szCs w:val="20"/>
      <w:lang w:val="es-ES"/>
    </w:rPr>
  </w:style>
  <w:style w:type="paragraph" w:customStyle="1" w:styleId="reference">
    <w:name w:val="reference"/>
    <w:basedOn w:val="Normal"/>
    <w:rsid w:val="001B0C18"/>
    <w:pPr>
      <w:overflowPunct w:val="0"/>
      <w:autoSpaceDE w:val="0"/>
      <w:autoSpaceDN w:val="0"/>
      <w:adjustRightInd w:val="0"/>
      <w:spacing w:after="0" w:line="240" w:lineRule="auto"/>
      <w:ind w:left="227" w:hanging="227"/>
      <w:jc w:val="both"/>
      <w:textAlignment w:val="baseline"/>
    </w:pPr>
    <w:rPr>
      <w:rFonts w:ascii="Times" w:eastAsia="Times New Roman" w:hAnsi="Times" w:cs="Times New Roman"/>
      <w:color w:val="auto"/>
      <w:sz w:val="18"/>
      <w:szCs w:val="20"/>
      <w:lang w:val="es-ES"/>
    </w:rPr>
  </w:style>
  <w:style w:type="paragraph" w:customStyle="1" w:styleId="Runninghead-left">
    <w:name w:val="Running head - left"/>
    <w:basedOn w:val="Normal"/>
    <w:rsid w:val="001B0C18"/>
    <w:pPr>
      <w:tabs>
        <w:tab w:val="left" w:pos="680"/>
        <w:tab w:val="right" w:pos="6237"/>
        <w:tab w:val="right" w:pos="6917"/>
      </w:tabs>
      <w:overflowPunct w:val="0"/>
      <w:autoSpaceDE w:val="0"/>
      <w:autoSpaceDN w:val="0"/>
      <w:adjustRightInd w:val="0"/>
      <w:spacing w:after="240" w:line="240" w:lineRule="exact"/>
      <w:ind w:left="0" w:firstLine="0"/>
      <w:textAlignment w:val="baseline"/>
    </w:pPr>
    <w:rPr>
      <w:rFonts w:ascii="Times" w:eastAsia="Times New Roman" w:hAnsi="Times" w:cs="Times New Roman"/>
      <w:color w:val="auto"/>
      <w:sz w:val="18"/>
      <w:szCs w:val="20"/>
      <w:lang w:val="es-ES"/>
    </w:rPr>
  </w:style>
  <w:style w:type="paragraph" w:customStyle="1" w:styleId="Runninghead-right">
    <w:name w:val="Running head - right"/>
    <w:basedOn w:val="Runninghead-left"/>
    <w:rsid w:val="001B0C18"/>
    <w:pPr>
      <w:jc w:val="right"/>
    </w:pPr>
  </w:style>
  <w:style w:type="paragraph" w:customStyle="1" w:styleId="tablelegend">
    <w:name w:val="tablelegend"/>
    <w:basedOn w:val="Normal"/>
    <w:next w:val="Normal"/>
    <w:rsid w:val="001B0C18"/>
    <w:pPr>
      <w:keepNext/>
      <w:keepLines/>
      <w:overflowPunct w:val="0"/>
      <w:autoSpaceDE w:val="0"/>
      <w:autoSpaceDN w:val="0"/>
      <w:adjustRightInd w:val="0"/>
      <w:spacing w:before="240" w:after="120" w:line="240" w:lineRule="auto"/>
      <w:ind w:left="0" w:firstLine="0"/>
      <w:jc w:val="both"/>
      <w:textAlignment w:val="baseline"/>
    </w:pPr>
    <w:rPr>
      <w:rFonts w:ascii="Times" w:eastAsia="Times New Roman" w:hAnsi="Times" w:cs="Times New Roman"/>
      <w:color w:val="auto"/>
      <w:sz w:val="18"/>
      <w:szCs w:val="20"/>
      <w:lang w:val="de-DE"/>
    </w:rPr>
  </w:style>
  <w:style w:type="paragraph" w:customStyle="1" w:styleId="Ttulo10">
    <w:name w:val="Título1"/>
    <w:basedOn w:val="Normal"/>
    <w:next w:val="author"/>
    <w:rsid w:val="001B0C18"/>
    <w:pPr>
      <w:keepNext/>
      <w:keepLines/>
      <w:pageBreakBefore/>
      <w:tabs>
        <w:tab w:val="left" w:pos="284"/>
      </w:tabs>
      <w:suppressAutoHyphens/>
      <w:overflowPunct w:val="0"/>
      <w:autoSpaceDE w:val="0"/>
      <w:autoSpaceDN w:val="0"/>
      <w:adjustRightInd w:val="0"/>
      <w:spacing w:after="460" w:line="348" w:lineRule="exact"/>
      <w:ind w:left="0" w:firstLine="227"/>
      <w:jc w:val="center"/>
      <w:textAlignment w:val="baseline"/>
    </w:pPr>
    <w:rPr>
      <w:rFonts w:ascii="Times" w:eastAsia="Times New Roman" w:hAnsi="Times" w:cs="Times New Roman"/>
      <w:b/>
      <w:color w:val="auto"/>
      <w:sz w:val="28"/>
      <w:szCs w:val="20"/>
      <w:lang w:val="es-ES"/>
    </w:rPr>
  </w:style>
  <w:style w:type="paragraph" w:customStyle="1" w:styleId="BlockText1">
    <w:name w:val="Block Text1"/>
    <w:basedOn w:val="Normal"/>
    <w:rsid w:val="001B0C18"/>
    <w:pPr>
      <w:widowControl w:val="0"/>
      <w:spacing w:after="0" w:line="360" w:lineRule="auto"/>
      <w:ind w:left="567" w:right="-57" w:hanging="567"/>
      <w:jc w:val="both"/>
    </w:pPr>
    <w:rPr>
      <w:rFonts w:ascii="Albertus Medium" w:eastAsia="Times New Roman" w:hAnsi="Albertus Medium" w:cs="Times New Roman"/>
      <w:b/>
      <w:color w:val="auto"/>
      <w:sz w:val="20"/>
      <w:szCs w:val="20"/>
      <w:lang w:val="es-ES" w:eastAsia="es-ES"/>
    </w:rPr>
  </w:style>
  <w:style w:type="character" w:customStyle="1" w:styleId="EstiloCorreo376">
    <w:name w:val="EstiloCorreo376"/>
    <w:basedOn w:val="Fuentedeprrafopredeter"/>
    <w:semiHidden/>
    <w:rsid w:val="001B0C18"/>
    <w:rPr>
      <w:rFonts w:ascii="Arial" w:hAnsi="Arial" w:cs="Arial"/>
      <w:color w:val="auto"/>
      <w:sz w:val="20"/>
      <w:szCs w:val="20"/>
    </w:rPr>
  </w:style>
  <w:style w:type="character" w:customStyle="1" w:styleId="EstiloCorreo377">
    <w:name w:val="EstiloCorreo377"/>
    <w:basedOn w:val="Fuentedeprrafopredeter"/>
    <w:semiHidden/>
    <w:rsid w:val="001B0C18"/>
    <w:rPr>
      <w:rFonts w:ascii="Arial" w:hAnsi="Arial" w:cs="Arial"/>
      <w:color w:val="auto"/>
      <w:sz w:val="20"/>
      <w:szCs w:val="20"/>
    </w:rPr>
  </w:style>
  <w:style w:type="character" w:customStyle="1" w:styleId="EstiloCorreo378">
    <w:name w:val="EstiloCorreo378"/>
    <w:basedOn w:val="Fuentedeprrafopredeter"/>
    <w:semiHidden/>
    <w:rsid w:val="001B0C18"/>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1B0C18"/>
    <w:pPr>
      <w:keepNext w:val="0"/>
      <w:ind w:firstLine="0"/>
      <w:jc w:val="left"/>
    </w:pPr>
    <w:rPr>
      <w:rFonts w:eastAsia="Batang"/>
      <w:b/>
      <w:bCs/>
      <w:i w:val="0"/>
      <w:iCs w:val="0"/>
      <w:sz w:val="24"/>
    </w:rPr>
  </w:style>
  <w:style w:type="character" w:customStyle="1" w:styleId="Titulo8LicitacionPrincipal2Car">
    <w:name w:val="Titulo 8 Licitacion Principal 2 Car"/>
    <w:basedOn w:val="Ttulo8Car"/>
    <w:link w:val="Titulo8LicitacionPrincipal2"/>
    <w:rsid w:val="001B0C18"/>
    <w:rPr>
      <w:rFonts w:ascii="Arial" w:eastAsia="Batang" w:hAnsi="Arial" w:cs="Arial"/>
      <w:b/>
      <w:bCs/>
      <w:i w:val="0"/>
      <w:iCs w:val="0"/>
      <w:sz w:val="24"/>
      <w:szCs w:val="24"/>
      <w:lang w:val="es-ES" w:eastAsia="es-ES"/>
    </w:rPr>
  </w:style>
  <w:style w:type="character" w:customStyle="1" w:styleId="Titulo1Car">
    <w:name w:val="Titulo 1 Car"/>
    <w:link w:val="Titulo1"/>
    <w:rsid w:val="001B0C18"/>
    <w:rPr>
      <w:rFonts w:ascii="Times New Roman" w:eastAsia="Times New Roman" w:hAnsi="Times New Roman" w:cs="Times New Roman"/>
      <w:b/>
      <w:sz w:val="18"/>
      <w:szCs w:val="20"/>
      <w:lang w:eastAsia="es-ES"/>
    </w:rPr>
  </w:style>
  <w:style w:type="character" w:customStyle="1" w:styleId="apple-style-span">
    <w:name w:val="apple-style-span"/>
    <w:basedOn w:val="Fuentedeprrafopredeter"/>
    <w:rsid w:val="001B0C18"/>
  </w:style>
  <w:style w:type="paragraph" w:customStyle="1" w:styleId="CM42">
    <w:name w:val="CM42"/>
    <w:basedOn w:val="Default"/>
    <w:next w:val="Default"/>
    <w:rsid w:val="001B0C18"/>
    <w:pPr>
      <w:widowControl w:val="0"/>
    </w:pPr>
    <w:rPr>
      <w:color w:val="auto"/>
    </w:rPr>
  </w:style>
  <w:style w:type="paragraph" w:customStyle="1" w:styleId="CM38">
    <w:name w:val="CM38"/>
    <w:basedOn w:val="Default"/>
    <w:next w:val="Default"/>
    <w:rsid w:val="001B0C18"/>
    <w:pPr>
      <w:widowControl w:val="0"/>
    </w:pPr>
    <w:rPr>
      <w:color w:val="auto"/>
    </w:rPr>
  </w:style>
  <w:style w:type="paragraph" w:customStyle="1" w:styleId="CM39">
    <w:name w:val="CM39"/>
    <w:basedOn w:val="Default"/>
    <w:next w:val="Default"/>
    <w:rsid w:val="001B0C18"/>
    <w:pPr>
      <w:widowControl w:val="0"/>
    </w:pPr>
    <w:rPr>
      <w:color w:val="auto"/>
    </w:rPr>
  </w:style>
  <w:style w:type="paragraph" w:customStyle="1" w:styleId="CM2">
    <w:name w:val="CM2"/>
    <w:basedOn w:val="Default"/>
    <w:next w:val="Default"/>
    <w:rsid w:val="001B0C18"/>
    <w:pPr>
      <w:widowControl w:val="0"/>
      <w:spacing w:line="233" w:lineRule="atLeast"/>
    </w:pPr>
    <w:rPr>
      <w:color w:val="auto"/>
    </w:rPr>
  </w:style>
  <w:style w:type="paragraph" w:customStyle="1" w:styleId="CM41">
    <w:name w:val="CM41"/>
    <w:basedOn w:val="Default"/>
    <w:next w:val="Default"/>
    <w:uiPriority w:val="99"/>
    <w:rsid w:val="001B0C18"/>
    <w:pPr>
      <w:widowControl w:val="0"/>
    </w:pPr>
    <w:rPr>
      <w:color w:val="auto"/>
    </w:rPr>
  </w:style>
  <w:style w:type="paragraph" w:customStyle="1" w:styleId="CM4">
    <w:name w:val="CM4"/>
    <w:basedOn w:val="Default"/>
    <w:next w:val="Default"/>
    <w:rsid w:val="001B0C18"/>
    <w:pPr>
      <w:widowControl w:val="0"/>
      <w:spacing w:line="231" w:lineRule="atLeast"/>
    </w:pPr>
    <w:rPr>
      <w:color w:val="auto"/>
    </w:rPr>
  </w:style>
  <w:style w:type="paragraph" w:customStyle="1" w:styleId="CM8">
    <w:name w:val="CM8"/>
    <w:basedOn w:val="Default"/>
    <w:next w:val="Default"/>
    <w:rsid w:val="001B0C18"/>
    <w:pPr>
      <w:widowControl w:val="0"/>
      <w:spacing w:line="231" w:lineRule="atLeast"/>
    </w:pPr>
    <w:rPr>
      <w:color w:val="auto"/>
    </w:rPr>
  </w:style>
  <w:style w:type="paragraph" w:customStyle="1" w:styleId="CM11">
    <w:name w:val="CM11"/>
    <w:basedOn w:val="Default"/>
    <w:next w:val="Default"/>
    <w:rsid w:val="001B0C18"/>
    <w:pPr>
      <w:widowControl w:val="0"/>
      <w:spacing w:line="231" w:lineRule="atLeast"/>
    </w:pPr>
    <w:rPr>
      <w:color w:val="auto"/>
    </w:rPr>
  </w:style>
  <w:style w:type="paragraph" w:customStyle="1" w:styleId="CM13">
    <w:name w:val="CM13"/>
    <w:basedOn w:val="Default"/>
    <w:next w:val="Default"/>
    <w:rsid w:val="001B0C18"/>
    <w:pPr>
      <w:widowControl w:val="0"/>
      <w:spacing w:line="231" w:lineRule="atLeast"/>
    </w:pPr>
    <w:rPr>
      <w:color w:val="auto"/>
    </w:rPr>
  </w:style>
  <w:style w:type="paragraph" w:customStyle="1" w:styleId="CM16">
    <w:name w:val="CM16"/>
    <w:basedOn w:val="Default"/>
    <w:next w:val="Default"/>
    <w:rsid w:val="001B0C18"/>
    <w:pPr>
      <w:widowControl w:val="0"/>
    </w:pPr>
    <w:rPr>
      <w:color w:val="auto"/>
    </w:rPr>
  </w:style>
  <w:style w:type="paragraph" w:customStyle="1" w:styleId="CM20">
    <w:name w:val="CM20"/>
    <w:basedOn w:val="Default"/>
    <w:next w:val="Default"/>
    <w:rsid w:val="001B0C18"/>
    <w:pPr>
      <w:widowControl w:val="0"/>
      <w:spacing w:line="231" w:lineRule="atLeast"/>
    </w:pPr>
    <w:rPr>
      <w:color w:val="auto"/>
    </w:rPr>
  </w:style>
  <w:style w:type="paragraph" w:customStyle="1" w:styleId="Normal2">
    <w:name w:val="Normal2"/>
    <w:basedOn w:val="Normal"/>
    <w:rsid w:val="001B0C18"/>
    <w:pPr>
      <w:spacing w:before="100" w:beforeAutospacing="1" w:after="100" w:afterAutospacing="1" w:line="240" w:lineRule="auto"/>
      <w:ind w:left="0" w:firstLine="0"/>
    </w:pPr>
    <w:rPr>
      <w:rFonts w:ascii="Times New Roman" w:eastAsia="Times New Roman" w:hAnsi="Times New Roman" w:cs="Times New Roman"/>
      <w:sz w:val="24"/>
      <w:szCs w:val="24"/>
      <w:lang w:val="es-ES" w:eastAsia="es-ES"/>
    </w:rPr>
  </w:style>
  <w:style w:type="character" w:customStyle="1" w:styleId="EstiloCorreo396">
    <w:name w:val="EstiloCorreo396"/>
    <w:basedOn w:val="Fuentedeprrafopredeter"/>
    <w:semiHidden/>
    <w:rsid w:val="001B0C18"/>
    <w:rPr>
      <w:rFonts w:ascii="Arial" w:hAnsi="Arial" w:cs="Arial"/>
      <w:color w:val="auto"/>
      <w:sz w:val="20"/>
      <w:szCs w:val="20"/>
    </w:rPr>
  </w:style>
  <w:style w:type="character" w:customStyle="1" w:styleId="EstiloCorreo397">
    <w:name w:val="EstiloCorreo397"/>
    <w:basedOn w:val="Fuentedeprrafopredeter"/>
    <w:semiHidden/>
    <w:rsid w:val="001B0C18"/>
    <w:rPr>
      <w:rFonts w:ascii="Arial" w:hAnsi="Arial" w:cs="Arial"/>
      <w:color w:val="auto"/>
      <w:sz w:val="20"/>
      <w:szCs w:val="20"/>
    </w:rPr>
  </w:style>
  <w:style w:type="character" w:customStyle="1" w:styleId="EstiloCorreo398">
    <w:name w:val="EstiloCorreo398"/>
    <w:basedOn w:val="Fuentedeprrafopredeter"/>
    <w:semiHidden/>
    <w:rsid w:val="001B0C18"/>
    <w:rPr>
      <w:rFonts w:ascii="Arial" w:hAnsi="Arial" w:cs="Arial"/>
      <w:color w:val="auto"/>
      <w:sz w:val="20"/>
      <w:szCs w:val="20"/>
    </w:rPr>
  </w:style>
  <w:style w:type="paragraph" w:customStyle="1" w:styleId="Ttulo20">
    <w:name w:val="Título2"/>
    <w:basedOn w:val="Normal"/>
    <w:next w:val="author"/>
    <w:rsid w:val="001B0C18"/>
    <w:pPr>
      <w:keepNext/>
      <w:keepLines/>
      <w:pageBreakBefore/>
      <w:tabs>
        <w:tab w:val="left" w:pos="284"/>
      </w:tabs>
      <w:suppressAutoHyphens/>
      <w:overflowPunct w:val="0"/>
      <w:autoSpaceDE w:val="0"/>
      <w:autoSpaceDN w:val="0"/>
      <w:adjustRightInd w:val="0"/>
      <w:spacing w:after="460" w:line="348" w:lineRule="exact"/>
      <w:ind w:left="0" w:firstLine="227"/>
      <w:jc w:val="center"/>
      <w:textAlignment w:val="baseline"/>
    </w:pPr>
    <w:rPr>
      <w:rFonts w:ascii="Times" w:eastAsia="Times New Roman" w:hAnsi="Times" w:cs="Times New Roman"/>
      <w:b/>
      <w:color w:val="auto"/>
      <w:sz w:val="28"/>
      <w:szCs w:val="20"/>
      <w:lang w:val="es-ES"/>
    </w:rPr>
  </w:style>
  <w:style w:type="character" w:customStyle="1" w:styleId="EstiloCorreo400">
    <w:name w:val="EstiloCorreo400"/>
    <w:basedOn w:val="Fuentedeprrafopredeter"/>
    <w:semiHidden/>
    <w:rsid w:val="001B0C18"/>
    <w:rPr>
      <w:rFonts w:ascii="Arial" w:hAnsi="Arial" w:cs="Arial"/>
      <w:color w:val="auto"/>
      <w:sz w:val="20"/>
      <w:szCs w:val="20"/>
    </w:rPr>
  </w:style>
  <w:style w:type="character" w:customStyle="1" w:styleId="EstiloCorreo401">
    <w:name w:val="EstiloCorreo401"/>
    <w:basedOn w:val="Fuentedeprrafopredeter"/>
    <w:semiHidden/>
    <w:rsid w:val="001B0C18"/>
    <w:rPr>
      <w:rFonts w:ascii="Arial" w:hAnsi="Arial" w:cs="Arial"/>
      <w:color w:val="auto"/>
      <w:sz w:val="20"/>
      <w:szCs w:val="20"/>
    </w:rPr>
  </w:style>
  <w:style w:type="character" w:customStyle="1" w:styleId="EstiloCorreo402">
    <w:name w:val="EstiloCorreo402"/>
    <w:basedOn w:val="Fuentedeprrafopredeter"/>
    <w:semiHidden/>
    <w:rsid w:val="001B0C18"/>
    <w:rPr>
      <w:rFonts w:ascii="Arial" w:hAnsi="Arial" w:cs="Arial"/>
      <w:color w:val="auto"/>
      <w:sz w:val="20"/>
      <w:szCs w:val="20"/>
    </w:rPr>
  </w:style>
  <w:style w:type="paragraph" w:customStyle="1" w:styleId="ListaCC">
    <w:name w:val="Lista CC."/>
    <w:basedOn w:val="Normal"/>
    <w:rsid w:val="001B0C18"/>
    <w:pPr>
      <w:spacing w:after="0" w:line="240" w:lineRule="auto"/>
      <w:ind w:left="0" w:firstLine="0"/>
    </w:pPr>
    <w:rPr>
      <w:rFonts w:ascii="Times New Roman" w:eastAsia="Times New Roman" w:hAnsi="Times New Roman" w:cs="Times New Roman"/>
      <w:color w:val="auto"/>
      <w:sz w:val="24"/>
      <w:szCs w:val="24"/>
      <w:lang w:val="es-ES" w:eastAsia="es-ES"/>
    </w:rPr>
  </w:style>
  <w:style w:type="paragraph" w:customStyle="1" w:styleId="Infodocumentosadjuntos">
    <w:name w:val="Info documentos adjuntos"/>
    <w:basedOn w:val="Normal"/>
    <w:rsid w:val="001B0C18"/>
    <w:pPr>
      <w:spacing w:after="0" w:line="240" w:lineRule="auto"/>
      <w:ind w:left="0" w:firstLine="0"/>
    </w:pPr>
    <w:rPr>
      <w:rFonts w:ascii="Times New Roman" w:eastAsia="Times New Roman" w:hAnsi="Times New Roman" w:cs="Times New Roman"/>
      <w:color w:val="auto"/>
      <w:sz w:val="24"/>
      <w:szCs w:val="24"/>
      <w:lang w:val="es-ES" w:eastAsia="es-ES"/>
    </w:rPr>
  </w:style>
  <w:style w:type="paragraph" w:customStyle="1" w:styleId="CarCarCarCharChar">
    <w:name w:val="Car Car Car Char Char"/>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character" w:customStyle="1" w:styleId="ANOTACIONCar">
    <w:name w:val="ANOTACION Car"/>
    <w:link w:val="ANOTACION"/>
    <w:locked/>
    <w:rsid w:val="001B0C18"/>
    <w:rPr>
      <w:rFonts w:ascii="Univers Condensed" w:hAnsi="Univers Condensed"/>
      <w:b/>
      <w:sz w:val="18"/>
      <w:lang w:val="es-ES_tradnl"/>
    </w:rPr>
  </w:style>
  <w:style w:type="paragraph" w:customStyle="1" w:styleId="SECRETARIADELAFUNCIONPUBLICA">
    <w:name w:val="SECRETARIA DE LA FUNCION PUBLICA"/>
    <w:basedOn w:val="Normal"/>
    <w:uiPriority w:val="99"/>
    <w:rsid w:val="001B0C18"/>
    <w:pPr>
      <w:spacing w:after="0" w:line="240" w:lineRule="auto"/>
      <w:ind w:left="0" w:firstLine="0"/>
    </w:pPr>
    <w:rPr>
      <w:rFonts w:ascii="Arial" w:eastAsia="Batang" w:hAnsi="Arial" w:cs="Times New Roman"/>
      <w:color w:val="auto"/>
      <w:kern w:val="18"/>
      <w:sz w:val="18"/>
      <w:szCs w:val="20"/>
      <w:lang w:val="es-ES" w:eastAsia="en-US"/>
    </w:rPr>
  </w:style>
  <w:style w:type="character" w:customStyle="1" w:styleId="il">
    <w:name w:val="il"/>
    <w:basedOn w:val="Fuentedeprrafopredeter"/>
    <w:rsid w:val="001B0C18"/>
  </w:style>
  <w:style w:type="character" w:customStyle="1" w:styleId="Mencinsinresolver1">
    <w:name w:val="Mención sin resolver1"/>
    <w:basedOn w:val="Fuentedeprrafopredeter"/>
    <w:uiPriority w:val="99"/>
    <w:semiHidden/>
    <w:unhideWhenUsed/>
    <w:rsid w:val="00650BB3"/>
    <w:rPr>
      <w:color w:val="605E5C"/>
      <w:shd w:val="clear" w:color="auto" w:fill="E1DFDD"/>
    </w:rPr>
  </w:style>
  <w:style w:type="character" w:customStyle="1" w:styleId="Mencinsinresolver2">
    <w:name w:val="Mención sin resolver2"/>
    <w:basedOn w:val="Fuentedeprrafopredeter"/>
    <w:uiPriority w:val="99"/>
    <w:semiHidden/>
    <w:unhideWhenUsed/>
    <w:rsid w:val="00053143"/>
    <w:rPr>
      <w:color w:val="605E5C"/>
      <w:shd w:val="clear" w:color="auto" w:fill="E1DFDD"/>
    </w:rPr>
  </w:style>
  <w:style w:type="character" w:customStyle="1" w:styleId="ADRParrafoCar">
    <w:name w:val="ADR Parrafo Car"/>
    <w:basedOn w:val="Fuentedeprrafopredeter"/>
    <w:link w:val="ADRParrafo"/>
    <w:locked/>
    <w:rsid w:val="000610B2"/>
    <w:rPr>
      <w:rFonts w:ascii="Soberana Sans" w:eastAsia="Times New Roman" w:hAnsi="Soberana Sans" w:cs="Arial"/>
      <w:sz w:val="20"/>
      <w:szCs w:val="18"/>
      <w:lang w:eastAsia="es-ES"/>
    </w:rPr>
  </w:style>
  <w:style w:type="paragraph" w:customStyle="1" w:styleId="ADRParrafo">
    <w:name w:val="ADR Parrafo"/>
    <w:basedOn w:val="Normal"/>
    <w:link w:val="ADRParrafoCar"/>
    <w:qFormat/>
    <w:rsid w:val="000610B2"/>
    <w:pPr>
      <w:spacing w:after="0" w:line="240" w:lineRule="auto"/>
      <w:ind w:left="851" w:firstLine="0"/>
      <w:jc w:val="both"/>
    </w:pPr>
    <w:rPr>
      <w:rFonts w:ascii="Soberana Sans" w:eastAsia="Times New Roman" w:hAnsi="Soberana Sans" w:cs="Arial"/>
      <w:color w:val="auto"/>
      <w:sz w:val="20"/>
      <w:szCs w:val="18"/>
      <w:lang w:eastAsia="es-ES"/>
    </w:rPr>
  </w:style>
  <w:style w:type="table" w:customStyle="1" w:styleId="TableNormal">
    <w:name w:val="Table Normal"/>
    <w:uiPriority w:val="2"/>
    <w:semiHidden/>
    <w:unhideWhenUsed/>
    <w:qFormat/>
    <w:rsid w:val="001E2C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2C95"/>
    <w:pPr>
      <w:widowControl w:val="0"/>
      <w:autoSpaceDE w:val="0"/>
      <w:autoSpaceDN w:val="0"/>
      <w:spacing w:after="0" w:line="240" w:lineRule="auto"/>
      <w:ind w:left="0" w:firstLine="0"/>
    </w:pPr>
    <w:rPr>
      <w:rFonts w:ascii="Verdana" w:eastAsia="Verdana" w:hAnsi="Verdana" w:cs="Verdana"/>
      <w:color w:val="auto"/>
      <w:lang w:val="es-ES" w:eastAsia="en-US"/>
    </w:rPr>
  </w:style>
  <w:style w:type="character" w:styleId="Mencinsinresolver">
    <w:name w:val="Unresolved Mention"/>
    <w:basedOn w:val="Fuentedeprrafopredeter"/>
    <w:uiPriority w:val="99"/>
    <w:semiHidden/>
    <w:unhideWhenUsed/>
    <w:rsid w:val="001D636F"/>
    <w:rPr>
      <w:color w:val="605E5C"/>
      <w:shd w:val="clear" w:color="auto" w:fill="E1DFDD"/>
    </w:rPr>
  </w:style>
  <w:style w:type="paragraph" w:customStyle="1" w:styleId="msonormal0">
    <w:name w:val="msonormal"/>
    <w:basedOn w:val="Normal"/>
    <w:rsid w:val="00CB052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4881">
      <w:bodyDiv w:val="1"/>
      <w:marLeft w:val="0"/>
      <w:marRight w:val="0"/>
      <w:marTop w:val="0"/>
      <w:marBottom w:val="0"/>
      <w:divBdr>
        <w:top w:val="none" w:sz="0" w:space="0" w:color="auto"/>
        <w:left w:val="none" w:sz="0" w:space="0" w:color="auto"/>
        <w:bottom w:val="none" w:sz="0" w:space="0" w:color="auto"/>
        <w:right w:val="none" w:sz="0" w:space="0" w:color="auto"/>
      </w:divBdr>
    </w:div>
    <w:div w:id="71391269">
      <w:bodyDiv w:val="1"/>
      <w:marLeft w:val="0"/>
      <w:marRight w:val="0"/>
      <w:marTop w:val="0"/>
      <w:marBottom w:val="0"/>
      <w:divBdr>
        <w:top w:val="none" w:sz="0" w:space="0" w:color="auto"/>
        <w:left w:val="none" w:sz="0" w:space="0" w:color="auto"/>
        <w:bottom w:val="none" w:sz="0" w:space="0" w:color="auto"/>
        <w:right w:val="none" w:sz="0" w:space="0" w:color="auto"/>
      </w:divBdr>
    </w:div>
    <w:div w:id="128784098">
      <w:bodyDiv w:val="1"/>
      <w:marLeft w:val="0"/>
      <w:marRight w:val="0"/>
      <w:marTop w:val="0"/>
      <w:marBottom w:val="0"/>
      <w:divBdr>
        <w:top w:val="none" w:sz="0" w:space="0" w:color="auto"/>
        <w:left w:val="none" w:sz="0" w:space="0" w:color="auto"/>
        <w:bottom w:val="none" w:sz="0" w:space="0" w:color="auto"/>
        <w:right w:val="none" w:sz="0" w:space="0" w:color="auto"/>
      </w:divBdr>
    </w:div>
    <w:div w:id="150685279">
      <w:bodyDiv w:val="1"/>
      <w:marLeft w:val="0"/>
      <w:marRight w:val="0"/>
      <w:marTop w:val="0"/>
      <w:marBottom w:val="0"/>
      <w:divBdr>
        <w:top w:val="none" w:sz="0" w:space="0" w:color="auto"/>
        <w:left w:val="none" w:sz="0" w:space="0" w:color="auto"/>
        <w:bottom w:val="none" w:sz="0" w:space="0" w:color="auto"/>
        <w:right w:val="none" w:sz="0" w:space="0" w:color="auto"/>
      </w:divBdr>
    </w:div>
    <w:div w:id="230772249">
      <w:bodyDiv w:val="1"/>
      <w:marLeft w:val="0"/>
      <w:marRight w:val="0"/>
      <w:marTop w:val="0"/>
      <w:marBottom w:val="0"/>
      <w:divBdr>
        <w:top w:val="none" w:sz="0" w:space="0" w:color="auto"/>
        <w:left w:val="none" w:sz="0" w:space="0" w:color="auto"/>
        <w:bottom w:val="none" w:sz="0" w:space="0" w:color="auto"/>
        <w:right w:val="none" w:sz="0" w:space="0" w:color="auto"/>
      </w:divBdr>
      <w:divsChild>
        <w:div w:id="1985427465">
          <w:marLeft w:val="0"/>
          <w:marRight w:val="0"/>
          <w:marTop w:val="0"/>
          <w:marBottom w:val="0"/>
          <w:divBdr>
            <w:top w:val="none" w:sz="0" w:space="0" w:color="auto"/>
            <w:left w:val="none" w:sz="0" w:space="0" w:color="auto"/>
            <w:bottom w:val="none" w:sz="0" w:space="0" w:color="auto"/>
            <w:right w:val="none" w:sz="0" w:space="0" w:color="auto"/>
          </w:divBdr>
          <w:divsChild>
            <w:div w:id="84110984">
              <w:marLeft w:val="0"/>
              <w:marRight w:val="0"/>
              <w:marTop w:val="0"/>
              <w:marBottom w:val="0"/>
              <w:divBdr>
                <w:top w:val="none" w:sz="0" w:space="0" w:color="auto"/>
                <w:left w:val="none" w:sz="0" w:space="0" w:color="auto"/>
                <w:bottom w:val="none" w:sz="0" w:space="0" w:color="auto"/>
                <w:right w:val="none" w:sz="0" w:space="0" w:color="auto"/>
              </w:divBdr>
              <w:divsChild>
                <w:div w:id="1277372846">
                  <w:marLeft w:val="0"/>
                  <w:marRight w:val="0"/>
                  <w:marTop w:val="0"/>
                  <w:marBottom w:val="0"/>
                  <w:divBdr>
                    <w:top w:val="none" w:sz="0" w:space="0" w:color="auto"/>
                    <w:left w:val="none" w:sz="0" w:space="0" w:color="auto"/>
                    <w:bottom w:val="none" w:sz="0" w:space="0" w:color="auto"/>
                    <w:right w:val="none" w:sz="0" w:space="0" w:color="auto"/>
                  </w:divBdr>
                  <w:divsChild>
                    <w:div w:id="18732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761">
      <w:bodyDiv w:val="1"/>
      <w:marLeft w:val="0"/>
      <w:marRight w:val="0"/>
      <w:marTop w:val="0"/>
      <w:marBottom w:val="0"/>
      <w:divBdr>
        <w:top w:val="none" w:sz="0" w:space="0" w:color="auto"/>
        <w:left w:val="none" w:sz="0" w:space="0" w:color="auto"/>
        <w:bottom w:val="none" w:sz="0" w:space="0" w:color="auto"/>
        <w:right w:val="none" w:sz="0" w:space="0" w:color="auto"/>
      </w:divBdr>
    </w:div>
    <w:div w:id="295722308">
      <w:bodyDiv w:val="1"/>
      <w:marLeft w:val="0"/>
      <w:marRight w:val="0"/>
      <w:marTop w:val="0"/>
      <w:marBottom w:val="0"/>
      <w:divBdr>
        <w:top w:val="none" w:sz="0" w:space="0" w:color="auto"/>
        <w:left w:val="none" w:sz="0" w:space="0" w:color="auto"/>
        <w:bottom w:val="none" w:sz="0" w:space="0" w:color="auto"/>
        <w:right w:val="none" w:sz="0" w:space="0" w:color="auto"/>
      </w:divBdr>
    </w:div>
    <w:div w:id="305471511">
      <w:bodyDiv w:val="1"/>
      <w:marLeft w:val="0"/>
      <w:marRight w:val="0"/>
      <w:marTop w:val="0"/>
      <w:marBottom w:val="0"/>
      <w:divBdr>
        <w:top w:val="none" w:sz="0" w:space="0" w:color="auto"/>
        <w:left w:val="none" w:sz="0" w:space="0" w:color="auto"/>
        <w:bottom w:val="none" w:sz="0" w:space="0" w:color="auto"/>
        <w:right w:val="none" w:sz="0" w:space="0" w:color="auto"/>
      </w:divBdr>
    </w:div>
    <w:div w:id="314576088">
      <w:bodyDiv w:val="1"/>
      <w:marLeft w:val="0"/>
      <w:marRight w:val="0"/>
      <w:marTop w:val="0"/>
      <w:marBottom w:val="0"/>
      <w:divBdr>
        <w:top w:val="none" w:sz="0" w:space="0" w:color="auto"/>
        <w:left w:val="none" w:sz="0" w:space="0" w:color="auto"/>
        <w:bottom w:val="none" w:sz="0" w:space="0" w:color="auto"/>
        <w:right w:val="none" w:sz="0" w:space="0" w:color="auto"/>
      </w:divBdr>
    </w:div>
    <w:div w:id="423460030">
      <w:bodyDiv w:val="1"/>
      <w:marLeft w:val="0"/>
      <w:marRight w:val="0"/>
      <w:marTop w:val="0"/>
      <w:marBottom w:val="0"/>
      <w:divBdr>
        <w:top w:val="none" w:sz="0" w:space="0" w:color="auto"/>
        <w:left w:val="none" w:sz="0" w:space="0" w:color="auto"/>
        <w:bottom w:val="none" w:sz="0" w:space="0" w:color="auto"/>
        <w:right w:val="none" w:sz="0" w:space="0" w:color="auto"/>
      </w:divBdr>
    </w:div>
    <w:div w:id="479348342">
      <w:bodyDiv w:val="1"/>
      <w:marLeft w:val="0"/>
      <w:marRight w:val="0"/>
      <w:marTop w:val="0"/>
      <w:marBottom w:val="0"/>
      <w:divBdr>
        <w:top w:val="none" w:sz="0" w:space="0" w:color="auto"/>
        <w:left w:val="none" w:sz="0" w:space="0" w:color="auto"/>
        <w:bottom w:val="none" w:sz="0" w:space="0" w:color="auto"/>
        <w:right w:val="none" w:sz="0" w:space="0" w:color="auto"/>
      </w:divBdr>
    </w:div>
    <w:div w:id="479931467">
      <w:bodyDiv w:val="1"/>
      <w:marLeft w:val="0"/>
      <w:marRight w:val="0"/>
      <w:marTop w:val="0"/>
      <w:marBottom w:val="0"/>
      <w:divBdr>
        <w:top w:val="none" w:sz="0" w:space="0" w:color="auto"/>
        <w:left w:val="none" w:sz="0" w:space="0" w:color="auto"/>
        <w:bottom w:val="none" w:sz="0" w:space="0" w:color="auto"/>
        <w:right w:val="none" w:sz="0" w:space="0" w:color="auto"/>
      </w:divBdr>
    </w:div>
    <w:div w:id="557478798">
      <w:bodyDiv w:val="1"/>
      <w:marLeft w:val="0"/>
      <w:marRight w:val="0"/>
      <w:marTop w:val="0"/>
      <w:marBottom w:val="0"/>
      <w:divBdr>
        <w:top w:val="none" w:sz="0" w:space="0" w:color="auto"/>
        <w:left w:val="none" w:sz="0" w:space="0" w:color="auto"/>
        <w:bottom w:val="none" w:sz="0" w:space="0" w:color="auto"/>
        <w:right w:val="none" w:sz="0" w:space="0" w:color="auto"/>
      </w:divBdr>
    </w:div>
    <w:div w:id="597248875">
      <w:bodyDiv w:val="1"/>
      <w:marLeft w:val="0"/>
      <w:marRight w:val="0"/>
      <w:marTop w:val="0"/>
      <w:marBottom w:val="0"/>
      <w:divBdr>
        <w:top w:val="none" w:sz="0" w:space="0" w:color="auto"/>
        <w:left w:val="none" w:sz="0" w:space="0" w:color="auto"/>
        <w:bottom w:val="none" w:sz="0" w:space="0" w:color="auto"/>
        <w:right w:val="none" w:sz="0" w:space="0" w:color="auto"/>
      </w:divBdr>
    </w:div>
    <w:div w:id="715353461">
      <w:bodyDiv w:val="1"/>
      <w:marLeft w:val="0"/>
      <w:marRight w:val="0"/>
      <w:marTop w:val="0"/>
      <w:marBottom w:val="0"/>
      <w:divBdr>
        <w:top w:val="none" w:sz="0" w:space="0" w:color="auto"/>
        <w:left w:val="none" w:sz="0" w:space="0" w:color="auto"/>
        <w:bottom w:val="none" w:sz="0" w:space="0" w:color="auto"/>
        <w:right w:val="none" w:sz="0" w:space="0" w:color="auto"/>
      </w:divBdr>
    </w:div>
    <w:div w:id="730345543">
      <w:bodyDiv w:val="1"/>
      <w:marLeft w:val="0"/>
      <w:marRight w:val="0"/>
      <w:marTop w:val="0"/>
      <w:marBottom w:val="0"/>
      <w:divBdr>
        <w:top w:val="none" w:sz="0" w:space="0" w:color="auto"/>
        <w:left w:val="none" w:sz="0" w:space="0" w:color="auto"/>
        <w:bottom w:val="none" w:sz="0" w:space="0" w:color="auto"/>
        <w:right w:val="none" w:sz="0" w:space="0" w:color="auto"/>
      </w:divBdr>
    </w:div>
    <w:div w:id="870728125">
      <w:bodyDiv w:val="1"/>
      <w:marLeft w:val="0"/>
      <w:marRight w:val="0"/>
      <w:marTop w:val="0"/>
      <w:marBottom w:val="0"/>
      <w:divBdr>
        <w:top w:val="none" w:sz="0" w:space="0" w:color="auto"/>
        <w:left w:val="none" w:sz="0" w:space="0" w:color="auto"/>
        <w:bottom w:val="none" w:sz="0" w:space="0" w:color="auto"/>
        <w:right w:val="none" w:sz="0" w:space="0" w:color="auto"/>
      </w:divBdr>
    </w:div>
    <w:div w:id="1060834665">
      <w:bodyDiv w:val="1"/>
      <w:marLeft w:val="0"/>
      <w:marRight w:val="0"/>
      <w:marTop w:val="0"/>
      <w:marBottom w:val="0"/>
      <w:divBdr>
        <w:top w:val="none" w:sz="0" w:space="0" w:color="auto"/>
        <w:left w:val="none" w:sz="0" w:space="0" w:color="auto"/>
        <w:bottom w:val="none" w:sz="0" w:space="0" w:color="auto"/>
        <w:right w:val="none" w:sz="0" w:space="0" w:color="auto"/>
      </w:divBdr>
    </w:div>
    <w:div w:id="1119639285">
      <w:bodyDiv w:val="1"/>
      <w:marLeft w:val="0"/>
      <w:marRight w:val="0"/>
      <w:marTop w:val="0"/>
      <w:marBottom w:val="0"/>
      <w:divBdr>
        <w:top w:val="none" w:sz="0" w:space="0" w:color="auto"/>
        <w:left w:val="none" w:sz="0" w:space="0" w:color="auto"/>
        <w:bottom w:val="none" w:sz="0" w:space="0" w:color="auto"/>
        <w:right w:val="none" w:sz="0" w:space="0" w:color="auto"/>
      </w:divBdr>
    </w:div>
    <w:div w:id="1267075251">
      <w:bodyDiv w:val="1"/>
      <w:marLeft w:val="0"/>
      <w:marRight w:val="0"/>
      <w:marTop w:val="0"/>
      <w:marBottom w:val="0"/>
      <w:divBdr>
        <w:top w:val="none" w:sz="0" w:space="0" w:color="auto"/>
        <w:left w:val="none" w:sz="0" w:space="0" w:color="auto"/>
        <w:bottom w:val="none" w:sz="0" w:space="0" w:color="auto"/>
        <w:right w:val="none" w:sz="0" w:space="0" w:color="auto"/>
      </w:divBdr>
    </w:div>
    <w:div w:id="1283731296">
      <w:bodyDiv w:val="1"/>
      <w:marLeft w:val="0"/>
      <w:marRight w:val="0"/>
      <w:marTop w:val="0"/>
      <w:marBottom w:val="0"/>
      <w:divBdr>
        <w:top w:val="none" w:sz="0" w:space="0" w:color="auto"/>
        <w:left w:val="none" w:sz="0" w:space="0" w:color="auto"/>
        <w:bottom w:val="none" w:sz="0" w:space="0" w:color="auto"/>
        <w:right w:val="none" w:sz="0" w:space="0" w:color="auto"/>
      </w:divBdr>
    </w:div>
    <w:div w:id="1284144761">
      <w:bodyDiv w:val="1"/>
      <w:marLeft w:val="0"/>
      <w:marRight w:val="0"/>
      <w:marTop w:val="0"/>
      <w:marBottom w:val="0"/>
      <w:divBdr>
        <w:top w:val="none" w:sz="0" w:space="0" w:color="auto"/>
        <w:left w:val="none" w:sz="0" w:space="0" w:color="auto"/>
        <w:bottom w:val="none" w:sz="0" w:space="0" w:color="auto"/>
        <w:right w:val="none" w:sz="0" w:space="0" w:color="auto"/>
      </w:divBdr>
    </w:div>
    <w:div w:id="1408766298">
      <w:bodyDiv w:val="1"/>
      <w:marLeft w:val="0"/>
      <w:marRight w:val="0"/>
      <w:marTop w:val="0"/>
      <w:marBottom w:val="0"/>
      <w:divBdr>
        <w:top w:val="none" w:sz="0" w:space="0" w:color="auto"/>
        <w:left w:val="none" w:sz="0" w:space="0" w:color="auto"/>
        <w:bottom w:val="none" w:sz="0" w:space="0" w:color="auto"/>
        <w:right w:val="none" w:sz="0" w:space="0" w:color="auto"/>
      </w:divBdr>
    </w:div>
    <w:div w:id="1441101662">
      <w:bodyDiv w:val="1"/>
      <w:marLeft w:val="0"/>
      <w:marRight w:val="0"/>
      <w:marTop w:val="0"/>
      <w:marBottom w:val="0"/>
      <w:divBdr>
        <w:top w:val="none" w:sz="0" w:space="0" w:color="auto"/>
        <w:left w:val="none" w:sz="0" w:space="0" w:color="auto"/>
        <w:bottom w:val="none" w:sz="0" w:space="0" w:color="auto"/>
        <w:right w:val="none" w:sz="0" w:space="0" w:color="auto"/>
      </w:divBdr>
    </w:div>
    <w:div w:id="1443264233">
      <w:bodyDiv w:val="1"/>
      <w:marLeft w:val="0"/>
      <w:marRight w:val="0"/>
      <w:marTop w:val="0"/>
      <w:marBottom w:val="0"/>
      <w:divBdr>
        <w:top w:val="none" w:sz="0" w:space="0" w:color="auto"/>
        <w:left w:val="none" w:sz="0" w:space="0" w:color="auto"/>
        <w:bottom w:val="none" w:sz="0" w:space="0" w:color="auto"/>
        <w:right w:val="none" w:sz="0" w:space="0" w:color="auto"/>
      </w:divBdr>
    </w:div>
    <w:div w:id="1469664627">
      <w:bodyDiv w:val="1"/>
      <w:marLeft w:val="0"/>
      <w:marRight w:val="0"/>
      <w:marTop w:val="0"/>
      <w:marBottom w:val="0"/>
      <w:divBdr>
        <w:top w:val="none" w:sz="0" w:space="0" w:color="auto"/>
        <w:left w:val="none" w:sz="0" w:space="0" w:color="auto"/>
        <w:bottom w:val="none" w:sz="0" w:space="0" w:color="auto"/>
        <w:right w:val="none" w:sz="0" w:space="0" w:color="auto"/>
      </w:divBdr>
    </w:div>
    <w:div w:id="1572887320">
      <w:bodyDiv w:val="1"/>
      <w:marLeft w:val="0"/>
      <w:marRight w:val="0"/>
      <w:marTop w:val="0"/>
      <w:marBottom w:val="0"/>
      <w:divBdr>
        <w:top w:val="none" w:sz="0" w:space="0" w:color="auto"/>
        <w:left w:val="none" w:sz="0" w:space="0" w:color="auto"/>
        <w:bottom w:val="none" w:sz="0" w:space="0" w:color="auto"/>
        <w:right w:val="none" w:sz="0" w:space="0" w:color="auto"/>
      </w:divBdr>
    </w:div>
    <w:div w:id="1580796319">
      <w:bodyDiv w:val="1"/>
      <w:marLeft w:val="0"/>
      <w:marRight w:val="0"/>
      <w:marTop w:val="0"/>
      <w:marBottom w:val="0"/>
      <w:divBdr>
        <w:top w:val="none" w:sz="0" w:space="0" w:color="auto"/>
        <w:left w:val="none" w:sz="0" w:space="0" w:color="auto"/>
        <w:bottom w:val="none" w:sz="0" w:space="0" w:color="auto"/>
        <w:right w:val="none" w:sz="0" w:space="0" w:color="auto"/>
      </w:divBdr>
    </w:div>
    <w:div w:id="1636595566">
      <w:bodyDiv w:val="1"/>
      <w:marLeft w:val="0"/>
      <w:marRight w:val="0"/>
      <w:marTop w:val="0"/>
      <w:marBottom w:val="0"/>
      <w:divBdr>
        <w:top w:val="none" w:sz="0" w:space="0" w:color="auto"/>
        <w:left w:val="none" w:sz="0" w:space="0" w:color="auto"/>
        <w:bottom w:val="none" w:sz="0" w:space="0" w:color="auto"/>
        <w:right w:val="none" w:sz="0" w:space="0" w:color="auto"/>
      </w:divBdr>
    </w:div>
    <w:div w:id="1672638136">
      <w:bodyDiv w:val="1"/>
      <w:marLeft w:val="0"/>
      <w:marRight w:val="0"/>
      <w:marTop w:val="0"/>
      <w:marBottom w:val="0"/>
      <w:divBdr>
        <w:top w:val="none" w:sz="0" w:space="0" w:color="auto"/>
        <w:left w:val="none" w:sz="0" w:space="0" w:color="auto"/>
        <w:bottom w:val="none" w:sz="0" w:space="0" w:color="auto"/>
        <w:right w:val="none" w:sz="0" w:space="0" w:color="auto"/>
      </w:divBdr>
    </w:div>
    <w:div w:id="1743335289">
      <w:bodyDiv w:val="1"/>
      <w:marLeft w:val="0"/>
      <w:marRight w:val="0"/>
      <w:marTop w:val="0"/>
      <w:marBottom w:val="0"/>
      <w:divBdr>
        <w:top w:val="none" w:sz="0" w:space="0" w:color="auto"/>
        <w:left w:val="none" w:sz="0" w:space="0" w:color="auto"/>
        <w:bottom w:val="none" w:sz="0" w:space="0" w:color="auto"/>
        <w:right w:val="none" w:sz="0" w:space="0" w:color="auto"/>
      </w:divBdr>
    </w:div>
    <w:div w:id="20680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smx.buengobierno.gob.mx/registro-empresas" TargetMode="External"/><Relationship Id="rId18" Type="http://schemas.openxmlformats.org/officeDocument/2006/relationships/hyperlink" Target="file:///C:\Users\Usuario\Downloads\1.-%20LA-16-RHQ-016RHQ001-N-681-2023.DOC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afin.com" TargetMode="External"/><Relationship Id="rId7" Type="http://schemas.openxmlformats.org/officeDocument/2006/relationships/endnotes" Target="endnotes.xml"/><Relationship Id="rId12" Type="http://schemas.openxmlformats.org/officeDocument/2006/relationships/hyperlink" Target="https://comprasmx.buengobierno.gob.mx" TargetMode="External"/><Relationship Id="rId17" Type="http://schemas.openxmlformats.org/officeDocument/2006/relationships/hyperlink" Target="file:///C:\Users\Usuario\Downloads\1.-%20LA-16-RHQ-016RHQ001-N-681-2023.DOC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Users\Usuario\Downloads\1.-%20LA-16-RHQ-016RHQ001-N-681-2023.DOCX" TargetMode="External"/><Relationship Id="rId20" Type="http://schemas.openxmlformats.org/officeDocument/2006/relationships/hyperlink" Target="file:///H:\DECLARACI&#211;N" TargetMode="External"/><Relationship Id="rId29" Type="http://schemas.openxmlformats.org/officeDocument/2006/relationships/hyperlink" Target="http://www.comprane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mpranet.gob.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rasmx.buengobierno.gob.mx/firmacontratos/" TargetMode="External"/><Relationship Id="rId23" Type="http://schemas.openxmlformats.org/officeDocument/2006/relationships/hyperlink" Target="https://comprasmx.buengobierno.gob.mx/firmacontratos/" TargetMode="External"/><Relationship Id="rId28" Type="http://schemas.openxmlformats.org/officeDocument/2006/relationships/hyperlink" Target="mailto:recursos.materiales@ceti.mx" TargetMode="External"/><Relationship Id="rId10" Type="http://schemas.openxmlformats.org/officeDocument/2006/relationships/header" Target="header2.xml"/><Relationship Id="rId19" Type="http://schemas.openxmlformats.org/officeDocument/2006/relationships/hyperlink" Target="file:///C:\Users\Usuario\Downloads\1.-%20LA-16-RHQ-016RHQ001-N-681-2023.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mprasmx.buengobierno.gob.mx/firmacontratos/" TargetMode="External"/><Relationship Id="rId22" Type="http://schemas.openxmlformats.org/officeDocument/2006/relationships/hyperlink" Target="https://cnet.hacienda.gob.mx/servicios/consultaRUPC.jsf" TargetMode="External"/><Relationship Id="rId27" Type="http://schemas.openxmlformats.org/officeDocument/2006/relationships/hyperlink" Target="http://www.nafin.com.mx" TargetMode="External"/><Relationship Id="rId30" Type="http://schemas.openxmlformats.org/officeDocument/2006/relationships/hyperlink" Target="mailto:oic@ceti.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FE3C-BB41-4131-87E0-A4A3B324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77</Pages>
  <Words>38208</Words>
  <Characters>210147</Characters>
  <Application>Microsoft Office Word</Application>
  <DocSecurity>0</DocSecurity>
  <Lines>1751</Lines>
  <Paragraphs>495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Departamento</cp:lastModifiedBy>
  <cp:revision>32</cp:revision>
  <cp:lastPrinted>2023-09-07T20:05:00Z</cp:lastPrinted>
  <dcterms:created xsi:type="dcterms:W3CDTF">2025-05-29T23:28:00Z</dcterms:created>
  <dcterms:modified xsi:type="dcterms:W3CDTF">2025-10-16T20:35:00Z</dcterms:modified>
</cp:coreProperties>
</file>